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EF55F" w14:textId="77777777" w:rsidR="00652B18" w:rsidRDefault="00652B18" w:rsidP="00C164F9">
      <w:pPr>
        <w:pStyle w:val="Heading1"/>
        <w:rPr>
          <w:lang w:val="ka-GE"/>
        </w:rPr>
      </w:pPr>
    </w:p>
    <w:p w14:paraId="2A4821B1"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2C415786"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61C76973"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3A253C57"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4188AE19" w14:textId="77777777" w:rsidR="00652B18" w:rsidRDefault="0098675C" w:rsidP="00652B18">
      <w:pPr>
        <w:pStyle w:val="abzacixml"/>
        <w:spacing w:before="0" w:beforeAutospacing="0" w:after="0" w:afterAutospacing="0" w:line="20" w:lineRule="atLeast"/>
        <w:jc w:val="both"/>
        <w:rPr>
          <w:rFonts w:ascii="Sylfaen" w:hAnsi="Sylfaen" w:cs="Sylfaen"/>
          <w:b/>
          <w:sz w:val="22"/>
          <w:szCs w:val="22"/>
          <w:lang w:val="ka-GE"/>
        </w:rPr>
      </w:pPr>
      <w:r>
        <w:rPr>
          <w:noProof/>
        </w:rPr>
        <w:drawing>
          <wp:anchor distT="0" distB="0" distL="114300" distR="114300" simplePos="0" relativeHeight="251658240" behindDoc="1" locked="0" layoutInCell="1" allowOverlap="1" wp14:anchorId="0334DA9B" wp14:editId="1DB318D2">
            <wp:simplePos x="0" y="0"/>
            <wp:positionH relativeFrom="column">
              <wp:posOffset>2286000</wp:posOffset>
            </wp:positionH>
            <wp:positionV relativeFrom="page">
              <wp:posOffset>1866900</wp:posOffset>
            </wp:positionV>
            <wp:extent cx="1428750" cy="1743075"/>
            <wp:effectExtent l="0" t="0" r="0" b="0"/>
            <wp:wrapTight wrapText="bothSides">
              <wp:wrapPolygon edited="0">
                <wp:start x="0" y="0"/>
                <wp:lineTo x="0" y="21482"/>
                <wp:lineTo x="21312" y="21482"/>
                <wp:lineTo x="21312" y="0"/>
                <wp:lineTo x="0" y="0"/>
              </wp:wrapPolygon>
            </wp:wrapTight>
            <wp:docPr id="13" name="Picture 13" descr="თეთრიწყაროს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თეთრიწყაროს გერბ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743075"/>
                    </a:xfrm>
                    <a:prstGeom prst="rect">
                      <a:avLst/>
                    </a:prstGeom>
                    <a:noFill/>
                    <a:ln w="9525">
                      <a:noFill/>
                      <a:miter lim="800000"/>
                      <a:headEnd/>
                      <a:tailEnd/>
                    </a:ln>
                  </pic:spPr>
                </pic:pic>
              </a:graphicData>
            </a:graphic>
          </wp:anchor>
        </w:drawing>
      </w:r>
    </w:p>
    <w:p w14:paraId="338BBC6A"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12C8055A"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1E82152E"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7F73441F"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0409653B"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777D4798"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1C309725" w14:textId="77777777" w:rsidR="00652B18" w:rsidRPr="00652B18" w:rsidRDefault="00652B18" w:rsidP="00652B18">
      <w:pPr>
        <w:pStyle w:val="abzacixml"/>
        <w:spacing w:before="0" w:beforeAutospacing="0" w:after="0" w:afterAutospacing="0" w:line="20" w:lineRule="atLeast"/>
        <w:jc w:val="center"/>
        <w:rPr>
          <w:rFonts w:ascii="Sylfaen" w:hAnsi="Sylfaen" w:cs="Sylfaen"/>
          <w:sz w:val="22"/>
          <w:szCs w:val="22"/>
          <w:lang w:val="ka-GE"/>
        </w:rPr>
      </w:pPr>
    </w:p>
    <w:p w14:paraId="0F2322E9"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51FF0E86"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40DD0844"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7A92ED85"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71AEF8D4"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608CE469"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182372AE" w14:textId="77777777" w:rsidR="00652B18" w:rsidRPr="00652B18" w:rsidRDefault="00652B18" w:rsidP="00652B18">
      <w:pPr>
        <w:pStyle w:val="abzacixml"/>
        <w:spacing w:before="0" w:beforeAutospacing="0" w:after="0" w:afterAutospacing="0" w:line="20" w:lineRule="atLeast"/>
        <w:jc w:val="both"/>
        <w:rPr>
          <w:rFonts w:ascii="Sylfaen" w:hAnsi="Sylfaen" w:cs="Sylfaen"/>
          <w:sz w:val="22"/>
          <w:szCs w:val="22"/>
          <w:lang w:val="ka-GE"/>
        </w:rPr>
      </w:pPr>
    </w:p>
    <w:p w14:paraId="22F32B38" w14:textId="77777777" w:rsidR="00652B18" w:rsidRPr="00A66E5F" w:rsidRDefault="00652B18" w:rsidP="00652B18">
      <w:pPr>
        <w:jc w:val="center"/>
        <w:rPr>
          <w:rFonts w:ascii="Sylfaen" w:hAnsi="Sylfaen"/>
          <w:b/>
          <w:sz w:val="28"/>
          <w:lang w:val="ka-GE"/>
        </w:rPr>
      </w:pPr>
      <w:r w:rsidRPr="00A66E5F">
        <w:rPr>
          <w:rFonts w:ascii="Sylfaen" w:hAnsi="Sylfaen"/>
          <w:b/>
          <w:sz w:val="28"/>
          <w:lang w:val="ka-GE"/>
        </w:rPr>
        <w:t xml:space="preserve">  </w:t>
      </w:r>
      <w:r w:rsidR="001B19D3" w:rsidRPr="00A66E5F">
        <w:rPr>
          <w:rFonts w:ascii="Sylfaen" w:hAnsi="Sylfaen"/>
          <w:b/>
          <w:sz w:val="28"/>
          <w:lang w:val="ka-GE"/>
        </w:rPr>
        <w:t xml:space="preserve">თეთრიწყაროს </w:t>
      </w:r>
      <w:r w:rsidRPr="00A66E5F">
        <w:rPr>
          <w:rFonts w:ascii="Sylfaen" w:hAnsi="Sylfaen"/>
          <w:b/>
          <w:sz w:val="28"/>
          <w:lang w:val="ka-GE"/>
        </w:rPr>
        <w:t xml:space="preserve">მუნიციპალიტეტის ხედვისა და საშუალოვადიანი პრიორიტეტების დოკუმენტი </w:t>
      </w:r>
    </w:p>
    <w:p w14:paraId="65CDCB0C" w14:textId="77777777" w:rsidR="00652B18" w:rsidRPr="00A66E5F"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22F3850C"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7343D03C"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0B987474"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72B833EB"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1FACBDE7"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40FE0063"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6B61BC04"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1F76CE6E"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2BDA17DF"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68D28B8B"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704042E9"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6C53E8AA"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469B487E"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4E38E9D5"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786F64F8"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64818111"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5741567F"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1A0BAA97" w14:textId="3CBD6A31" w:rsidR="00652B18" w:rsidRDefault="00DF05FE" w:rsidP="00652B18">
      <w:pPr>
        <w:pStyle w:val="abzacixml"/>
        <w:spacing w:before="0" w:beforeAutospacing="0" w:after="0" w:afterAutospacing="0" w:line="20" w:lineRule="atLeast"/>
        <w:jc w:val="center"/>
        <w:rPr>
          <w:rFonts w:ascii="Sylfaen" w:hAnsi="Sylfaen" w:cs="Sylfaen"/>
          <w:b/>
          <w:sz w:val="22"/>
          <w:szCs w:val="22"/>
          <w:lang w:val="ka-GE"/>
        </w:rPr>
      </w:pPr>
      <w:r>
        <w:rPr>
          <w:rFonts w:ascii="Sylfaen" w:hAnsi="Sylfaen" w:cs="Sylfaen"/>
          <w:b/>
          <w:sz w:val="22"/>
          <w:szCs w:val="22"/>
          <w:lang w:val="ka-GE"/>
        </w:rPr>
        <w:t>2017</w:t>
      </w:r>
      <w:r w:rsidR="0038301B">
        <w:rPr>
          <w:rFonts w:ascii="Sylfaen" w:hAnsi="Sylfaen" w:cs="Sylfaen"/>
          <w:b/>
          <w:sz w:val="22"/>
          <w:szCs w:val="22"/>
          <w:lang w:val="ka-GE"/>
        </w:rPr>
        <w:t xml:space="preserve"> </w:t>
      </w:r>
      <w:r w:rsidR="00652B18">
        <w:rPr>
          <w:rFonts w:ascii="Sylfaen" w:hAnsi="Sylfaen" w:cs="Sylfaen"/>
          <w:b/>
          <w:sz w:val="22"/>
          <w:szCs w:val="22"/>
          <w:lang w:val="ka-GE"/>
        </w:rPr>
        <w:t>წელი</w:t>
      </w:r>
    </w:p>
    <w:p w14:paraId="4C9C1F66"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1C6D6868"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2C4B1F92"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r>
        <w:rPr>
          <w:rFonts w:ascii="Sylfaen" w:hAnsi="Sylfaen" w:cs="Sylfaen"/>
          <w:b/>
          <w:sz w:val="22"/>
          <w:szCs w:val="22"/>
          <w:lang w:val="ka-GE"/>
        </w:rPr>
        <w:t>შინაარსი</w:t>
      </w:r>
    </w:p>
    <w:sdt>
      <w:sdtPr>
        <w:rPr>
          <w:rFonts w:ascii="Calibri" w:eastAsia="Calibri" w:hAnsi="Calibri" w:cs="Times New Roman"/>
          <w:color w:val="auto"/>
          <w:sz w:val="22"/>
          <w:szCs w:val="22"/>
        </w:rPr>
        <w:id w:val="-1757656132"/>
        <w:docPartObj>
          <w:docPartGallery w:val="Table of Contents"/>
          <w:docPartUnique/>
        </w:docPartObj>
      </w:sdtPr>
      <w:sdtEndPr>
        <w:rPr>
          <w:b/>
          <w:bCs/>
          <w:noProof/>
        </w:rPr>
      </w:sdtEndPr>
      <w:sdtContent>
        <w:p w14:paraId="5906E9F2" w14:textId="77777777" w:rsidR="006213F9" w:rsidRDefault="006213F9">
          <w:pPr>
            <w:pStyle w:val="TOCHeading"/>
          </w:pPr>
        </w:p>
        <w:p w14:paraId="0E84C9D6" w14:textId="77777777" w:rsidR="00A66E5F" w:rsidRDefault="00B673E8">
          <w:pPr>
            <w:pStyle w:val="TOC1"/>
            <w:tabs>
              <w:tab w:val="right" w:leader="dot" w:pos="9350"/>
            </w:tabs>
            <w:rPr>
              <w:rFonts w:asciiTheme="minorHAnsi" w:eastAsiaTheme="minorEastAsia" w:hAnsiTheme="minorHAnsi" w:cstheme="minorBidi"/>
              <w:noProof/>
            </w:rPr>
          </w:pPr>
          <w:r>
            <w:fldChar w:fldCharType="begin"/>
          </w:r>
          <w:r w:rsidR="006213F9">
            <w:instrText xml:space="preserve"> TOC \o "1-3" \h \z \u </w:instrText>
          </w:r>
          <w:r>
            <w:fldChar w:fldCharType="separate"/>
          </w:r>
          <w:hyperlink w:anchor="_Toc472937105" w:history="1">
            <w:r w:rsidR="00A66E5F" w:rsidRPr="00AA2388">
              <w:rPr>
                <w:rStyle w:val="Hyperlink"/>
                <w:rFonts w:ascii="Sylfaen" w:hAnsi="Sylfaen" w:cs="Sylfaen"/>
                <w:noProof/>
                <w:lang w:val="ka-GE"/>
              </w:rPr>
              <w:t xml:space="preserve">1. </w:t>
            </w:r>
            <w:r w:rsidR="00A66E5F" w:rsidRPr="00AA2388">
              <w:rPr>
                <w:rStyle w:val="Hyperlink"/>
                <w:rFonts w:ascii="Sylfaen" w:hAnsi="Sylfaen" w:cs="Sylfaen"/>
                <w:noProof/>
              </w:rPr>
              <w:t>ზოგადი</w:t>
            </w:r>
            <w:r w:rsidR="00A66E5F" w:rsidRPr="00AA2388">
              <w:rPr>
                <w:rStyle w:val="Hyperlink"/>
                <w:noProof/>
              </w:rPr>
              <w:t xml:space="preserve"> </w:t>
            </w:r>
            <w:r w:rsidR="00A66E5F" w:rsidRPr="00AA2388">
              <w:rPr>
                <w:rStyle w:val="Hyperlink"/>
                <w:rFonts w:ascii="Sylfaen" w:hAnsi="Sylfaen" w:cs="Sylfaen"/>
                <w:noProof/>
              </w:rPr>
              <w:t>საპასპორტო</w:t>
            </w:r>
            <w:r w:rsidR="00A66E5F" w:rsidRPr="00AA2388">
              <w:rPr>
                <w:rStyle w:val="Hyperlink"/>
                <w:noProof/>
              </w:rPr>
              <w:t xml:space="preserve"> </w:t>
            </w:r>
            <w:r w:rsidR="00A66E5F" w:rsidRPr="00AA2388">
              <w:rPr>
                <w:rStyle w:val="Hyperlink"/>
                <w:rFonts w:ascii="Sylfaen" w:hAnsi="Sylfaen" w:cs="Sylfaen"/>
                <w:noProof/>
              </w:rPr>
              <w:t>მონაცემები</w:t>
            </w:r>
            <w:r w:rsidR="00A66E5F">
              <w:rPr>
                <w:noProof/>
                <w:webHidden/>
              </w:rPr>
              <w:tab/>
            </w:r>
            <w:r w:rsidR="00A66E5F">
              <w:rPr>
                <w:noProof/>
                <w:webHidden/>
              </w:rPr>
              <w:fldChar w:fldCharType="begin"/>
            </w:r>
            <w:r w:rsidR="00A66E5F">
              <w:rPr>
                <w:noProof/>
                <w:webHidden/>
              </w:rPr>
              <w:instrText xml:space="preserve"> PAGEREF _Toc472937105 \h </w:instrText>
            </w:r>
            <w:r w:rsidR="00A66E5F">
              <w:rPr>
                <w:noProof/>
                <w:webHidden/>
              </w:rPr>
            </w:r>
            <w:r w:rsidR="00A66E5F">
              <w:rPr>
                <w:noProof/>
                <w:webHidden/>
              </w:rPr>
              <w:fldChar w:fldCharType="separate"/>
            </w:r>
            <w:r w:rsidR="00A66E5F">
              <w:rPr>
                <w:noProof/>
                <w:webHidden/>
              </w:rPr>
              <w:t>2</w:t>
            </w:r>
            <w:r w:rsidR="00A66E5F">
              <w:rPr>
                <w:noProof/>
                <w:webHidden/>
              </w:rPr>
              <w:fldChar w:fldCharType="end"/>
            </w:r>
          </w:hyperlink>
        </w:p>
        <w:p w14:paraId="173FBE9C" w14:textId="77777777" w:rsidR="00A66E5F" w:rsidRDefault="000600F4">
          <w:pPr>
            <w:pStyle w:val="TOC1"/>
            <w:tabs>
              <w:tab w:val="right" w:leader="dot" w:pos="9350"/>
            </w:tabs>
            <w:rPr>
              <w:rFonts w:asciiTheme="minorHAnsi" w:eastAsiaTheme="minorEastAsia" w:hAnsiTheme="minorHAnsi" w:cstheme="minorBidi"/>
              <w:noProof/>
            </w:rPr>
          </w:pPr>
          <w:hyperlink w:anchor="_Toc472937106" w:history="1">
            <w:r w:rsidR="00A66E5F" w:rsidRPr="00AA2388">
              <w:rPr>
                <w:rStyle w:val="Hyperlink"/>
                <w:noProof/>
              </w:rPr>
              <w:t xml:space="preserve">2.  </w:t>
            </w:r>
            <w:r w:rsidR="00A66E5F" w:rsidRPr="00AA2388">
              <w:rPr>
                <w:rStyle w:val="Hyperlink"/>
                <w:rFonts w:ascii="Sylfaen" w:hAnsi="Sylfaen" w:cs="Sylfaen"/>
                <w:noProof/>
              </w:rPr>
              <w:t>მუნიციპალიტეტის</w:t>
            </w:r>
            <w:r w:rsidR="00A66E5F" w:rsidRPr="00AA2388">
              <w:rPr>
                <w:rStyle w:val="Hyperlink"/>
                <w:noProof/>
              </w:rPr>
              <w:t xml:space="preserve"> </w:t>
            </w:r>
            <w:r w:rsidR="00A66E5F" w:rsidRPr="00AA2388">
              <w:rPr>
                <w:rStyle w:val="Hyperlink"/>
                <w:rFonts w:ascii="Sylfaen" w:hAnsi="Sylfaen" w:cs="Sylfaen"/>
                <w:noProof/>
              </w:rPr>
              <w:t>ეკონომიკა</w:t>
            </w:r>
            <w:r w:rsidR="00A66E5F">
              <w:rPr>
                <w:noProof/>
                <w:webHidden/>
              </w:rPr>
              <w:tab/>
            </w:r>
            <w:r w:rsidR="00A66E5F">
              <w:rPr>
                <w:noProof/>
                <w:webHidden/>
              </w:rPr>
              <w:fldChar w:fldCharType="begin"/>
            </w:r>
            <w:r w:rsidR="00A66E5F">
              <w:rPr>
                <w:noProof/>
                <w:webHidden/>
              </w:rPr>
              <w:instrText xml:space="preserve"> PAGEREF _Toc472937106 \h </w:instrText>
            </w:r>
            <w:r w:rsidR="00A66E5F">
              <w:rPr>
                <w:noProof/>
                <w:webHidden/>
              </w:rPr>
            </w:r>
            <w:r w:rsidR="00A66E5F">
              <w:rPr>
                <w:noProof/>
                <w:webHidden/>
              </w:rPr>
              <w:fldChar w:fldCharType="separate"/>
            </w:r>
            <w:r w:rsidR="00A66E5F">
              <w:rPr>
                <w:noProof/>
                <w:webHidden/>
              </w:rPr>
              <w:t>5</w:t>
            </w:r>
            <w:r w:rsidR="00A66E5F">
              <w:rPr>
                <w:noProof/>
                <w:webHidden/>
              </w:rPr>
              <w:fldChar w:fldCharType="end"/>
            </w:r>
          </w:hyperlink>
        </w:p>
        <w:p w14:paraId="03802311" w14:textId="77777777" w:rsidR="00A66E5F" w:rsidRDefault="000600F4">
          <w:pPr>
            <w:pStyle w:val="TOC2"/>
            <w:tabs>
              <w:tab w:val="right" w:leader="dot" w:pos="9350"/>
            </w:tabs>
            <w:rPr>
              <w:rFonts w:asciiTheme="minorHAnsi" w:eastAsiaTheme="minorEastAsia" w:hAnsiTheme="minorHAnsi" w:cstheme="minorBidi"/>
              <w:noProof/>
            </w:rPr>
          </w:pPr>
          <w:hyperlink w:anchor="_Toc472937107" w:history="1">
            <w:r w:rsidR="00A66E5F" w:rsidRPr="00AA2388">
              <w:rPr>
                <w:rStyle w:val="Hyperlink"/>
                <w:noProof/>
              </w:rPr>
              <w:t xml:space="preserve">2.1 </w:t>
            </w:r>
            <w:r w:rsidR="00A66E5F" w:rsidRPr="00AA2388">
              <w:rPr>
                <w:rStyle w:val="Hyperlink"/>
                <w:rFonts w:ascii="Sylfaen" w:hAnsi="Sylfaen" w:cs="Sylfaen"/>
                <w:noProof/>
              </w:rPr>
              <w:t>ბიზნესსექტორი</w:t>
            </w:r>
            <w:r w:rsidR="00A66E5F">
              <w:rPr>
                <w:noProof/>
                <w:webHidden/>
              </w:rPr>
              <w:tab/>
            </w:r>
            <w:r w:rsidR="00A66E5F">
              <w:rPr>
                <w:noProof/>
                <w:webHidden/>
              </w:rPr>
              <w:fldChar w:fldCharType="begin"/>
            </w:r>
            <w:r w:rsidR="00A66E5F">
              <w:rPr>
                <w:noProof/>
                <w:webHidden/>
              </w:rPr>
              <w:instrText xml:space="preserve"> PAGEREF _Toc472937107 \h </w:instrText>
            </w:r>
            <w:r w:rsidR="00A66E5F">
              <w:rPr>
                <w:noProof/>
                <w:webHidden/>
              </w:rPr>
            </w:r>
            <w:r w:rsidR="00A66E5F">
              <w:rPr>
                <w:noProof/>
                <w:webHidden/>
              </w:rPr>
              <w:fldChar w:fldCharType="separate"/>
            </w:r>
            <w:r w:rsidR="00A66E5F">
              <w:rPr>
                <w:noProof/>
                <w:webHidden/>
              </w:rPr>
              <w:t>5</w:t>
            </w:r>
            <w:r w:rsidR="00A66E5F">
              <w:rPr>
                <w:noProof/>
                <w:webHidden/>
              </w:rPr>
              <w:fldChar w:fldCharType="end"/>
            </w:r>
          </w:hyperlink>
        </w:p>
        <w:p w14:paraId="65CE0616" w14:textId="77777777" w:rsidR="00A66E5F" w:rsidRDefault="000600F4">
          <w:pPr>
            <w:pStyle w:val="TOC2"/>
            <w:tabs>
              <w:tab w:val="right" w:leader="dot" w:pos="9350"/>
            </w:tabs>
            <w:rPr>
              <w:rFonts w:asciiTheme="minorHAnsi" w:eastAsiaTheme="minorEastAsia" w:hAnsiTheme="minorHAnsi" w:cstheme="minorBidi"/>
              <w:noProof/>
            </w:rPr>
          </w:pPr>
          <w:hyperlink w:anchor="_Toc472937108" w:history="1">
            <w:r w:rsidR="00A66E5F" w:rsidRPr="00AA2388">
              <w:rPr>
                <w:rStyle w:val="Hyperlink"/>
                <w:noProof/>
                <w:lang w:val="ka-GE"/>
              </w:rPr>
              <w:t xml:space="preserve">2.2 </w:t>
            </w:r>
            <w:r w:rsidR="00A66E5F" w:rsidRPr="00AA2388">
              <w:rPr>
                <w:rStyle w:val="Hyperlink"/>
                <w:rFonts w:ascii="Sylfaen" w:hAnsi="Sylfaen" w:cs="Sylfaen"/>
                <w:noProof/>
                <w:lang w:val="ka-GE"/>
              </w:rPr>
              <w:t>სოფლის მეურნეობა</w:t>
            </w:r>
            <w:r w:rsidR="00A66E5F">
              <w:rPr>
                <w:noProof/>
                <w:webHidden/>
              </w:rPr>
              <w:tab/>
            </w:r>
            <w:r w:rsidR="00A66E5F">
              <w:rPr>
                <w:noProof/>
                <w:webHidden/>
              </w:rPr>
              <w:fldChar w:fldCharType="begin"/>
            </w:r>
            <w:r w:rsidR="00A66E5F">
              <w:rPr>
                <w:noProof/>
                <w:webHidden/>
              </w:rPr>
              <w:instrText xml:space="preserve"> PAGEREF _Toc472937108 \h </w:instrText>
            </w:r>
            <w:r w:rsidR="00A66E5F">
              <w:rPr>
                <w:noProof/>
                <w:webHidden/>
              </w:rPr>
            </w:r>
            <w:r w:rsidR="00A66E5F">
              <w:rPr>
                <w:noProof/>
                <w:webHidden/>
              </w:rPr>
              <w:fldChar w:fldCharType="separate"/>
            </w:r>
            <w:r w:rsidR="00A66E5F">
              <w:rPr>
                <w:noProof/>
                <w:webHidden/>
              </w:rPr>
              <w:t>7</w:t>
            </w:r>
            <w:r w:rsidR="00A66E5F">
              <w:rPr>
                <w:noProof/>
                <w:webHidden/>
              </w:rPr>
              <w:fldChar w:fldCharType="end"/>
            </w:r>
          </w:hyperlink>
        </w:p>
        <w:p w14:paraId="2BCC5BB3" w14:textId="77777777" w:rsidR="00A66E5F" w:rsidRDefault="000600F4">
          <w:pPr>
            <w:pStyle w:val="TOC2"/>
            <w:tabs>
              <w:tab w:val="right" w:leader="dot" w:pos="9350"/>
            </w:tabs>
            <w:rPr>
              <w:rFonts w:asciiTheme="minorHAnsi" w:eastAsiaTheme="minorEastAsia" w:hAnsiTheme="minorHAnsi" w:cstheme="minorBidi"/>
              <w:noProof/>
            </w:rPr>
          </w:pPr>
          <w:hyperlink w:anchor="_Toc472937109" w:history="1">
            <w:r w:rsidR="00A66E5F" w:rsidRPr="00AA2388">
              <w:rPr>
                <w:rStyle w:val="Hyperlink"/>
                <w:noProof/>
              </w:rPr>
              <w:t xml:space="preserve">2.3 </w:t>
            </w:r>
            <w:r w:rsidR="00A66E5F" w:rsidRPr="00AA2388">
              <w:rPr>
                <w:rStyle w:val="Hyperlink"/>
                <w:rFonts w:ascii="Sylfaen" w:hAnsi="Sylfaen" w:cs="Sylfaen"/>
                <w:noProof/>
              </w:rPr>
              <w:t>მრეწველობა</w:t>
            </w:r>
            <w:r w:rsidR="00A66E5F" w:rsidRPr="00AA2388">
              <w:rPr>
                <w:rStyle w:val="Hyperlink"/>
                <w:noProof/>
              </w:rPr>
              <w:t xml:space="preserve"> </w:t>
            </w:r>
            <w:r w:rsidR="00A66E5F" w:rsidRPr="00AA2388">
              <w:rPr>
                <w:rStyle w:val="Hyperlink"/>
                <w:rFonts w:ascii="Sylfaen" w:hAnsi="Sylfaen" w:cs="Sylfaen"/>
                <w:noProof/>
              </w:rPr>
              <w:t>და</w:t>
            </w:r>
            <w:r w:rsidR="00A66E5F" w:rsidRPr="00AA2388">
              <w:rPr>
                <w:rStyle w:val="Hyperlink"/>
                <w:noProof/>
              </w:rPr>
              <w:t xml:space="preserve"> </w:t>
            </w:r>
            <w:r w:rsidR="00A66E5F" w:rsidRPr="00AA2388">
              <w:rPr>
                <w:rStyle w:val="Hyperlink"/>
                <w:rFonts w:ascii="Sylfaen" w:hAnsi="Sylfaen" w:cs="Sylfaen"/>
                <w:noProof/>
              </w:rPr>
              <w:t>გადამამუშავებელი</w:t>
            </w:r>
            <w:r w:rsidR="00A66E5F" w:rsidRPr="00AA2388">
              <w:rPr>
                <w:rStyle w:val="Hyperlink"/>
                <w:noProof/>
              </w:rPr>
              <w:t xml:space="preserve"> </w:t>
            </w:r>
            <w:r w:rsidR="00A66E5F" w:rsidRPr="00AA2388">
              <w:rPr>
                <w:rStyle w:val="Hyperlink"/>
                <w:rFonts w:ascii="Sylfaen" w:hAnsi="Sylfaen" w:cs="Sylfaen"/>
                <w:noProof/>
              </w:rPr>
              <w:t>მეურნეობა</w:t>
            </w:r>
            <w:r w:rsidR="00A66E5F">
              <w:rPr>
                <w:noProof/>
                <w:webHidden/>
              </w:rPr>
              <w:tab/>
            </w:r>
            <w:r w:rsidR="00A66E5F">
              <w:rPr>
                <w:noProof/>
                <w:webHidden/>
              </w:rPr>
              <w:fldChar w:fldCharType="begin"/>
            </w:r>
            <w:r w:rsidR="00A66E5F">
              <w:rPr>
                <w:noProof/>
                <w:webHidden/>
              </w:rPr>
              <w:instrText xml:space="preserve"> PAGEREF _Toc472937109 \h </w:instrText>
            </w:r>
            <w:r w:rsidR="00A66E5F">
              <w:rPr>
                <w:noProof/>
                <w:webHidden/>
              </w:rPr>
            </w:r>
            <w:r w:rsidR="00A66E5F">
              <w:rPr>
                <w:noProof/>
                <w:webHidden/>
              </w:rPr>
              <w:fldChar w:fldCharType="separate"/>
            </w:r>
            <w:r w:rsidR="00A66E5F">
              <w:rPr>
                <w:noProof/>
                <w:webHidden/>
              </w:rPr>
              <w:t>11</w:t>
            </w:r>
            <w:r w:rsidR="00A66E5F">
              <w:rPr>
                <w:noProof/>
                <w:webHidden/>
              </w:rPr>
              <w:fldChar w:fldCharType="end"/>
            </w:r>
          </w:hyperlink>
        </w:p>
        <w:p w14:paraId="59E6B678" w14:textId="77777777" w:rsidR="00A66E5F" w:rsidRDefault="000600F4">
          <w:pPr>
            <w:pStyle w:val="TOC2"/>
            <w:tabs>
              <w:tab w:val="right" w:leader="dot" w:pos="9350"/>
            </w:tabs>
            <w:rPr>
              <w:rFonts w:asciiTheme="minorHAnsi" w:eastAsiaTheme="minorEastAsia" w:hAnsiTheme="minorHAnsi" w:cstheme="minorBidi"/>
              <w:noProof/>
            </w:rPr>
          </w:pPr>
          <w:hyperlink w:anchor="_Toc472937110" w:history="1">
            <w:r w:rsidR="00A66E5F" w:rsidRPr="00AA2388">
              <w:rPr>
                <w:rStyle w:val="Hyperlink"/>
                <w:noProof/>
              </w:rPr>
              <w:t xml:space="preserve">2.3 </w:t>
            </w:r>
            <w:r w:rsidR="00A66E5F" w:rsidRPr="00AA2388">
              <w:rPr>
                <w:rStyle w:val="Hyperlink"/>
                <w:rFonts w:ascii="Sylfaen" w:hAnsi="Sylfaen" w:cs="Sylfaen"/>
                <w:noProof/>
              </w:rPr>
              <w:t>ტურიზმი</w:t>
            </w:r>
            <w:r w:rsidR="00A66E5F" w:rsidRPr="00AA2388">
              <w:rPr>
                <w:rStyle w:val="Hyperlink"/>
                <w:noProof/>
              </w:rPr>
              <w:t xml:space="preserve"> </w:t>
            </w:r>
            <w:r w:rsidR="00A66E5F" w:rsidRPr="00AA2388">
              <w:rPr>
                <w:rStyle w:val="Hyperlink"/>
                <w:rFonts w:ascii="Sylfaen" w:hAnsi="Sylfaen" w:cs="Sylfaen"/>
                <w:noProof/>
              </w:rPr>
              <w:t>და</w:t>
            </w:r>
            <w:r w:rsidR="00A66E5F" w:rsidRPr="00AA2388">
              <w:rPr>
                <w:rStyle w:val="Hyperlink"/>
                <w:noProof/>
              </w:rPr>
              <w:t xml:space="preserve"> </w:t>
            </w:r>
            <w:r w:rsidR="00A66E5F" w:rsidRPr="00AA2388">
              <w:rPr>
                <w:rStyle w:val="Hyperlink"/>
                <w:rFonts w:ascii="Sylfaen" w:hAnsi="Sylfaen" w:cs="Sylfaen"/>
                <w:noProof/>
              </w:rPr>
              <w:t>მომსახურების</w:t>
            </w:r>
            <w:r w:rsidR="00A66E5F" w:rsidRPr="00AA2388">
              <w:rPr>
                <w:rStyle w:val="Hyperlink"/>
                <w:noProof/>
              </w:rPr>
              <w:t xml:space="preserve"> </w:t>
            </w:r>
            <w:r w:rsidR="00A66E5F" w:rsidRPr="00AA2388">
              <w:rPr>
                <w:rStyle w:val="Hyperlink"/>
                <w:rFonts w:ascii="Sylfaen" w:hAnsi="Sylfaen" w:cs="Sylfaen"/>
                <w:noProof/>
              </w:rPr>
              <w:t>სფერო</w:t>
            </w:r>
            <w:r w:rsidR="00A66E5F">
              <w:rPr>
                <w:noProof/>
                <w:webHidden/>
              </w:rPr>
              <w:tab/>
            </w:r>
            <w:r w:rsidR="00A66E5F">
              <w:rPr>
                <w:noProof/>
                <w:webHidden/>
              </w:rPr>
              <w:fldChar w:fldCharType="begin"/>
            </w:r>
            <w:r w:rsidR="00A66E5F">
              <w:rPr>
                <w:noProof/>
                <w:webHidden/>
              </w:rPr>
              <w:instrText xml:space="preserve"> PAGEREF _Toc472937110 \h </w:instrText>
            </w:r>
            <w:r w:rsidR="00A66E5F">
              <w:rPr>
                <w:noProof/>
                <w:webHidden/>
              </w:rPr>
            </w:r>
            <w:r w:rsidR="00A66E5F">
              <w:rPr>
                <w:noProof/>
                <w:webHidden/>
              </w:rPr>
              <w:fldChar w:fldCharType="separate"/>
            </w:r>
            <w:r w:rsidR="00A66E5F">
              <w:rPr>
                <w:noProof/>
                <w:webHidden/>
              </w:rPr>
              <w:t>13</w:t>
            </w:r>
            <w:r w:rsidR="00A66E5F">
              <w:rPr>
                <w:noProof/>
                <w:webHidden/>
              </w:rPr>
              <w:fldChar w:fldCharType="end"/>
            </w:r>
          </w:hyperlink>
        </w:p>
        <w:p w14:paraId="02F30EA3" w14:textId="77777777" w:rsidR="00A66E5F" w:rsidRDefault="000600F4">
          <w:pPr>
            <w:pStyle w:val="TOC1"/>
            <w:tabs>
              <w:tab w:val="right" w:leader="dot" w:pos="9350"/>
            </w:tabs>
            <w:rPr>
              <w:rFonts w:asciiTheme="minorHAnsi" w:eastAsiaTheme="minorEastAsia" w:hAnsiTheme="minorHAnsi" w:cstheme="minorBidi"/>
              <w:noProof/>
            </w:rPr>
          </w:pPr>
          <w:hyperlink w:anchor="_Toc472937111" w:history="1">
            <w:r w:rsidR="00A66E5F" w:rsidRPr="00AA2388">
              <w:rPr>
                <w:rStyle w:val="Hyperlink"/>
                <w:noProof/>
              </w:rPr>
              <w:t xml:space="preserve">3.  </w:t>
            </w:r>
            <w:r w:rsidR="00A66E5F" w:rsidRPr="00AA2388">
              <w:rPr>
                <w:rStyle w:val="Hyperlink"/>
                <w:rFonts w:ascii="Sylfaen" w:hAnsi="Sylfaen" w:cs="Sylfaen"/>
                <w:noProof/>
              </w:rPr>
              <w:t>მუნიციპალიტეტის</w:t>
            </w:r>
            <w:r w:rsidR="00A66E5F" w:rsidRPr="00AA2388">
              <w:rPr>
                <w:rStyle w:val="Hyperlink"/>
                <w:noProof/>
              </w:rPr>
              <w:t xml:space="preserve"> </w:t>
            </w:r>
            <w:r w:rsidR="00A66E5F" w:rsidRPr="00AA2388">
              <w:rPr>
                <w:rStyle w:val="Hyperlink"/>
                <w:rFonts w:ascii="Sylfaen" w:hAnsi="Sylfaen" w:cs="Sylfaen"/>
                <w:noProof/>
              </w:rPr>
              <w:t>ინფრასტრუქტურა</w:t>
            </w:r>
            <w:r w:rsidR="00A66E5F">
              <w:rPr>
                <w:noProof/>
                <w:webHidden/>
              </w:rPr>
              <w:tab/>
            </w:r>
            <w:r w:rsidR="00A66E5F">
              <w:rPr>
                <w:noProof/>
                <w:webHidden/>
              </w:rPr>
              <w:fldChar w:fldCharType="begin"/>
            </w:r>
            <w:r w:rsidR="00A66E5F">
              <w:rPr>
                <w:noProof/>
                <w:webHidden/>
              </w:rPr>
              <w:instrText xml:space="preserve"> PAGEREF _Toc472937111 \h </w:instrText>
            </w:r>
            <w:r w:rsidR="00A66E5F">
              <w:rPr>
                <w:noProof/>
                <w:webHidden/>
              </w:rPr>
            </w:r>
            <w:r w:rsidR="00A66E5F">
              <w:rPr>
                <w:noProof/>
                <w:webHidden/>
              </w:rPr>
              <w:fldChar w:fldCharType="separate"/>
            </w:r>
            <w:r w:rsidR="00A66E5F">
              <w:rPr>
                <w:noProof/>
                <w:webHidden/>
              </w:rPr>
              <w:t>14</w:t>
            </w:r>
            <w:r w:rsidR="00A66E5F">
              <w:rPr>
                <w:noProof/>
                <w:webHidden/>
              </w:rPr>
              <w:fldChar w:fldCharType="end"/>
            </w:r>
          </w:hyperlink>
        </w:p>
        <w:p w14:paraId="41852C0D" w14:textId="77777777" w:rsidR="00A66E5F" w:rsidRDefault="000600F4">
          <w:pPr>
            <w:pStyle w:val="TOC2"/>
            <w:tabs>
              <w:tab w:val="right" w:leader="dot" w:pos="9350"/>
            </w:tabs>
            <w:rPr>
              <w:rFonts w:asciiTheme="minorHAnsi" w:eastAsiaTheme="minorEastAsia" w:hAnsiTheme="minorHAnsi" w:cstheme="minorBidi"/>
              <w:noProof/>
            </w:rPr>
          </w:pPr>
          <w:hyperlink w:anchor="_Toc472937112" w:history="1">
            <w:r w:rsidR="00A66E5F" w:rsidRPr="00AA2388">
              <w:rPr>
                <w:rStyle w:val="Hyperlink"/>
                <w:noProof/>
              </w:rPr>
              <w:t xml:space="preserve">3.1 </w:t>
            </w:r>
            <w:r w:rsidR="00A66E5F" w:rsidRPr="00AA2388">
              <w:rPr>
                <w:rStyle w:val="Hyperlink"/>
                <w:rFonts w:ascii="Sylfaen" w:hAnsi="Sylfaen" w:cs="Sylfaen"/>
                <w:noProof/>
              </w:rPr>
              <w:t>სატრანსპორტო</w:t>
            </w:r>
            <w:r w:rsidR="00A66E5F" w:rsidRPr="00AA2388">
              <w:rPr>
                <w:rStyle w:val="Hyperlink"/>
                <w:noProof/>
              </w:rPr>
              <w:t xml:space="preserve"> </w:t>
            </w:r>
            <w:r w:rsidR="00A66E5F" w:rsidRPr="00AA2388">
              <w:rPr>
                <w:rStyle w:val="Hyperlink"/>
                <w:rFonts w:ascii="Sylfaen" w:hAnsi="Sylfaen" w:cs="Sylfaen"/>
                <w:noProof/>
              </w:rPr>
              <w:t>და</w:t>
            </w:r>
            <w:r w:rsidR="00A66E5F" w:rsidRPr="00AA2388">
              <w:rPr>
                <w:rStyle w:val="Hyperlink"/>
                <w:noProof/>
              </w:rPr>
              <w:t xml:space="preserve"> </w:t>
            </w:r>
            <w:r w:rsidR="00A66E5F" w:rsidRPr="00AA2388">
              <w:rPr>
                <w:rStyle w:val="Hyperlink"/>
                <w:rFonts w:ascii="Sylfaen" w:hAnsi="Sylfaen" w:cs="Sylfaen"/>
                <w:noProof/>
              </w:rPr>
              <w:t>კომუნალური</w:t>
            </w:r>
            <w:r w:rsidR="00A66E5F" w:rsidRPr="00AA2388">
              <w:rPr>
                <w:rStyle w:val="Hyperlink"/>
                <w:noProof/>
              </w:rPr>
              <w:t xml:space="preserve"> </w:t>
            </w:r>
            <w:r w:rsidR="00A66E5F" w:rsidRPr="00AA2388">
              <w:rPr>
                <w:rStyle w:val="Hyperlink"/>
                <w:rFonts w:ascii="Sylfaen" w:hAnsi="Sylfaen" w:cs="Sylfaen"/>
                <w:noProof/>
              </w:rPr>
              <w:t>ინფრასტრუქტურა</w:t>
            </w:r>
            <w:r w:rsidR="00A66E5F">
              <w:rPr>
                <w:noProof/>
                <w:webHidden/>
              </w:rPr>
              <w:tab/>
            </w:r>
            <w:r w:rsidR="00A66E5F">
              <w:rPr>
                <w:noProof/>
                <w:webHidden/>
              </w:rPr>
              <w:fldChar w:fldCharType="begin"/>
            </w:r>
            <w:r w:rsidR="00A66E5F">
              <w:rPr>
                <w:noProof/>
                <w:webHidden/>
              </w:rPr>
              <w:instrText xml:space="preserve"> PAGEREF _Toc472937112 \h </w:instrText>
            </w:r>
            <w:r w:rsidR="00A66E5F">
              <w:rPr>
                <w:noProof/>
                <w:webHidden/>
              </w:rPr>
            </w:r>
            <w:r w:rsidR="00A66E5F">
              <w:rPr>
                <w:noProof/>
                <w:webHidden/>
              </w:rPr>
              <w:fldChar w:fldCharType="separate"/>
            </w:r>
            <w:r w:rsidR="00A66E5F">
              <w:rPr>
                <w:noProof/>
                <w:webHidden/>
              </w:rPr>
              <w:t>14</w:t>
            </w:r>
            <w:r w:rsidR="00A66E5F">
              <w:rPr>
                <w:noProof/>
                <w:webHidden/>
              </w:rPr>
              <w:fldChar w:fldCharType="end"/>
            </w:r>
          </w:hyperlink>
        </w:p>
        <w:p w14:paraId="2CF7C857" w14:textId="77777777" w:rsidR="00A66E5F" w:rsidRDefault="000600F4">
          <w:pPr>
            <w:pStyle w:val="TOC2"/>
            <w:tabs>
              <w:tab w:val="right" w:leader="dot" w:pos="9350"/>
            </w:tabs>
            <w:rPr>
              <w:rFonts w:asciiTheme="minorHAnsi" w:eastAsiaTheme="minorEastAsia" w:hAnsiTheme="minorHAnsi" w:cstheme="minorBidi"/>
              <w:noProof/>
            </w:rPr>
          </w:pPr>
          <w:hyperlink w:anchor="_Toc472937113" w:history="1">
            <w:r w:rsidR="00A66E5F" w:rsidRPr="00AA2388">
              <w:rPr>
                <w:rStyle w:val="Hyperlink"/>
                <w:noProof/>
              </w:rPr>
              <w:t xml:space="preserve">3.2. </w:t>
            </w:r>
            <w:r w:rsidR="00A66E5F" w:rsidRPr="00AA2388">
              <w:rPr>
                <w:rStyle w:val="Hyperlink"/>
                <w:rFonts w:ascii="Sylfaen" w:hAnsi="Sylfaen" w:cs="Sylfaen"/>
                <w:noProof/>
              </w:rPr>
              <w:t>ტურისტული</w:t>
            </w:r>
            <w:r w:rsidR="00A66E5F" w:rsidRPr="00AA2388">
              <w:rPr>
                <w:rStyle w:val="Hyperlink"/>
                <w:noProof/>
              </w:rPr>
              <w:t xml:space="preserve"> </w:t>
            </w:r>
            <w:r w:rsidR="00A66E5F" w:rsidRPr="00AA2388">
              <w:rPr>
                <w:rStyle w:val="Hyperlink"/>
                <w:rFonts w:ascii="Sylfaen" w:hAnsi="Sylfaen" w:cs="Sylfaen"/>
                <w:noProof/>
              </w:rPr>
              <w:t>და</w:t>
            </w:r>
            <w:r w:rsidR="00A66E5F" w:rsidRPr="00AA2388">
              <w:rPr>
                <w:rStyle w:val="Hyperlink"/>
                <w:noProof/>
              </w:rPr>
              <w:t xml:space="preserve"> </w:t>
            </w:r>
            <w:r w:rsidR="00A66E5F" w:rsidRPr="00AA2388">
              <w:rPr>
                <w:rStyle w:val="Hyperlink"/>
                <w:rFonts w:ascii="Sylfaen" w:hAnsi="Sylfaen" w:cs="Sylfaen"/>
                <w:noProof/>
              </w:rPr>
              <w:t>გასართობი</w:t>
            </w:r>
            <w:r w:rsidR="00A66E5F" w:rsidRPr="00AA2388">
              <w:rPr>
                <w:rStyle w:val="Hyperlink"/>
                <w:noProof/>
              </w:rPr>
              <w:t xml:space="preserve"> </w:t>
            </w:r>
            <w:r w:rsidR="00A66E5F" w:rsidRPr="00AA2388">
              <w:rPr>
                <w:rStyle w:val="Hyperlink"/>
                <w:rFonts w:ascii="Sylfaen" w:hAnsi="Sylfaen" w:cs="Sylfaen"/>
                <w:noProof/>
              </w:rPr>
              <w:t>ინფრასტრუქტურა</w:t>
            </w:r>
            <w:r w:rsidR="00A66E5F">
              <w:rPr>
                <w:noProof/>
                <w:webHidden/>
              </w:rPr>
              <w:tab/>
            </w:r>
            <w:r w:rsidR="00A66E5F">
              <w:rPr>
                <w:noProof/>
                <w:webHidden/>
              </w:rPr>
              <w:fldChar w:fldCharType="begin"/>
            </w:r>
            <w:r w:rsidR="00A66E5F">
              <w:rPr>
                <w:noProof/>
                <w:webHidden/>
              </w:rPr>
              <w:instrText xml:space="preserve"> PAGEREF _Toc472937113 \h </w:instrText>
            </w:r>
            <w:r w:rsidR="00A66E5F">
              <w:rPr>
                <w:noProof/>
                <w:webHidden/>
              </w:rPr>
            </w:r>
            <w:r w:rsidR="00A66E5F">
              <w:rPr>
                <w:noProof/>
                <w:webHidden/>
              </w:rPr>
              <w:fldChar w:fldCharType="separate"/>
            </w:r>
            <w:r w:rsidR="00A66E5F">
              <w:rPr>
                <w:noProof/>
                <w:webHidden/>
              </w:rPr>
              <w:t>15</w:t>
            </w:r>
            <w:r w:rsidR="00A66E5F">
              <w:rPr>
                <w:noProof/>
                <w:webHidden/>
              </w:rPr>
              <w:fldChar w:fldCharType="end"/>
            </w:r>
          </w:hyperlink>
        </w:p>
        <w:p w14:paraId="38CD8560" w14:textId="77777777" w:rsidR="00A66E5F" w:rsidRDefault="000600F4">
          <w:pPr>
            <w:pStyle w:val="TOC1"/>
            <w:tabs>
              <w:tab w:val="right" w:leader="dot" w:pos="9350"/>
            </w:tabs>
            <w:rPr>
              <w:rFonts w:asciiTheme="minorHAnsi" w:eastAsiaTheme="minorEastAsia" w:hAnsiTheme="minorHAnsi" w:cstheme="minorBidi"/>
              <w:noProof/>
            </w:rPr>
          </w:pPr>
          <w:hyperlink w:anchor="_Toc472937114" w:history="1">
            <w:r w:rsidR="00A66E5F" w:rsidRPr="00AA2388">
              <w:rPr>
                <w:rStyle w:val="Hyperlink"/>
                <w:noProof/>
              </w:rPr>
              <w:t xml:space="preserve">4. </w:t>
            </w:r>
            <w:r w:rsidR="00A66E5F" w:rsidRPr="00AA2388">
              <w:rPr>
                <w:rStyle w:val="Hyperlink"/>
                <w:rFonts w:ascii="Sylfaen" w:hAnsi="Sylfaen" w:cs="Sylfaen"/>
                <w:noProof/>
              </w:rPr>
              <w:t>ჯანდაცვა</w:t>
            </w:r>
            <w:r w:rsidR="00A66E5F" w:rsidRPr="00AA2388">
              <w:rPr>
                <w:rStyle w:val="Hyperlink"/>
                <w:noProof/>
              </w:rPr>
              <w:t xml:space="preserve"> </w:t>
            </w:r>
            <w:r w:rsidR="00A66E5F" w:rsidRPr="00AA2388">
              <w:rPr>
                <w:rStyle w:val="Hyperlink"/>
                <w:rFonts w:ascii="Sylfaen" w:hAnsi="Sylfaen" w:cs="Sylfaen"/>
                <w:noProof/>
              </w:rPr>
              <w:t>და</w:t>
            </w:r>
            <w:r w:rsidR="00A66E5F" w:rsidRPr="00AA2388">
              <w:rPr>
                <w:rStyle w:val="Hyperlink"/>
                <w:noProof/>
              </w:rPr>
              <w:t xml:space="preserve"> </w:t>
            </w:r>
            <w:r w:rsidR="00A66E5F" w:rsidRPr="00AA2388">
              <w:rPr>
                <w:rStyle w:val="Hyperlink"/>
                <w:rFonts w:ascii="Sylfaen" w:hAnsi="Sylfaen" w:cs="Sylfaen"/>
                <w:noProof/>
              </w:rPr>
              <w:t>სოციალური</w:t>
            </w:r>
            <w:r w:rsidR="00A66E5F" w:rsidRPr="00AA2388">
              <w:rPr>
                <w:rStyle w:val="Hyperlink"/>
                <w:noProof/>
              </w:rPr>
              <w:t xml:space="preserve"> </w:t>
            </w:r>
            <w:r w:rsidR="00A66E5F" w:rsidRPr="00AA2388">
              <w:rPr>
                <w:rStyle w:val="Hyperlink"/>
                <w:rFonts w:ascii="Sylfaen" w:hAnsi="Sylfaen" w:cs="Sylfaen"/>
                <w:noProof/>
              </w:rPr>
              <w:t>მდგომარეობა</w:t>
            </w:r>
            <w:r w:rsidR="00A66E5F">
              <w:rPr>
                <w:noProof/>
                <w:webHidden/>
              </w:rPr>
              <w:tab/>
            </w:r>
            <w:r w:rsidR="00A66E5F">
              <w:rPr>
                <w:noProof/>
                <w:webHidden/>
              </w:rPr>
              <w:fldChar w:fldCharType="begin"/>
            </w:r>
            <w:r w:rsidR="00A66E5F">
              <w:rPr>
                <w:noProof/>
                <w:webHidden/>
              </w:rPr>
              <w:instrText xml:space="preserve"> PAGEREF _Toc472937114 \h </w:instrText>
            </w:r>
            <w:r w:rsidR="00A66E5F">
              <w:rPr>
                <w:noProof/>
                <w:webHidden/>
              </w:rPr>
            </w:r>
            <w:r w:rsidR="00A66E5F">
              <w:rPr>
                <w:noProof/>
                <w:webHidden/>
              </w:rPr>
              <w:fldChar w:fldCharType="separate"/>
            </w:r>
            <w:r w:rsidR="00A66E5F">
              <w:rPr>
                <w:noProof/>
                <w:webHidden/>
              </w:rPr>
              <w:t>17</w:t>
            </w:r>
            <w:r w:rsidR="00A66E5F">
              <w:rPr>
                <w:noProof/>
                <w:webHidden/>
              </w:rPr>
              <w:fldChar w:fldCharType="end"/>
            </w:r>
          </w:hyperlink>
        </w:p>
        <w:p w14:paraId="3F829090" w14:textId="77777777" w:rsidR="00A66E5F" w:rsidRDefault="000600F4">
          <w:pPr>
            <w:pStyle w:val="TOC2"/>
            <w:tabs>
              <w:tab w:val="right" w:leader="dot" w:pos="9350"/>
            </w:tabs>
            <w:rPr>
              <w:rFonts w:asciiTheme="minorHAnsi" w:eastAsiaTheme="minorEastAsia" w:hAnsiTheme="minorHAnsi" w:cstheme="minorBidi"/>
              <w:noProof/>
            </w:rPr>
          </w:pPr>
          <w:hyperlink w:anchor="_Toc472937115" w:history="1">
            <w:r w:rsidR="00A66E5F" w:rsidRPr="00AA2388">
              <w:rPr>
                <w:rStyle w:val="Hyperlink"/>
                <w:noProof/>
              </w:rPr>
              <w:t xml:space="preserve">4.1 </w:t>
            </w:r>
            <w:r w:rsidR="00A66E5F" w:rsidRPr="00AA2388">
              <w:rPr>
                <w:rStyle w:val="Hyperlink"/>
                <w:rFonts w:ascii="Sylfaen" w:hAnsi="Sylfaen" w:cs="Sylfaen"/>
                <w:noProof/>
              </w:rPr>
              <w:t>ჯანდაცვის</w:t>
            </w:r>
            <w:r w:rsidR="00A66E5F" w:rsidRPr="00AA2388">
              <w:rPr>
                <w:rStyle w:val="Hyperlink"/>
                <w:noProof/>
              </w:rPr>
              <w:t xml:space="preserve"> </w:t>
            </w:r>
            <w:r w:rsidR="00A66E5F" w:rsidRPr="00AA2388">
              <w:rPr>
                <w:rStyle w:val="Hyperlink"/>
                <w:rFonts w:ascii="Sylfaen" w:hAnsi="Sylfaen" w:cs="Sylfaen"/>
                <w:noProof/>
              </w:rPr>
              <w:t>მომსახურეობის</w:t>
            </w:r>
            <w:r w:rsidR="00A66E5F" w:rsidRPr="00AA2388">
              <w:rPr>
                <w:rStyle w:val="Hyperlink"/>
                <w:noProof/>
              </w:rPr>
              <w:t xml:space="preserve"> </w:t>
            </w:r>
            <w:r w:rsidR="00A66E5F" w:rsidRPr="00AA2388">
              <w:rPr>
                <w:rStyle w:val="Hyperlink"/>
                <w:rFonts w:ascii="Sylfaen" w:hAnsi="Sylfaen" w:cs="Sylfaen"/>
                <w:noProof/>
              </w:rPr>
              <w:t>ხელმისაწვდომობა</w:t>
            </w:r>
            <w:r w:rsidR="00A66E5F">
              <w:rPr>
                <w:noProof/>
                <w:webHidden/>
              </w:rPr>
              <w:tab/>
            </w:r>
            <w:r w:rsidR="00A66E5F">
              <w:rPr>
                <w:noProof/>
                <w:webHidden/>
              </w:rPr>
              <w:fldChar w:fldCharType="begin"/>
            </w:r>
            <w:r w:rsidR="00A66E5F">
              <w:rPr>
                <w:noProof/>
                <w:webHidden/>
              </w:rPr>
              <w:instrText xml:space="preserve"> PAGEREF _Toc472937115 \h </w:instrText>
            </w:r>
            <w:r w:rsidR="00A66E5F">
              <w:rPr>
                <w:noProof/>
                <w:webHidden/>
              </w:rPr>
            </w:r>
            <w:r w:rsidR="00A66E5F">
              <w:rPr>
                <w:noProof/>
                <w:webHidden/>
              </w:rPr>
              <w:fldChar w:fldCharType="separate"/>
            </w:r>
            <w:r w:rsidR="00A66E5F">
              <w:rPr>
                <w:noProof/>
                <w:webHidden/>
              </w:rPr>
              <w:t>17</w:t>
            </w:r>
            <w:r w:rsidR="00A66E5F">
              <w:rPr>
                <w:noProof/>
                <w:webHidden/>
              </w:rPr>
              <w:fldChar w:fldCharType="end"/>
            </w:r>
          </w:hyperlink>
        </w:p>
        <w:p w14:paraId="0EF0B23E" w14:textId="77777777" w:rsidR="00A66E5F" w:rsidRDefault="000600F4">
          <w:pPr>
            <w:pStyle w:val="TOC2"/>
            <w:tabs>
              <w:tab w:val="right" w:leader="dot" w:pos="9350"/>
            </w:tabs>
            <w:rPr>
              <w:rFonts w:asciiTheme="minorHAnsi" w:eastAsiaTheme="minorEastAsia" w:hAnsiTheme="minorHAnsi" w:cstheme="minorBidi"/>
              <w:noProof/>
            </w:rPr>
          </w:pPr>
          <w:hyperlink w:anchor="_Toc472937116" w:history="1">
            <w:r w:rsidR="00A66E5F" w:rsidRPr="00AA2388">
              <w:rPr>
                <w:rStyle w:val="Hyperlink"/>
                <w:noProof/>
              </w:rPr>
              <w:t xml:space="preserve">4.2. </w:t>
            </w:r>
            <w:r w:rsidR="00A66E5F" w:rsidRPr="00AA2388">
              <w:rPr>
                <w:rStyle w:val="Hyperlink"/>
                <w:rFonts w:ascii="Sylfaen" w:hAnsi="Sylfaen" w:cs="Sylfaen"/>
                <w:noProof/>
              </w:rPr>
              <w:t>სოციალური</w:t>
            </w:r>
            <w:r w:rsidR="00A66E5F" w:rsidRPr="00AA2388">
              <w:rPr>
                <w:rStyle w:val="Hyperlink"/>
                <w:noProof/>
              </w:rPr>
              <w:t xml:space="preserve"> </w:t>
            </w:r>
            <w:r w:rsidR="00A66E5F" w:rsidRPr="00AA2388">
              <w:rPr>
                <w:rStyle w:val="Hyperlink"/>
                <w:rFonts w:ascii="Sylfaen" w:hAnsi="Sylfaen" w:cs="Sylfaen"/>
                <w:noProof/>
              </w:rPr>
              <w:t>მომსახურეობა</w:t>
            </w:r>
            <w:r w:rsidR="00A66E5F">
              <w:rPr>
                <w:noProof/>
                <w:webHidden/>
              </w:rPr>
              <w:tab/>
            </w:r>
            <w:r w:rsidR="00A66E5F">
              <w:rPr>
                <w:noProof/>
                <w:webHidden/>
              </w:rPr>
              <w:fldChar w:fldCharType="begin"/>
            </w:r>
            <w:r w:rsidR="00A66E5F">
              <w:rPr>
                <w:noProof/>
                <w:webHidden/>
              </w:rPr>
              <w:instrText xml:space="preserve"> PAGEREF _Toc472937116 \h </w:instrText>
            </w:r>
            <w:r w:rsidR="00A66E5F">
              <w:rPr>
                <w:noProof/>
                <w:webHidden/>
              </w:rPr>
            </w:r>
            <w:r w:rsidR="00A66E5F">
              <w:rPr>
                <w:noProof/>
                <w:webHidden/>
              </w:rPr>
              <w:fldChar w:fldCharType="separate"/>
            </w:r>
            <w:r w:rsidR="00A66E5F">
              <w:rPr>
                <w:noProof/>
                <w:webHidden/>
              </w:rPr>
              <w:t>18</w:t>
            </w:r>
            <w:r w:rsidR="00A66E5F">
              <w:rPr>
                <w:noProof/>
                <w:webHidden/>
              </w:rPr>
              <w:fldChar w:fldCharType="end"/>
            </w:r>
          </w:hyperlink>
        </w:p>
        <w:p w14:paraId="42F2A467" w14:textId="77777777" w:rsidR="00A66E5F" w:rsidRDefault="000600F4">
          <w:pPr>
            <w:pStyle w:val="TOC1"/>
            <w:tabs>
              <w:tab w:val="right" w:leader="dot" w:pos="9350"/>
            </w:tabs>
            <w:rPr>
              <w:rFonts w:asciiTheme="minorHAnsi" w:eastAsiaTheme="minorEastAsia" w:hAnsiTheme="minorHAnsi" w:cstheme="minorBidi"/>
              <w:noProof/>
            </w:rPr>
          </w:pPr>
          <w:hyperlink w:anchor="_Toc472937117" w:history="1">
            <w:r w:rsidR="00A66E5F" w:rsidRPr="00AA2388">
              <w:rPr>
                <w:rStyle w:val="Hyperlink"/>
                <w:noProof/>
                <w:lang w:val="ka-GE"/>
              </w:rPr>
              <w:t xml:space="preserve">5.  </w:t>
            </w:r>
            <w:r w:rsidR="00A66E5F" w:rsidRPr="00AA2388">
              <w:rPr>
                <w:rStyle w:val="Hyperlink"/>
                <w:rFonts w:ascii="Sylfaen" w:hAnsi="Sylfaen" w:cs="Sylfaen"/>
                <w:noProof/>
                <w:lang w:val="ka-GE"/>
              </w:rPr>
              <w:t>განათლება</w:t>
            </w:r>
            <w:r w:rsidR="00A66E5F" w:rsidRPr="00AA2388">
              <w:rPr>
                <w:rStyle w:val="Hyperlink"/>
                <w:noProof/>
                <w:lang w:val="ka-GE"/>
              </w:rPr>
              <w:t xml:space="preserve">, </w:t>
            </w:r>
            <w:r w:rsidR="00A66E5F" w:rsidRPr="00AA2388">
              <w:rPr>
                <w:rStyle w:val="Hyperlink"/>
                <w:rFonts w:ascii="Sylfaen" w:hAnsi="Sylfaen" w:cs="Sylfaen"/>
                <w:noProof/>
                <w:lang w:val="ka-GE"/>
              </w:rPr>
              <w:t>კულტურა</w:t>
            </w:r>
            <w:r w:rsidR="00A66E5F" w:rsidRPr="00AA2388">
              <w:rPr>
                <w:rStyle w:val="Hyperlink"/>
                <w:noProof/>
                <w:lang w:val="ka-GE"/>
              </w:rPr>
              <w:t xml:space="preserve"> </w:t>
            </w:r>
            <w:r w:rsidR="00A66E5F" w:rsidRPr="00AA2388">
              <w:rPr>
                <w:rStyle w:val="Hyperlink"/>
                <w:rFonts w:ascii="Sylfaen" w:hAnsi="Sylfaen" w:cs="Sylfaen"/>
                <w:noProof/>
                <w:lang w:val="ka-GE"/>
              </w:rPr>
              <w:t>და</w:t>
            </w:r>
            <w:r w:rsidR="00A66E5F" w:rsidRPr="00AA2388">
              <w:rPr>
                <w:rStyle w:val="Hyperlink"/>
                <w:noProof/>
                <w:lang w:val="ka-GE"/>
              </w:rPr>
              <w:t xml:space="preserve"> </w:t>
            </w:r>
            <w:r w:rsidR="00A66E5F" w:rsidRPr="00AA2388">
              <w:rPr>
                <w:rStyle w:val="Hyperlink"/>
                <w:rFonts w:ascii="Sylfaen" w:hAnsi="Sylfaen" w:cs="Sylfaen"/>
                <w:noProof/>
                <w:lang w:val="ka-GE"/>
              </w:rPr>
              <w:t>სპორტი</w:t>
            </w:r>
            <w:r w:rsidR="00A66E5F">
              <w:rPr>
                <w:noProof/>
                <w:webHidden/>
              </w:rPr>
              <w:tab/>
            </w:r>
            <w:r w:rsidR="00A66E5F">
              <w:rPr>
                <w:noProof/>
                <w:webHidden/>
              </w:rPr>
              <w:fldChar w:fldCharType="begin"/>
            </w:r>
            <w:r w:rsidR="00A66E5F">
              <w:rPr>
                <w:noProof/>
                <w:webHidden/>
              </w:rPr>
              <w:instrText xml:space="preserve"> PAGEREF _Toc472937117 \h </w:instrText>
            </w:r>
            <w:r w:rsidR="00A66E5F">
              <w:rPr>
                <w:noProof/>
                <w:webHidden/>
              </w:rPr>
            </w:r>
            <w:r w:rsidR="00A66E5F">
              <w:rPr>
                <w:noProof/>
                <w:webHidden/>
              </w:rPr>
              <w:fldChar w:fldCharType="separate"/>
            </w:r>
            <w:r w:rsidR="00A66E5F">
              <w:rPr>
                <w:noProof/>
                <w:webHidden/>
              </w:rPr>
              <w:t>19</w:t>
            </w:r>
            <w:r w:rsidR="00A66E5F">
              <w:rPr>
                <w:noProof/>
                <w:webHidden/>
              </w:rPr>
              <w:fldChar w:fldCharType="end"/>
            </w:r>
          </w:hyperlink>
        </w:p>
        <w:p w14:paraId="7199DFE0" w14:textId="77777777" w:rsidR="00A66E5F" w:rsidRDefault="000600F4">
          <w:pPr>
            <w:pStyle w:val="TOC2"/>
            <w:tabs>
              <w:tab w:val="right" w:leader="dot" w:pos="9350"/>
            </w:tabs>
            <w:rPr>
              <w:rFonts w:asciiTheme="minorHAnsi" w:eastAsiaTheme="minorEastAsia" w:hAnsiTheme="minorHAnsi" w:cstheme="minorBidi"/>
              <w:noProof/>
            </w:rPr>
          </w:pPr>
          <w:hyperlink w:anchor="_Toc472937118" w:history="1">
            <w:r w:rsidR="00A66E5F" w:rsidRPr="00AA2388">
              <w:rPr>
                <w:rStyle w:val="Hyperlink"/>
                <w:noProof/>
                <w:lang w:val="ka-GE"/>
              </w:rPr>
              <w:t xml:space="preserve">5.1 </w:t>
            </w:r>
            <w:r w:rsidR="00A66E5F" w:rsidRPr="00AA2388">
              <w:rPr>
                <w:rStyle w:val="Hyperlink"/>
                <w:rFonts w:ascii="Sylfaen" w:hAnsi="Sylfaen" w:cs="Sylfaen"/>
                <w:noProof/>
                <w:lang w:val="ka-GE"/>
              </w:rPr>
              <w:t>განათლებაზე</w:t>
            </w:r>
            <w:r w:rsidR="00A66E5F" w:rsidRPr="00AA2388">
              <w:rPr>
                <w:rStyle w:val="Hyperlink"/>
                <w:noProof/>
                <w:lang w:val="ka-GE"/>
              </w:rPr>
              <w:t xml:space="preserve"> </w:t>
            </w:r>
            <w:r w:rsidR="00A66E5F" w:rsidRPr="00AA2388">
              <w:rPr>
                <w:rStyle w:val="Hyperlink"/>
                <w:rFonts w:ascii="Sylfaen" w:hAnsi="Sylfaen" w:cs="Sylfaen"/>
                <w:noProof/>
                <w:lang w:val="ka-GE"/>
              </w:rPr>
              <w:t>ხელმისაწვდომობის</w:t>
            </w:r>
            <w:r w:rsidR="00A66E5F" w:rsidRPr="00AA2388">
              <w:rPr>
                <w:rStyle w:val="Hyperlink"/>
                <w:noProof/>
                <w:lang w:val="ka-GE"/>
              </w:rPr>
              <w:t xml:space="preserve"> </w:t>
            </w:r>
            <w:r w:rsidR="00A66E5F" w:rsidRPr="00AA2388">
              <w:rPr>
                <w:rStyle w:val="Hyperlink"/>
                <w:rFonts w:ascii="Sylfaen" w:hAnsi="Sylfaen" w:cs="Sylfaen"/>
                <w:noProof/>
                <w:lang w:val="ka-GE"/>
              </w:rPr>
              <w:t>მდგომარეობა</w:t>
            </w:r>
            <w:r w:rsidR="00A66E5F">
              <w:rPr>
                <w:noProof/>
                <w:webHidden/>
              </w:rPr>
              <w:tab/>
            </w:r>
            <w:r w:rsidR="00A66E5F">
              <w:rPr>
                <w:noProof/>
                <w:webHidden/>
              </w:rPr>
              <w:fldChar w:fldCharType="begin"/>
            </w:r>
            <w:r w:rsidR="00A66E5F">
              <w:rPr>
                <w:noProof/>
                <w:webHidden/>
              </w:rPr>
              <w:instrText xml:space="preserve"> PAGEREF _Toc472937118 \h </w:instrText>
            </w:r>
            <w:r w:rsidR="00A66E5F">
              <w:rPr>
                <w:noProof/>
                <w:webHidden/>
              </w:rPr>
            </w:r>
            <w:r w:rsidR="00A66E5F">
              <w:rPr>
                <w:noProof/>
                <w:webHidden/>
              </w:rPr>
              <w:fldChar w:fldCharType="separate"/>
            </w:r>
            <w:r w:rsidR="00A66E5F">
              <w:rPr>
                <w:noProof/>
                <w:webHidden/>
              </w:rPr>
              <w:t>19</w:t>
            </w:r>
            <w:r w:rsidR="00A66E5F">
              <w:rPr>
                <w:noProof/>
                <w:webHidden/>
              </w:rPr>
              <w:fldChar w:fldCharType="end"/>
            </w:r>
          </w:hyperlink>
        </w:p>
        <w:p w14:paraId="372E9A1F" w14:textId="77777777" w:rsidR="00A66E5F" w:rsidRDefault="000600F4">
          <w:pPr>
            <w:pStyle w:val="TOC2"/>
            <w:tabs>
              <w:tab w:val="right" w:leader="dot" w:pos="9350"/>
            </w:tabs>
            <w:rPr>
              <w:rFonts w:asciiTheme="minorHAnsi" w:eastAsiaTheme="minorEastAsia" w:hAnsiTheme="minorHAnsi" w:cstheme="minorBidi"/>
              <w:noProof/>
            </w:rPr>
          </w:pPr>
          <w:hyperlink w:anchor="_Toc472937119" w:history="1">
            <w:r w:rsidR="00A66E5F" w:rsidRPr="00AA2388">
              <w:rPr>
                <w:rStyle w:val="Hyperlink"/>
                <w:rFonts w:ascii="Sylfaen" w:hAnsi="Sylfaen" w:cs="Sylfaen"/>
                <w:noProof/>
                <w:lang w:val="ka-GE"/>
              </w:rPr>
              <w:t>5.2 კულტურისა და სპორტის  სერვისები</w:t>
            </w:r>
            <w:r w:rsidR="00A66E5F">
              <w:rPr>
                <w:noProof/>
                <w:webHidden/>
              </w:rPr>
              <w:tab/>
            </w:r>
            <w:r w:rsidR="00A66E5F">
              <w:rPr>
                <w:noProof/>
                <w:webHidden/>
              </w:rPr>
              <w:fldChar w:fldCharType="begin"/>
            </w:r>
            <w:r w:rsidR="00A66E5F">
              <w:rPr>
                <w:noProof/>
                <w:webHidden/>
              </w:rPr>
              <w:instrText xml:space="preserve"> PAGEREF _Toc472937119 \h </w:instrText>
            </w:r>
            <w:r w:rsidR="00A66E5F">
              <w:rPr>
                <w:noProof/>
                <w:webHidden/>
              </w:rPr>
            </w:r>
            <w:r w:rsidR="00A66E5F">
              <w:rPr>
                <w:noProof/>
                <w:webHidden/>
              </w:rPr>
              <w:fldChar w:fldCharType="separate"/>
            </w:r>
            <w:r w:rsidR="00A66E5F">
              <w:rPr>
                <w:noProof/>
                <w:webHidden/>
              </w:rPr>
              <w:t>21</w:t>
            </w:r>
            <w:r w:rsidR="00A66E5F">
              <w:rPr>
                <w:noProof/>
                <w:webHidden/>
              </w:rPr>
              <w:fldChar w:fldCharType="end"/>
            </w:r>
          </w:hyperlink>
        </w:p>
        <w:p w14:paraId="11DB79F2" w14:textId="77777777" w:rsidR="00A66E5F" w:rsidRDefault="000600F4">
          <w:pPr>
            <w:pStyle w:val="TOC1"/>
            <w:tabs>
              <w:tab w:val="right" w:leader="dot" w:pos="9350"/>
            </w:tabs>
            <w:rPr>
              <w:rFonts w:asciiTheme="minorHAnsi" w:eastAsiaTheme="minorEastAsia" w:hAnsiTheme="minorHAnsi" w:cstheme="minorBidi"/>
              <w:noProof/>
            </w:rPr>
          </w:pPr>
          <w:hyperlink w:anchor="_Toc472937120" w:history="1">
            <w:r w:rsidR="00A66E5F" w:rsidRPr="00AA2388">
              <w:rPr>
                <w:rStyle w:val="Hyperlink"/>
                <w:noProof/>
              </w:rPr>
              <w:t xml:space="preserve">6.  </w:t>
            </w:r>
            <w:r w:rsidR="00A66E5F" w:rsidRPr="00AA2388">
              <w:rPr>
                <w:rStyle w:val="Hyperlink"/>
                <w:rFonts w:ascii="Sylfaen" w:hAnsi="Sylfaen" w:cs="Sylfaen"/>
                <w:noProof/>
              </w:rPr>
              <w:t>გარემოს</w:t>
            </w:r>
            <w:r w:rsidR="00A66E5F" w:rsidRPr="00AA2388">
              <w:rPr>
                <w:rStyle w:val="Hyperlink"/>
                <w:noProof/>
              </w:rPr>
              <w:t xml:space="preserve"> </w:t>
            </w:r>
            <w:r w:rsidR="00A66E5F" w:rsidRPr="00AA2388">
              <w:rPr>
                <w:rStyle w:val="Hyperlink"/>
                <w:rFonts w:ascii="Sylfaen" w:hAnsi="Sylfaen" w:cs="Sylfaen"/>
                <w:noProof/>
              </w:rPr>
              <w:t>დაცვა</w:t>
            </w:r>
            <w:r w:rsidR="00A66E5F">
              <w:rPr>
                <w:noProof/>
                <w:webHidden/>
              </w:rPr>
              <w:tab/>
            </w:r>
            <w:r w:rsidR="00A66E5F">
              <w:rPr>
                <w:noProof/>
                <w:webHidden/>
              </w:rPr>
              <w:fldChar w:fldCharType="begin"/>
            </w:r>
            <w:r w:rsidR="00A66E5F">
              <w:rPr>
                <w:noProof/>
                <w:webHidden/>
              </w:rPr>
              <w:instrText xml:space="preserve"> PAGEREF _Toc472937120 \h </w:instrText>
            </w:r>
            <w:r w:rsidR="00A66E5F">
              <w:rPr>
                <w:noProof/>
                <w:webHidden/>
              </w:rPr>
            </w:r>
            <w:r w:rsidR="00A66E5F">
              <w:rPr>
                <w:noProof/>
                <w:webHidden/>
              </w:rPr>
              <w:fldChar w:fldCharType="separate"/>
            </w:r>
            <w:r w:rsidR="00A66E5F">
              <w:rPr>
                <w:noProof/>
                <w:webHidden/>
              </w:rPr>
              <w:t>23</w:t>
            </w:r>
            <w:r w:rsidR="00A66E5F">
              <w:rPr>
                <w:noProof/>
                <w:webHidden/>
              </w:rPr>
              <w:fldChar w:fldCharType="end"/>
            </w:r>
          </w:hyperlink>
        </w:p>
        <w:p w14:paraId="2BE1F4DC" w14:textId="77777777" w:rsidR="00A66E5F" w:rsidRDefault="000600F4">
          <w:pPr>
            <w:pStyle w:val="TOC1"/>
            <w:tabs>
              <w:tab w:val="right" w:leader="dot" w:pos="9350"/>
            </w:tabs>
            <w:rPr>
              <w:rFonts w:asciiTheme="minorHAnsi" w:eastAsiaTheme="minorEastAsia" w:hAnsiTheme="minorHAnsi" w:cstheme="minorBidi"/>
              <w:noProof/>
            </w:rPr>
          </w:pPr>
          <w:hyperlink w:anchor="_Toc472937121" w:history="1">
            <w:r w:rsidR="00A66E5F" w:rsidRPr="00AA2388">
              <w:rPr>
                <w:rStyle w:val="Hyperlink"/>
                <w:noProof/>
              </w:rPr>
              <w:t xml:space="preserve">7. </w:t>
            </w:r>
            <w:r w:rsidR="00A66E5F" w:rsidRPr="00AA2388">
              <w:rPr>
                <w:rStyle w:val="Hyperlink"/>
                <w:rFonts w:ascii="Sylfaen" w:hAnsi="Sylfaen" w:cs="Sylfaen"/>
                <w:noProof/>
              </w:rPr>
              <w:t>ხელისუფლება</w:t>
            </w:r>
            <w:r w:rsidR="00A66E5F">
              <w:rPr>
                <w:noProof/>
                <w:webHidden/>
              </w:rPr>
              <w:tab/>
            </w:r>
            <w:r w:rsidR="00A66E5F">
              <w:rPr>
                <w:noProof/>
                <w:webHidden/>
              </w:rPr>
              <w:fldChar w:fldCharType="begin"/>
            </w:r>
            <w:r w:rsidR="00A66E5F">
              <w:rPr>
                <w:noProof/>
                <w:webHidden/>
              </w:rPr>
              <w:instrText xml:space="preserve"> PAGEREF _Toc472937121 \h </w:instrText>
            </w:r>
            <w:r w:rsidR="00A66E5F">
              <w:rPr>
                <w:noProof/>
                <w:webHidden/>
              </w:rPr>
            </w:r>
            <w:r w:rsidR="00A66E5F">
              <w:rPr>
                <w:noProof/>
                <w:webHidden/>
              </w:rPr>
              <w:fldChar w:fldCharType="separate"/>
            </w:r>
            <w:r w:rsidR="00A66E5F">
              <w:rPr>
                <w:noProof/>
                <w:webHidden/>
              </w:rPr>
              <w:t>26</w:t>
            </w:r>
            <w:r w:rsidR="00A66E5F">
              <w:rPr>
                <w:noProof/>
                <w:webHidden/>
              </w:rPr>
              <w:fldChar w:fldCharType="end"/>
            </w:r>
          </w:hyperlink>
        </w:p>
        <w:p w14:paraId="167B5B64" w14:textId="77777777" w:rsidR="00A66E5F" w:rsidRDefault="000600F4">
          <w:pPr>
            <w:pStyle w:val="TOC1"/>
            <w:tabs>
              <w:tab w:val="right" w:leader="dot" w:pos="9350"/>
            </w:tabs>
            <w:rPr>
              <w:rFonts w:asciiTheme="minorHAnsi" w:eastAsiaTheme="minorEastAsia" w:hAnsiTheme="minorHAnsi" w:cstheme="minorBidi"/>
              <w:noProof/>
            </w:rPr>
          </w:pPr>
          <w:hyperlink w:anchor="_Toc472937122" w:history="1">
            <w:r w:rsidR="00A66E5F" w:rsidRPr="00AA2388">
              <w:rPr>
                <w:rStyle w:val="Hyperlink"/>
                <w:noProof/>
              </w:rPr>
              <w:t xml:space="preserve">8.  SWOT </w:t>
            </w:r>
            <w:r w:rsidR="00A66E5F" w:rsidRPr="00AA2388">
              <w:rPr>
                <w:rStyle w:val="Hyperlink"/>
                <w:rFonts w:ascii="Sylfaen" w:hAnsi="Sylfaen" w:cs="Sylfaen"/>
                <w:noProof/>
              </w:rPr>
              <w:t>ანალიზი</w:t>
            </w:r>
            <w:r w:rsidR="00A66E5F">
              <w:rPr>
                <w:noProof/>
                <w:webHidden/>
              </w:rPr>
              <w:tab/>
            </w:r>
            <w:r w:rsidR="00A66E5F">
              <w:rPr>
                <w:noProof/>
                <w:webHidden/>
              </w:rPr>
              <w:fldChar w:fldCharType="begin"/>
            </w:r>
            <w:r w:rsidR="00A66E5F">
              <w:rPr>
                <w:noProof/>
                <w:webHidden/>
              </w:rPr>
              <w:instrText xml:space="preserve"> PAGEREF _Toc472937122 \h </w:instrText>
            </w:r>
            <w:r w:rsidR="00A66E5F">
              <w:rPr>
                <w:noProof/>
                <w:webHidden/>
              </w:rPr>
            </w:r>
            <w:r w:rsidR="00A66E5F">
              <w:rPr>
                <w:noProof/>
                <w:webHidden/>
              </w:rPr>
              <w:fldChar w:fldCharType="separate"/>
            </w:r>
            <w:r w:rsidR="00A66E5F">
              <w:rPr>
                <w:noProof/>
                <w:webHidden/>
              </w:rPr>
              <w:t>27</w:t>
            </w:r>
            <w:r w:rsidR="00A66E5F">
              <w:rPr>
                <w:noProof/>
                <w:webHidden/>
              </w:rPr>
              <w:fldChar w:fldCharType="end"/>
            </w:r>
          </w:hyperlink>
        </w:p>
        <w:p w14:paraId="156DB90A" w14:textId="77777777" w:rsidR="00A66E5F" w:rsidRDefault="000600F4">
          <w:pPr>
            <w:pStyle w:val="TOC1"/>
            <w:tabs>
              <w:tab w:val="right" w:leader="dot" w:pos="9350"/>
            </w:tabs>
            <w:rPr>
              <w:rFonts w:asciiTheme="minorHAnsi" w:eastAsiaTheme="minorEastAsia" w:hAnsiTheme="minorHAnsi" w:cstheme="minorBidi"/>
              <w:noProof/>
            </w:rPr>
          </w:pPr>
          <w:hyperlink w:anchor="_Toc472937123" w:history="1">
            <w:r w:rsidR="00A66E5F" w:rsidRPr="00AA2388">
              <w:rPr>
                <w:rStyle w:val="Hyperlink"/>
                <w:noProof/>
              </w:rPr>
              <w:t xml:space="preserve">9. </w:t>
            </w:r>
            <w:r w:rsidR="00A66E5F" w:rsidRPr="00AA2388">
              <w:rPr>
                <w:rStyle w:val="Hyperlink"/>
                <w:rFonts w:ascii="Sylfaen" w:hAnsi="Sylfaen" w:cs="Sylfaen"/>
                <w:noProof/>
              </w:rPr>
              <w:t>მუნიციპალიტეტის</w:t>
            </w:r>
            <w:r w:rsidR="00A66E5F" w:rsidRPr="00AA2388">
              <w:rPr>
                <w:rStyle w:val="Hyperlink"/>
                <w:noProof/>
              </w:rPr>
              <w:t xml:space="preserve"> </w:t>
            </w:r>
            <w:r w:rsidR="00A66E5F" w:rsidRPr="00AA2388">
              <w:rPr>
                <w:rStyle w:val="Hyperlink"/>
                <w:rFonts w:ascii="Sylfaen" w:hAnsi="Sylfaen" w:cs="Sylfaen"/>
                <w:noProof/>
              </w:rPr>
              <w:t>ხედვა</w:t>
            </w:r>
            <w:r w:rsidR="00A66E5F" w:rsidRPr="00AA2388">
              <w:rPr>
                <w:rStyle w:val="Hyperlink"/>
                <w:noProof/>
              </w:rPr>
              <w:t xml:space="preserve"> </w:t>
            </w:r>
            <w:r w:rsidR="00A66E5F" w:rsidRPr="00AA2388">
              <w:rPr>
                <w:rStyle w:val="Hyperlink"/>
                <w:rFonts w:ascii="Sylfaen" w:hAnsi="Sylfaen" w:cs="Sylfaen"/>
                <w:noProof/>
              </w:rPr>
              <w:t>და</w:t>
            </w:r>
            <w:r w:rsidR="00A66E5F" w:rsidRPr="00AA2388">
              <w:rPr>
                <w:rStyle w:val="Hyperlink"/>
                <w:noProof/>
              </w:rPr>
              <w:t xml:space="preserve"> </w:t>
            </w:r>
            <w:r w:rsidR="00A66E5F" w:rsidRPr="00AA2388">
              <w:rPr>
                <w:rStyle w:val="Hyperlink"/>
                <w:rFonts w:ascii="Sylfaen" w:hAnsi="Sylfaen" w:cs="Sylfaen"/>
                <w:noProof/>
              </w:rPr>
              <w:t>მისია</w:t>
            </w:r>
            <w:r w:rsidR="00A66E5F">
              <w:rPr>
                <w:noProof/>
                <w:webHidden/>
              </w:rPr>
              <w:tab/>
            </w:r>
            <w:r w:rsidR="00A66E5F">
              <w:rPr>
                <w:noProof/>
                <w:webHidden/>
              </w:rPr>
              <w:fldChar w:fldCharType="begin"/>
            </w:r>
            <w:r w:rsidR="00A66E5F">
              <w:rPr>
                <w:noProof/>
                <w:webHidden/>
              </w:rPr>
              <w:instrText xml:space="preserve"> PAGEREF _Toc472937123 \h </w:instrText>
            </w:r>
            <w:r w:rsidR="00A66E5F">
              <w:rPr>
                <w:noProof/>
                <w:webHidden/>
              </w:rPr>
            </w:r>
            <w:r w:rsidR="00A66E5F">
              <w:rPr>
                <w:noProof/>
                <w:webHidden/>
              </w:rPr>
              <w:fldChar w:fldCharType="separate"/>
            </w:r>
            <w:r w:rsidR="00A66E5F">
              <w:rPr>
                <w:noProof/>
                <w:webHidden/>
              </w:rPr>
              <w:t>32</w:t>
            </w:r>
            <w:r w:rsidR="00A66E5F">
              <w:rPr>
                <w:noProof/>
                <w:webHidden/>
              </w:rPr>
              <w:fldChar w:fldCharType="end"/>
            </w:r>
          </w:hyperlink>
        </w:p>
        <w:p w14:paraId="2D606078" w14:textId="77777777" w:rsidR="00A66E5F" w:rsidRDefault="000600F4">
          <w:pPr>
            <w:pStyle w:val="TOC1"/>
            <w:tabs>
              <w:tab w:val="right" w:leader="dot" w:pos="9350"/>
            </w:tabs>
            <w:rPr>
              <w:rFonts w:asciiTheme="minorHAnsi" w:eastAsiaTheme="minorEastAsia" w:hAnsiTheme="minorHAnsi" w:cstheme="minorBidi"/>
              <w:noProof/>
            </w:rPr>
          </w:pPr>
          <w:hyperlink w:anchor="_Toc472937124" w:history="1">
            <w:r w:rsidR="00A66E5F" w:rsidRPr="00AA2388">
              <w:rPr>
                <w:rStyle w:val="Hyperlink"/>
                <w:noProof/>
              </w:rPr>
              <w:t xml:space="preserve">10. </w:t>
            </w:r>
            <w:r w:rsidR="00A66E5F" w:rsidRPr="00AA2388">
              <w:rPr>
                <w:rStyle w:val="Hyperlink"/>
                <w:rFonts w:ascii="Sylfaen" w:hAnsi="Sylfaen" w:cs="Sylfaen"/>
                <w:noProof/>
              </w:rPr>
              <w:t>მუნიციპალიტეტის</w:t>
            </w:r>
            <w:r w:rsidR="00A66E5F" w:rsidRPr="00AA2388">
              <w:rPr>
                <w:rStyle w:val="Hyperlink"/>
                <w:noProof/>
              </w:rPr>
              <w:t xml:space="preserve">  </w:t>
            </w:r>
            <w:r w:rsidR="00A66E5F" w:rsidRPr="00AA2388">
              <w:rPr>
                <w:rStyle w:val="Hyperlink"/>
                <w:rFonts w:ascii="Sylfaen" w:hAnsi="Sylfaen" w:cs="Sylfaen"/>
                <w:noProof/>
              </w:rPr>
              <w:t>საშუალოვადიანი</w:t>
            </w:r>
            <w:r w:rsidR="00A66E5F" w:rsidRPr="00AA2388">
              <w:rPr>
                <w:rStyle w:val="Hyperlink"/>
                <w:noProof/>
              </w:rPr>
              <w:t xml:space="preserve">  </w:t>
            </w:r>
            <w:r w:rsidR="00A66E5F" w:rsidRPr="00AA2388">
              <w:rPr>
                <w:rStyle w:val="Hyperlink"/>
                <w:rFonts w:ascii="Sylfaen" w:hAnsi="Sylfaen" w:cs="Sylfaen"/>
                <w:noProof/>
              </w:rPr>
              <w:t>პრიორიტეტები</w:t>
            </w:r>
            <w:r w:rsidR="00A66E5F">
              <w:rPr>
                <w:noProof/>
                <w:webHidden/>
              </w:rPr>
              <w:tab/>
            </w:r>
            <w:r w:rsidR="00A66E5F">
              <w:rPr>
                <w:noProof/>
                <w:webHidden/>
              </w:rPr>
              <w:fldChar w:fldCharType="begin"/>
            </w:r>
            <w:r w:rsidR="00A66E5F">
              <w:rPr>
                <w:noProof/>
                <w:webHidden/>
              </w:rPr>
              <w:instrText xml:space="preserve"> PAGEREF _Toc472937124 \h </w:instrText>
            </w:r>
            <w:r w:rsidR="00A66E5F">
              <w:rPr>
                <w:noProof/>
                <w:webHidden/>
              </w:rPr>
            </w:r>
            <w:r w:rsidR="00A66E5F">
              <w:rPr>
                <w:noProof/>
                <w:webHidden/>
              </w:rPr>
              <w:fldChar w:fldCharType="separate"/>
            </w:r>
            <w:r w:rsidR="00A66E5F">
              <w:rPr>
                <w:noProof/>
                <w:webHidden/>
              </w:rPr>
              <w:t>33</w:t>
            </w:r>
            <w:r w:rsidR="00A66E5F">
              <w:rPr>
                <w:noProof/>
                <w:webHidden/>
              </w:rPr>
              <w:fldChar w:fldCharType="end"/>
            </w:r>
          </w:hyperlink>
        </w:p>
        <w:p w14:paraId="65619908" w14:textId="77777777" w:rsidR="00A66E5F" w:rsidRDefault="000600F4">
          <w:pPr>
            <w:pStyle w:val="TOC1"/>
            <w:tabs>
              <w:tab w:val="right" w:leader="dot" w:pos="9350"/>
            </w:tabs>
            <w:rPr>
              <w:rFonts w:asciiTheme="minorHAnsi" w:eastAsiaTheme="minorEastAsia" w:hAnsiTheme="minorHAnsi" w:cstheme="minorBidi"/>
              <w:noProof/>
            </w:rPr>
          </w:pPr>
          <w:hyperlink w:anchor="_Toc472937125" w:history="1">
            <w:r w:rsidR="00A66E5F" w:rsidRPr="00AA2388">
              <w:rPr>
                <w:rStyle w:val="Hyperlink"/>
                <w:rFonts w:ascii="Sylfaen" w:hAnsi="Sylfaen" w:cs="Sylfaen"/>
                <w:noProof/>
              </w:rPr>
              <w:t>დანართი</w:t>
            </w:r>
            <w:r w:rsidR="00A66E5F">
              <w:rPr>
                <w:noProof/>
                <w:webHidden/>
              </w:rPr>
              <w:tab/>
            </w:r>
            <w:r w:rsidR="00A66E5F">
              <w:rPr>
                <w:noProof/>
                <w:webHidden/>
              </w:rPr>
              <w:fldChar w:fldCharType="begin"/>
            </w:r>
            <w:r w:rsidR="00A66E5F">
              <w:rPr>
                <w:noProof/>
                <w:webHidden/>
              </w:rPr>
              <w:instrText xml:space="preserve"> PAGEREF _Toc472937125 \h </w:instrText>
            </w:r>
            <w:r w:rsidR="00A66E5F">
              <w:rPr>
                <w:noProof/>
                <w:webHidden/>
              </w:rPr>
            </w:r>
            <w:r w:rsidR="00A66E5F">
              <w:rPr>
                <w:noProof/>
                <w:webHidden/>
              </w:rPr>
              <w:fldChar w:fldCharType="separate"/>
            </w:r>
            <w:r w:rsidR="00A66E5F">
              <w:rPr>
                <w:noProof/>
                <w:webHidden/>
              </w:rPr>
              <w:t>37</w:t>
            </w:r>
            <w:r w:rsidR="00A66E5F">
              <w:rPr>
                <w:noProof/>
                <w:webHidden/>
              </w:rPr>
              <w:fldChar w:fldCharType="end"/>
            </w:r>
          </w:hyperlink>
        </w:p>
        <w:p w14:paraId="24F3479E" w14:textId="59A4C0F3" w:rsidR="006213F9" w:rsidRDefault="00B673E8">
          <w:r>
            <w:rPr>
              <w:b/>
              <w:bCs/>
              <w:noProof/>
            </w:rPr>
            <w:fldChar w:fldCharType="end"/>
          </w:r>
        </w:p>
      </w:sdtContent>
    </w:sdt>
    <w:p w14:paraId="240F3C49" w14:textId="77777777" w:rsidR="006213F9" w:rsidRDefault="006213F9" w:rsidP="00652B18">
      <w:pPr>
        <w:pStyle w:val="abzacixml"/>
        <w:spacing w:before="0" w:beforeAutospacing="0" w:after="0" w:afterAutospacing="0" w:line="20" w:lineRule="atLeast"/>
        <w:jc w:val="both"/>
        <w:rPr>
          <w:rFonts w:ascii="Sylfaen" w:hAnsi="Sylfaen" w:cs="Sylfaen"/>
          <w:b/>
          <w:sz w:val="22"/>
          <w:szCs w:val="22"/>
          <w:lang w:val="ka-GE"/>
        </w:rPr>
      </w:pPr>
    </w:p>
    <w:p w14:paraId="778885B9"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4B7EF5CE"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60A8B361"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42F67E62" w14:textId="77777777" w:rsidR="00652B18" w:rsidRDefault="00652B18" w:rsidP="00652B18">
      <w:pPr>
        <w:pStyle w:val="abzacixml"/>
        <w:spacing w:before="0" w:beforeAutospacing="0" w:after="0" w:afterAutospacing="0" w:line="20" w:lineRule="atLeast"/>
        <w:jc w:val="both"/>
        <w:rPr>
          <w:rFonts w:ascii="Sylfaen" w:hAnsi="Sylfaen" w:cs="Sylfaen"/>
          <w:b/>
          <w:sz w:val="22"/>
          <w:szCs w:val="22"/>
          <w:lang w:val="ka-GE"/>
        </w:rPr>
      </w:pPr>
    </w:p>
    <w:p w14:paraId="055B4FE5" w14:textId="77777777" w:rsidR="002C57B8" w:rsidRPr="00F867C3" w:rsidRDefault="002C57B8" w:rsidP="002C57B8">
      <w:pPr>
        <w:pStyle w:val="Heading1"/>
        <w:rPr>
          <w:rFonts w:ascii="Sylfaen" w:hAnsi="Sylfaen"/>
          <w:lang w:val="ka-GE"/>
        </w:rPr>
      </w:pPr>
      <w:bookmarkStart w:id="0" w:name="_Toc472937105"/>
      <w:r w:rsidRPr="00F867C3">
        <w:rPr>
          <w:rFonts w:ascii="Sylfaen" w:hAnsi="Sylfaen" w:cs="Sylfaen"/>
          <w:lang w:val="ka-GE"/>
        </w:rPr>
        <w:lastRenderedPageBreak/>
        <w:t xml:space="preserve">1. </w:t>
      </w:r>
      <w:r w:rsidRPr="002C57B8">
        <w:rPr>
          <w:rFonts w:ascii="Sylfaen" w:hAnsi="Sylfaen" w:cs="Sylfaen"/>
        </w:rPr>
        <w:t>ზოგადი</w:t>
      </w:r>
      <w:r w:rsidRPr="002C57B8">
        <w:t xml:space="preserve"> </w:t>
      </w:r>
      <w:r w:rsidRPr="002C57B8">
        <w:rPr>
          <w:rFonts w:ascii="Sylfaen" w:hAnsi="Sylfaen" w:cs="Sylfaen"/>
        </w:rPr>
        <w:t>საპასპორტო</w:t>
      </w:r>
      <w:r w:rsidRPr="002C57B8">
        <w:t xml:space="preserve"> </w:t>
      </w:r>
      <w:r w:rsidRPr="002C57B8">
        <w:rPr>
          <w:rFonts w:ascii="Sylfaen" w:hAnsi="Sylfaen" w:cs="Sylfaen"/>
        </w:rPr>
        <w:t>მონაცემები</w:t>
      </w:r>
      <w:bookmarkEnd w:id="0"/>
      <w:r w:rsidRPr="00F867C3">
        <w:rPr>
          <w:rFonts w:ascii="Sylfaen" w:hAnsi="Sylfaen"/>
          <w:lang w:val="ka-GE"/>
        </w:rPr>
        <w:t xml:space="preserve"> </w:t>
      </w:r>
    </w:p>
    <w:p w14:paraId="0421D4F2" w14:textId="77777777" w:rsidR="002C57B8" w:rsidRPr="00252642" w:rsidRDefault="002C57B8" w:rsidP="00252642">
      <w:pPr>
        <w:rPr>
          <w:b/>
          <w:lang w:val="ka-GE"/>
        </w:rPr>
      </w:pPr>
      <w:r w:rsidRPr="00252642">
        <w:rPr>
          <w:rFonts w:ascii="Sylfaen" w:hAnsi="Sylfaen" w:cs="Sylfaen"/>
          <w:b/>
          <w:lang w:val="ka-GE"/>
        </w:rPr>
        <w:t>გეოგრაფიული</w:t>
      </w:r>
      <w:r w:rsidRPr="00252642">
        <w:rPr>
          <w:b/>
          <w:lang w:val="ka-GE"/>
        </w:rPr>
        <w:t xml:space="preserve"> </w:t>
      </w:r>
      <w:r w:rsidRPr="00252642">
        <w:rPr>
          <w:rFonts w:ascii="Sylfaen" w:hAnsi="Sylfaen" w:cs="Sylfaen"/>
          <w:b/>
          <w:lang w:val="ka-GE"/>
        </w:rPr>
        <w:t>მდებარეობა</w:t>
      </w:r>
      <w:r w:rsidRPr="00252642">
        <w:rPr>
          <w:b/>
          <w:lang w:val="ka-GE"/>
        </w:rPr>
        <w:t xml:space="preserve"> </w:t>
      </w:r>
      <w:r w:rsidRPr="00252642">
        <w:rPr>
          <w:b/>
          <w:lang w:val="ka-GE"/>
        </w:rPr>
        <w:tab/>
      </w:r>
    </w:p>
    <w:p w14:paraId="20F2F207" w14:textId="77777777" w:rsidR="002C57B8" w:rsidRPr="00F867C3" w:rsidRDefault="002C57B8" w:rsidP="0038301B">
      <w:pPr>
        <w:spacing w:after="120"/>
        <w:jc w:val="both"/>
        <w:rPr>
          <w:rFonts w:ascii="Sylfaen" w:hAnsi="Sylfaen" w:cs="Sylfaen"/>
          <w:lang w:val="ka-GE"/>
        </w:rPr>
      </w:pPr>
      <w:r w:rsidRPr="00F867C3">
        <w:rPr>
          <w:rFonts w:ascii="Sylfaen" w:hAnsi="Sylfaen" w:cs="Sylfaen"/>
          <w:lang w:val="ka-GE"/>
        </w:rPr>
        <w:t>მუნიციპალიტეტის მთლიანი ტერიტორია 1 174,5 კმ</w:t>
      </w:r>
      <w:r w:rsidRPr="00086FAD">
        <w:rPr>
          <w:rFonts w:ascii="Sylfaen" w:hAnsi="Sylfaen" w:cs="Sylfaen"/>
          <w:vertAlign w:val="superscript"/>
          <w:lang w:val="ka-GE"/>
        </w:rPr>
        <w:t>2</w:t>
      </w:r>
      <w:r w:rsidRPr="00F867C3">
        <w:rPr>
          <w:rFonts w:ascii="Sylfaen" w:hAnsi="Sylfaen" w:cs="Sylfaen"/>
          <w:lang w:val="ka-GE"/>
        </w:rPr>
        <w:t>-ია, ძირითადი ნაწილის მინიმალური სიმაღლე ზღვის დონიდან 650 მ, ხოლო იმ ადგილის მაქსიმალური სიმაღლე, სადაც დასახლება მდებარეობს-1</w:t>
      </w:r>
      <w:r>
        <w:rPr>
          <w:rFonts w:ascii="Sylfaen" w:hAnsi="Sylfaen" w:cs="Sylfaen"/>
          <w:lang w:val="ka-GE"/>
        </w:rPr>
        <w:t>,</w:t>
      </w:r>
      <w:r w:rsidRPr="00F867C3">
        <w:rPr>
          <w:rFonts w:ascii="Sylfaen" w:hAnsi="Sylfaen" w:cs="Sylfaen"/>
          <w:lang w:val="ka-GE"/>
        </w:rPr>
        <w:t>140მ.</w:t>
      </w:r>
    </w:p>
    <w:p w14:paraId="233BAD2B" w14:textId="77777777" w:rsidR="002C57B8" w:rsidRPr="00F867C3" w:rsidRDefault="002C57B8" w:rsidP="0038301B">
      <w:pPr>
        <w:spacing w:after="120"/>
        <w:jc w:val="both"/>
        <w:rPr>
          <w:rFonts w:ascii="Sylfaen" w:hAnsi="Sylfaen" w:cs="Sylfaen"/>
          <w:lang w:val="ka-GE"/>
        </w:rPr>
      </w:pPr>
      <w:r w:rsidRPr="00F867C3">
        <w:rPr>
          <w:rFonts w:ascii="Sylfaen" w:hAnsi="Sylfaen" w:cs="Sylfaen"/>
          <w:lang w:val="ka-GE"/>
        </w:rPr>
        <w:t>მუნიციპალიტეტს აღმოსავლეთით ესაზღვრება გარდაბნისა და მარნეულის მუნიციპალიტეტები, დასავლეთით-წალკისა და დმანისის, ჩრდილოეთით-კასპისა და მცხეთის, ხოლო სამხრეთით- ბოლნისის.</w:t>
      </w:r>
    </w:p>
    <w:p w14:paraId="436F0E0F" w14:textId="15CFB36A" w:rsidR="002C57B8" w:rsidRPr="00F867C3" w:rsidRDefault="002C57B8" w:rsidP="0038301B">
      <w:pPr>
        <w:spacing w:after="120"/>
        <w:jc w:val="both"/>
        <w:rPr>
          <w:rFonts w:ascii="Sylfaen" w:hAnsi="Sylfaen" w:cs="Sylfaen"/>
          <w:lang w:val="ka-GE"/>
        </w:rPr>
      </w:pPr>
      <w:r w:rsidRPr="00F867C3">
        <w:rPr>
          <w:rFonts w:ascii="Sylfaen" w:hAnsi="Sylfaen" w:cs="Sylfaen"/>
          <w:lang w:val="ka-GE"/>
        </w:rPr>
        <w:t>მუნიციპალიტეტის ადმინისტრაციული ცენტრი, ქალაქი თეთრიწყარო თბილისიდან დაშორებულია 57 კმ-ით, რეგიონის ცენტრიდან, ქ. რუსთავიდან-60 კმ-ით, ხოლო მთავარი სარკინიგზო მაგისტრალიდან (თბილისი-მარაბდა-ახალქალაქი</w:t>
      </w:r>
      <w:r w:rsidR="0050710E">
        <w:rPr>
          <w:rFonts w:ascii="Sylfaen" w:hAnsi="Sylfaen" w:cs="Sylfaen"/>
          <w:lang w:val="ka-GE"/>
        </w:rPr>
        <w:t xml:space="preserve">) </w:t>
      </w:r>
      <w:r w:rsidRPr="00F867C3">
        <w:rPr>
          <w:rFonts w:ascii="Sylfaen" w:hAnsi="Sylfaen" w:cs="Sylfaen"/>
          <w:lang w:val="ka-GE"/>
        </w:rPr>
        <w:t>7 კმ-ით. მუნიციპალიტეტის</w:t>
      </w:r>
      <w:r w:rsidRPr="00F867C3">
        <w:rPr>
          <w:rFonts w:ascii="Sylfaen" w:hAnsi="Sylfaen"/>
          <w:lang w:val="ka-GE"/>
        </w:rPr>
        <w:t xml:space="preserve"> </w:t>
      </w:r>
      <w:r w:rsidRPr="00F867C3">
        <w:rPr>
          <w:rFonts w:ascii="Sylfaen" w:hAnsi="Sylfaen" w:cs="Sylfaen"/>
          <w:lang w:val="ka-GE"/>
        </w:rPr>
        <w:t>ტერიტორიაზე</w:t>
      </w:r>
      <w:r w:rsidRPr="00F867C3">
        <w:rPr>
          <w:rFonts w:ascii="Sylfaen" w:hAnsi="Sylfaen"/>
          <w:lang w:val="ka-GE"/>
        </w:rPr>
        <w:t xml:space="preserve"> </w:t>
      </w:r>
      <w:r w:rsidRPr="00F867C3">
        <w:rPr>
          <w:rFonts w:ascii="Sylfaen" w:hAnsi="Sylfaen" w:cs="Sylfaen"/>
          <w:lang w:val="ka-GE"/>
        </w:rPr>
        <w:t>გადის</w:t>
      </w:r>
      <w:r w:rsidRPr="00F867C3">
        <w:rPr>
          <w:rFonts w:ascii="Sylfaen" w:hAnsi="Sylfaen"/>
          <w:lang w:val="ka-GE"/>
        </w:rPr>
        <w:t xml:space="preserve"> </w:t>
      </w:r>
      <w:r w:rsidRPr="00F867C3">
        <w:rPr>
          <w:rFonts w:ascii="Sylfaen" w:hAnsi="Sylfaen" w:cs="Sylfaen"/>
          <w:lang w:val="ka-GE"/>
        </w:rPr>
        <w:t>მარაბდა</w:t>
      </w:r>
      <w:r w:rsidRPr="00F867C3">
        <w:rPr>
          <w:rFonts w:ascii="Sylfaen" w:hAnsi="Sylfaen"/>
          <w:lang w:val="ka-GE"/>
        </w:rPr>
        <w:t>-</w:t>
      </w:r>
      <w:r w:rsidRPr="00F867C3">
        <w:rPr>
          <w:rFonts w:ascii="Sylfaen" w:hAnsi="Sylfaen" w:cs="Sylfaen"/>
          <w:lang w:val="ka-GE"/>
        </w:rPr>
        <w:t>ახალქალაქის</w:t>
      </w:r>
      <w:r w:rsidRPr="00F867C3">
        <w:rPr>
          <w:rFonts w:ascii="Sylfaen" w:hAnsi="Sylfaen"/>
          <w:lang w:val="ka-GE"/>
        </w:rPr>
        <w:t xml:space="preserve"> </w:t>
      </w:r>
      <w:r w:rsidRPr="00F867C3">
        <w:rPr>
          <w:rFonts w:ascii="Sylfaen" w:hAnsi="Sylfaen" w:cs="Sylfaen"/>
          <w:lang w:val="ka-GE"/>
        </w:rPr>
        <w:t>რკინიგზა</w:t>
      </w:r>
      <w:r w:rsidRPr="00F867C3">
        <w:rPr>
          <w:rFonts w:ascii="Sylfaen" w:hAnsi="Sylfaen"/>
          <w:lang w:val="ka-GE"/>
        </w:rPr>
        <w:t xml:space="preserve"> </w:t>
      </w:r>
      <w:r w:rsidRPr="00F867C3">
        <w:rPr>
          <w:rFonts w:ascii="Sylfaen" w:hAnsi="Sylfaen" w:cs="Sylfaen"/>
          <w:lang w:val="ka-GE"/>
        </w:rPr>
        <w:t>და</w:t>
      </w:r>
      <w:r w:rsidRPr="00F867C3">
        <w:rPr>
          <w:rFonts w:ascii="Sylfaen" w:hAnsi="Sylfaen"/>
          <w:lang w:val="ka-GE"/>
        </w:rPr>
        <w:t xml:space="preserve"> </w:t>
      </w:r>
      <w:r w:rsidRPr="00F867C3">
        <w:rPr>
          <w:rFonts w:ascii="Sylfaen" w:hAnsi="Sylfaen" w:cs="Sylfaen"/>
          <w:lang w:val="ka-GE"/>
        </w:rPr>
        <w:t>ბაქო</w:t>
      </w:r>
      <w:r w:rsidRPr="00F867C3">
        <w:rPr>
          <w:rFonts w:ascii="Sylfaen" w:hAnsi="Sylfaen"/>
          <w:lang w:val="ka-GE"/>
        </w:rPr>
        <w:t>-</w:t>
      </w:r>
      <w:r w:rsidRPr="00F867C3">
        <w:rPr>
          <w:rFonts w:ascii="Sylfaen" w:hAnsi="Sylfaen" w:cs="Sylfaen"/>
          <w:lang w:val="ka-GE"/>
        </w:rPr>
        <w:t>თბილისი</w:t>
      </w:r>
      <w:r w:rsidRPr="00F867C3">
        <w:rPr>
          <w:rFonts w:ascii="Sylfaen" w:hAnsi="Sylfaen"/>
          <w:lang w:val="ka-GE"/>
        </w:rPr>
        <w:t>-</w:t>
      </w:r>
      <w:r w:rsidRPr="00F867C3">
        <w:rPr>
          <w:rFonts w:ascii="Sylfaen" w:hAnsi="Sylfaen" w:cs="Sylfaen"/>
          <w:lang w:val="ka-GE"/>
        </w:rPr>
        <w:t>ჯეიჰანის</w:t>
      </w:r>
      <w:r w:rsidRPr="00F867C3">
        <w:rPr>
          <w:rFonts w:ascii="Sylfaen" w:hAnsi="Sylfaen"/>
          <w:lang w:val="ka-GE"/>
        </w:rPr>
        <w:t xml:space="preserve"> </w:t>
      </w:r>
      <w:r w:rsidRPr="00F867C3">
        <w:rPr>
          <w:rFonts w:ascii="Sylfaen" w:hAnsi="Sylfaen" w:cs="Sylfaen"/>
          <w:lang w:val="ka-GE"/>
        </w:rPr>
        <w:t>ნავთობსადენი</w:t>
      </w:r>
      <w:r w:rsidRPr="00F867C3">
        <w:rPr>
          <w:rFonts w:ascii="Sylfaen" w:hAnsi="Sylfaen"/>
          <w:lang w:val="ka-GE"/>
        </w:rPr>
        <w:t>.</w:t>
      </w:r>
    </w:p>
    <w:p w14:paraId="167B1B36" w14:textId="57E0DF66" w:rsidR="002C57B8" w:rsidRPr="00F867C3" w:rsidRDefault="0050710E" w:rsidP="0038301B">
      <w:pPr>
        <w:spacing w:after="120"/>
        <w:jc w:val="both"/>
        <w:rPr>
          <w:rFonts w:ascii="Sylfaen" w:hAnsi="Sylfaen"/>
          <w:lang w:val="ka-GE"/>
        </w:rPr>
      </w:pPr>
      <w:r>
        <w:rPr>
          <w:rFonts w:ascii="Sylfaen" w:hAnsi="Sylfaen" w:cs="Sylfaen"/>
          <w:lang w:val="ka-GE"/>
        </w:rPr>
        <w:t>მნიშვნელოვ</w:t>
      </w:r>
      <w:r w:rsidR="002C57B8" w:rsidRPr="00F867C3">
        <w:rPr>
          <w:rFonts w:ascii="Sylfaen" w:hAnsi="Sylfaen" w:cs="Sylfaen"/>
          <w:lang w:val="ka-GE"/>
        </w:rPr>
        <w:t>ანი</w:t>
      </w:r>
      <w:r w:rsidR="002C57B8" w:rsidRPr="00F867C3">
        <w:rPr>
          <w:rFonts w:ascii="Sylfaen" w:hAnsi="Sylfaen"/>
          <w:lang w:val="ka-GE"/>
        </w:rPr>
        <w:t xml:space="preserve"> </w:t>
      </w:r>
      <w:r w:rsidR="002C57B8" w:rsidRPr="00F867C3">
        <w:rPr>
          <w:rFonts w:ascii="Sylfaen" w:hAnsi="Sylfaen" w:cs="Sylfaen"/>
          <w:lang w:val="ka-GE"/>
        </w:rPr>
        <w:t>მდინარეებია</w:t>
      </w:r>
      <w:r w:rsidR="002C57B8" w:rsidRPr="00F867C3">
        <w:rPr>
          <w:rFonts w:ascii="Sylfaen" w:hAnsi="Sylfaen"/>
          <w:lang w:val="ka-GE"/>
        </w:rPr>
        <w:t xml:space="preserve">: </w:t>
      </w:r>
      <w:r w:rsidR="002C57B8" w:rsidRPr="00F867C3">
        <w:rPr>
          <w:rFonts w:ascii="Sylfaen" w:hAnsi="Sylfaen" w:cs="Sylfaen"/>
          <w:lang w:val="ka-GE"/>
        </w:rPr>
        <w:t>მდინარე</w:t>
      </w:r>
      <w:r w:rsidR="002C57B8" w:rsidRPr="00F867C3">
        <w:rPr>
          <w:rFonts w:ascii="Sylfaen" w:hAnsi="Sylfaen"/>
          <w:lang w:val="ka-GE"/>
        </w:rPr>
        <w:t xml:space="preserve"> </w:t>
      </w:r>
      <w:r w:rsidR="002C57B8" w:rsidRPr="00F867C3">
        <w:rPr>
          <w:rFonts w:ascii="Sylfaen" w:hAnsi="Sylfaen" w:cs="Sylfaen"/>
          <w:lang w:val="ka-GE"/>
        </w:rPr>
        <w:t>ალგეთი</w:t>
      </w:r>
      <w:r w:rsidR="002C57B8" w:rsidRPr="00F867C3">
        <w:rPr>
          <w:rFonts w:ascii="Sylfaen" w:hAnsi="Sylfaen"/>
          <w:lang w:val="ka-GE"/>
        </w:rPr>
        <w:t xml:space="preserve"> </w:t>
      </w:r>
      <w:r w:rsidR="002C57B8" w:rsidRPr="00F867C3">
        <w:rPr>
          <w:rFonts w:ascii="Sylfaen" w:hAnsi="Sylfaen" w:cs="Sylfaen"/>
          <w:lang w:val="ka-GE"/>
        </w:rPr>
        <w:t>და</w:t>
      </w:r>
      <w:r w:rsidR="002C57B8" w:rsidRPr="00F867C3">
        <w:rPr>
          <w:rFonts w:ascii="Sylfaen" w:hAnsi="Sylfaen"/>
          <w:lang w:val="ka-GE"/>
        </w:rPr>
        <w:t xml:space="preserve"> </w:t>
      </w:r>
      <w:r w:rsidR="002C57B8" w:rsidRPr="00F867C3">
        <w:rPr>
          <w:rFonts w:ascii="Sylfaen" w:hAnsi="Sylfaen" w:cs="Sylfaen"/>
          <w:lang w:val="ka-GE"/>
        </w:rPr>
        <w:t>ხრამი</w:t>
      </w:r>
      <w:r w:rsidR="002C57B8" w:rsidRPr="00F867C3">
        <w:rPr>
          <w:rFonts w:ascii="Sylfaen" w:hAnsi="Sylfaen"/>
          <w:lang w:val="ka-GE"/>
        </w:rPr>
        <w:t xml:space="preserve">. </w:t>
      </w:r>
      <w:r w:rsidR="002C57B8" w:rsidRPr="00F867C3">
        <w:rPr>
          <w:rFonts w:ascii="Sylfaen" w:hAnsi="Sylfaen" w:cs="Sylfaen"/>
          <w:lang w:val="ka-GE"/>
        </w:rPr>
        <w:t>მდინარე</w:t>
      </w:r>
      <w:r w:rsidR="002C57B8" w:rsidRPr="00F867C3">
        <w:rPr>
          <w:rFonts w:ascii="Sylfaen" w:hAnsi="Sylfaen"/>
          <w:lang w:val="ka-GE"/>
        </w:rPr>
        <w:t xml:space="preserve"> </w:t>
      </w:r>
      <w:r w:rsidR="002C57B8" w:rsidRPr="00F867C3">
        <w:rPr>
          <w:rFonts w:ascii="Sylfaen" w:hAnsi="Sylfaen" w:cs="Sylfaen"/>
          <w:lang w:val="ka-GE"/>
        </w:rPr>
        <w:t>ალგეთის</w:t>
      </w:r>
      <w:r w:rsidR="002C57B8" w:rsidRPr="00F867C3">
        <w:rPr>
          <w:rFonts w:ascii="Sylfaen" w:hAnsi="Sylfaen"/>
          <w:lang w:val="ka-GE"/>
        </w:rPr>
        <w:t xml:space="preserve"> </w:t>
      </w:r>
      <w:r w:rsidR="002C57B8" w:rsidRPr="00F867C3">
        <w:rPr>
          <w:rFonts w:ascii="Sylfaen" w:hAnsi="Sylfaen" w:cs="Sylfaen"/>
          <w:lang w:val="ka-GE"/>
        </w:rPr>
        <w:t>შუა</w:t>
      </w:r>
      <w:r w:rsidR="002C57B8" w:rsidRPr="00F867C3">
        <w:rPr>
          <w:rFonts w:ascii="Sylfaen" w:hAnsi="Sylfaen"/>
          <w:lang w:val="ka-GE"/>
        </w:rPr>
        <w:t xml:space="preserve"> </w:t>
      </w:r>
      <w:r w:rsidR="002C57B8" w:rsidRPr="00F867C3">
        <w:rPr>
          <w:rFonts w:ascii="Sylfaen" w:hAnsi="Sylfaen" w:cs="Sylfaen"/>
          <w:lang w:val="ka-GE"/>
        </w:rPr>
        <w:t>დინებაში</w:t>
      </w:r>
      <w:r w:rsidR="002C57B8" w:rsidRPr="00F867C3">
        <w:rPr>
          <w:rFonts w:ascii="Sylfaen" w:hAnsi="Sylfaen"/>
          <w:lang w:val="ka-GE"/>
        </w:rPr>
        <w:t xml:space="preserve"> </w:t>
      </w:r>
      <w:r w:rsidR="002C57B8" w:rsidRPr="00F867C3">
        <w:rPr>
          <w:rFonts w:ascii="Sylfaen" w:hAnsi="Sylfaen" w:cs="Sylfaen"/>
          <w:lang w:val="ka-GE"/>
        </w:rPr>
        <w:t>შექმნილია</w:t>
      </w:r>
      <w:r w:rsidR="002C57B8" w:rsidRPr="00F867C3">
        <w:rPr>
          <w:rFonts w:ascii="Sylfaen" w:hAnsi="Sylfaen"/>
          <w:lang w:val="ka-GE"/>
        </w:rPr>
        <w:t xml:space="preserve"> </w:t>
      </w:r>
      <w:r w:rsidR="002C57B8" w:rsidRPr="00F867C3">
        <w:rPr>
          <w:rFonts w:ascii="Sylfaen" w:hAnsi="Sylfaen" w:cs="Sylfaen"/>
          <w:lang w:val="ka-GE"/>
        </w:rPr>
        <w:t>ალგეთის</w:t>
      </w:r>
      <w:r w:rsidR="002C57B8" w:rsidRPr="00F867C3">
        <w:rPr>
          <w:rFonts w:ascii="Sylfaen" w:hAnsi="Sylfaen"/>
          <w:lang w:val="ka-GE"/>
        </w:rPr>
        <w:t xml:space="preserve"> </w:t>
      </w:r>
      <w:r w:rsidR="002C57B8" w:rsidRPr="00F867C3">
        <w:rPr>
          <w:rFonts w:ascii="Sylfaen" w:hAnsi="Sylfaen" w:cs="Sylfaen"/>
          <w:lang w:val="ka-GE"/>
        </w:rPr>
        <w:t>წყალსაცავი</w:t>
      </w:r>
      <w:r w:rsidR="002C57B8" w:rsidRPr="00F867C3">
        <w:rPr>
          <w:rFonts w:ascii="Sylfaen" w:hAnsi="Sylfaen"/>
          <w:lang w:val="ka-GE"/>
        </w:rPr>
        <w:t xml:space="preserve">, </w:t>
      </w:r>
      <w:r w:rsidR="002C57B8" w:rsidRPr="00F867C3">
        <w:rPr>
          <w:rFonts w:ascii="Sylfaen" w:hAnsi="Sylfaen" w:cs="Sylfaen"/>
          <w:lang w:val="ka-GE"/>
        </w:rPr>
        <w:t>რომელიც</w:t>
      </w:r>
      <w:r w:rsidR="002C57B8" w:rsidRPr="00F867C3">
        <w:rPr>
          <w:rFonts w:ascii="Sylfaen" w:hAnsi="Sylfaen"/>
          <w:lang w:val="ka-GE"/>
        </w:rPr>
        <w:t xml:space="preserve"> </w:t>
      </w:r>
      <w:r w:rsidR="002C57B8" w:rsidRPr="00F867C3">
        <w:rPr>
          <w:rFonts w:ascii="Sylfaen" w:hAnsi="Sylfaen" w:cs="Sylfaen"/>
          <w:lang w:val="ka-GE"/>
        </w:rPr>
        <w:t>გამოიყენება</w:t>
      </w:r>
      <w:r w:rsidR="002C57B8" w:rsidRPr="00F867C3">
        <w:rPr>
          <w:rFonts w:ascii="Sylfaen" w:hAnsi="Sylfaen"/>
          <w:lang w:val="ka-GE"/>
        </w:rPr>
        <w:t xml:space="preserve"> </w:t>
      </w:r>
      <w:r w:rsidR="002C57B8" w:rsidRPr="00F867C3">
        <w:rPr>
          <w:rFonts w:ascii="Sylfaen" w:hAnsi="Sylfaen" w:cs="Sylfaen"/>
          <w:lang w:val="ka-GE"/>
        </w:rPr>
        <w:t>საირიგაციოდ</w:t>
      </w:r>
      <w:r w:rsidR="002C57B8" w:rsidRPr="00F867C3">
        <w:rPr>
          <w:rFonts w:ascii="Sylfaen" w:hAnsi="Sylfaen"/>
          <w:lang w:val="ka-GE"/>
        </w:rPr>
        <w:t xml:space="preserve">. </w:t>
      </w:r>
    </w:p>
    <w:p w14:paraId="0BCF9E38" w14:textId="77777777" w:rsidR="002C57B8" w:rsidRPr="00252642" w:rsidRDefault="002C57B8" w:rsidP="00252642">
      <w:pPr>
        <w:rPr>
          <w:b/>
          <w:lang w:val="ka-GE"/>
        </w:rPr>
      </w:pPr>
      <w:r w:rsidRPr="00252642">
        <w:rPr>
          <w:rFonts w:ascii="Sylfaen" w:hAnsi="Sylfaen" w:cs="Sylfaen"/>
          <w:b/>
          <w:lang w:val="ka-GE"/>
        </w:rPr>
        <w:t>ბუნებრივ</w:t>
      </w:r>
      <w:r w:rsidRPr="00252642">
        <w:rPr>
          <w:b/>
          <w:lang w:val="ka-GE"/>
        </w:rPr>
        <w:t>-</w:t>
      </w:r>
      <w:r w:rsidRPr="00252642">
        <w:rPr>
          <w:rFonts w:ascii="Sylfaen" w:hAnsi="Sylfaen" w:cs="Sylfaen"/>
          <w:b/>
          <w:lang w:val="ka-GE"/>
        </w:rPr>
        <w:t>კლიმატური</w:t>
      </w:r>
      <w:r w:rsidRPr="00252642">
        <w:rPr>
          <w:b/>
          <w:lang w:val="ka-GE"/>
        </w:rPr>
        <w:t xml:space="preserve"> </w:t>
      </w:r>
      <w:r w:rsidRPr="00252642">
        <w:rPr>
          <w:rFonts w:ascii="Sylfaen" w:hAnsi="Sylfaen" w:cs="Sylfaen"/>
          <w:b/>
          <w:lang w:val="ka-GE"/>
        </w:rPr>
        <w:t>პირობები</w:t>
      </w:r>
      <w:r w:rsidRPr="00252642">
        <w:rPr>
          <w:b/>
          <w:lang w:val="ka-GE"/>
        </w:rPr>
        <w:tab/>
      </w:r>
    </w:p>
    <w:p w14:paraId="36F57547" w14:textId="77777777" w:rsidR="002C57B8" w:rsidRPr="00F867C3" w:rsidRDefault="002C57B8" w:rsidP="0038301B">
      <w:pPr>
        <w:spacing w:after="120"/>
        <w:jc w:val="both"/>
        <w:rPr>
          <w:rFonts w:ascii="Sylfaen" w:hAnsi="Sylfaen"/>
          <w:lang w:val="ka-GE"/>
        </w:rPr>
      </w:pPr>
      <w:r w:rsidRPr="00F867C3">
        <w:rPr>
          <w:rFonts w:ascii="Sylfaen" w:hAnsi="Sylfaen"/>
          <w:lang w:val="ka-GE"/>
        </w:rPr>
        <w:t xml:space="preserve">თეთრიწყაროს მუნიციპალიტეტი მთა-გორიანი რელიეფით ხასიათდება. აქ გაბატონებულია ზომიერად ნოტიო ჰავა, იცის ზომიერად ცივი ზამთარი და ხანგრძლივი თბილი ზაფხული. ჰაერის საშუალო წლიური ტემპერატურა 12°C-ია (ბარში) 2°C-მდე (მთაში) მერყეობს ზონალობის მიხედვით. წლის ყველაზე ცივი თვის, იანვრის, ტემპერატურა უდრის 0°C-ს ბარში და -10°C მთაში, ხოლო ყველაზე თბილი თვის, ივლისის, ჰაერის ტემპერატურა უდრის 15°C მთაში და 24°C ბარში. ნალექების საშუალო წლიური რაოდენობა 500 მმ-იდან (ბარში) 900 მმ-მდეა (მთაში). ნალექების მაქსიმუმი მაისშია (119 მმ), ხოლო მინიმუმი — დეკემბერში (30 მმ). </w:t>
      </w:r>
    </w:p>
    <w:p w14:paraId="01A101B5" w14:textId="77777777" w:rsidR="002C57B8" w:rsidRPr="00F867C3" w:rsidRDefault="002C57B8" w:rsidP="0038301B">
      <w:pPr>
        <w:spacing w:after="120"/>
        <w:jc w:val="both"/>
        <w:rPr>
          <w:rFonts w:ascii="Sylfaen" w:hAnsi="Sylfaen"/>
          <w:lang w:val="ka-GE"/>
        </w:rPr>
      </w:pPr>
      <w:r w:rsidRPr="00F867C3">
        <w:rPr>
          <w:rFonts w:ascii="Sylfaen" w:hAnsi="Sylfaen" w:cs="Sylfaen"/>
          <w:lang w:val="ka-GE"/>
        </w:rPr>
        <w:t>მუნიციპალიტეტი</w:t>
      </w:r>
      <w:r w:rsidRPr="00F867C3">
        <w:rPr>
          <w:rFonts w:ascii="Sylfaen" w:hAnsi="Sylfaen"/>
          <w:lang w:val="ka-GE"/>
        </w:rPr>
        <w:t xml:space="preserve"> </w:t>
      </w:r>
      <w:r w:rsidRPr="00F867C3">
        <w:rPr>
          <w:rFonts w:ascii="Sylfaen" w:hAnsi="Sylfaen" w:cs="Sylfaen"/>
          <w:lang w:val="ka-GE"/>
        </w:rPr>
        <w:t>ბუნებრივი</w:t>
      </w:r>
      <w:r w:rsidRPr="00F867C3">
        <w:rPr>
          <w:rFonts w:ascii="Sylfaen" w:hAnsi="Sylfaen"/>
          <w:lang w:val="ka-GE"/>
        </w:rPr>
        <w:t xml:space="preserve"> </w:t>
      </w:r>
      <w:r w:rsidRPr="00F867C3">
        <w:rPr>
          <w:rFonts w:ascii="Sylfaen" w:hAnsi="Sylfaen" w:cs="Sylfaen"/>
          <w:lang w:val="ka-GE"/>
        </w:rPr>
        <w:t>კატასტროფების</w:t>
      </w:r>
      <w:r w:rsidRPr="00F867C3">
        <w:rPr>
          <w:rFonts w:ascii="Sylfaen" w:hAnsi="Sylfaen"/>
          <w:lang w:val="ka-GE"/>
        </w:rPr>
        <w:t xml:space="preserve"> </w:t>
      </w:r>
      <w:r w:rsidRPr="00F867C3">
        <w:rPr>
          <w:rFonts w:ascii="Sylfaen" w:hAnsi="Sylfaen" w:cs="Sylfaen"/>
          <w:lang w:val="ka-GE"/>
        </w:rPr>
        <w:t>მაღალი</w:t>
      </w:r>
      <w:r w:rsidRPr="00F867C3">
        <w:rPr>
          <w:rFonts w:ascii="Sylfaen" w:hAnsi="Sylfaen"/>
          <w:lang w:val="ka-GE"/>
        </w:rPr>
        <w:t xml:space="preserve"> </w:t>
      </w:r>
      <w:r w:rsidRPr="00F867C3">
        <w:rPr>
          <w:rFonts w:ascii="Sylfaen" w:hAnsi="Sylfaen" w:cs="Sylfaen"/>
          <w:lang w:val="ka-GE"/>
        </w:rPr>
        <w:t>რისკის</w:t>
      </w:r>
      <w:r w:rsidRPr="00F867C3">
        <w:rPr>
          <w:rFonts w:ascii="Sylfaen" w:hAnsi="Sylfaen"/>
          <w:lang w:val="ka-GE"/>
        </w:rPr>
        <w:t xml:space="preserve"> </w:t>
      </w:r>
      <w:r w:rsidRPr="00F867C3">
        <w:rPr>
          <w:rFonts w:ascii="Sylfaen" w:hAnsi="Sylfaen" w:cs="Sylfaen"/>
          <w:lang w:val="ka-GE"/>
        </w:rPr>
        <w:t>ქვეშ</w:t>
      </w:r>
      <w:r w:rsidRPr="00F867C3">
        <w:rPr>
          <w:rFonts w:ascii="Sylfaen" w:hAnsi="Sylfaen"/>
          <w:lang w:val="ka-GE"/>
        </w:rPr>
        <w:t xml:space="preserve"> </w:t>
      </w:r>
      <w:r w:rsidRPr="00F867C3">
        <w:rPr>
          <w:rFonts w:ascii="Sylfaen" w:hAnsi="Sylfaen" w:cs="Sylfaen"/>
          <w:lang w:val="ka-GE"/>
        </w:rPr>
        <w:t>იმყოფება</w:t>
      </w:r>
      <w:r w:rsidRPr="00F867C3">
        <w:rPr>
          <w:rFonts w:ascii="Sylfaen" w:hAnsi="Sylfaen"/>
          <w:lang w:val="ka-GE"/>
        </w:rPr>
        <w:t xml:space="preserve">; </w:t>
      </w:r>
      <w:r w:rsidRPr="00F867C3">
        <w:rPr>
          <w:rFonts w:ascii="Sylfaen" w:hAnsi="Sylfaen" w:cs="Sylfaen"/>
          <w:lang w:val="ka-GE"/>
        </w:rPr>
        <w:t>ხასიათდება</w:t>
      </w:r>
      <w:r w:rsidRPr="00F867C3">
        <w:rPr>
          <w:rFonts w:ascii="Sylfaen" w:hAnsi="Sylfaen"/>
          <w:lang w:val="ka-GE"/>
        </w:rPr>
        <w:t xml:space="preserve"> </w:t>
      </w:r>
      <w:r w:rsidRPr="00F867C3">
        <w:rPr>
          <w:rFonts w:ascii="Sylfaen" w:hAnsi="Sylfaen" w:cs="Sylfaen"/>
          <w:lang w:val="ka-GE"/>
        </w:rPr>
        <w:t>არამდგრადი</w:t>
      </w:r>
      <w:r w:rsidRPr="00F867C3">
        <w:rPr>
          <w:rFonts w:ascii="Sylfaen" w:hAnsi="Sylfaen"/>
          <w:lang w:val="ka-GE"/>
        </w:rPr>
        <w:t xml:space="preserve"> </w:t>
      </w:r>
      <w:r w:rsidRPr="00F867C3">
        <w:rPr>
          <w:rFonts w:ascii="Sylfaen" w:hAnsi="Sylfaen" w:cs="Sylfaen"/>
          <w:lang w:val="ka-GE"/>
        </w:rPr>
        <w:t>ბუნებრივი</w:t>
      </w:r>
      <w:r w:rsidRPr="00F867C3">
        <w:rPr>
          <w:rFonts w:ascii="Sylfaen" w:hAnsi="Sylfaen"/>
          <w:lang w:val="ka-GE"/>
        </w:rPr>
        <w:t xml:space="preserve"> </w:t>
      </w:r>
      <w:r w:rsidRPr="00F867C3">
        <w:rPr>
          <w:rFonts w:ascii="Sylfaen" w:hAnsi="Sylfaen" w:cs="Sylfaen"/>
          <w:lang w:val="ka-GE"/>
        </w:rPr>
        <w:t>პირობებით</w:t>
      </w:r>
      <w:r w:rsidRPr="00F867C3">
        <w:rPr>
          <w:rFonts w:ascii="Sylfaen" w:hAnsi="Sylfaen"/>
          <w:lang w:val="ka-GE"/>
        </w:rPr>
        <w:t xml:space="preserve">, </w:t>
      </w:r>
      <w:r w:rsidRPr="00F867C3">
        <w:rPr>
          <w:rFonts w:ascii="Sylfaen" w:hAnsi="Sylfaen" w:cs="Sylfaen"/>
          <w:lang w:val="ka-GE"/>
        </w:rPr>
        <w:t>აღინიშნება</w:t>
      </w:r>
      <w:r w:rsidRPr="00F867C3">
        <w:rPr>
          <w:rFonts w:ascii="Sylfaen" w:hAnsi="Sylfaen"/>
          <w:lang w:val="ka-GE"/>
        </w:rPr>
        <w:t xml:space="preserve"> </w:t>
      </w:r>
      <w:r w:rsidRPr="00F867C3">
        <w:rPr>
          <w:rFonts w:ascii="Sylfaen" w:hAnsi="Sylfaen" w:cs="Sylfaen"/>
          <w:lang w:val="ka-GE"/>
        </w:rPr>
        <w:t>მეწყერი</w:t>
      </w:r>
      <w:r w:rsidRPr="00F867C3">
        <w:rPr>
          <w:rFonts w:ascii="Sylfaen" w:hAnsi="Sylfaen"/>
          <w:lang w:val="ka-GE"/>
        </w:rPr>
        <w:t xml:space="preserve">, </w:t>
      </w:r>
      <w:r w:rsidRPr="00F867C3">
        <w:rPr>
          <w:rFonts w:ascii="Sylfaen" w:hAnsi="Sylfaen" w:cs="Sylfaen"/>
          <w:lang w:val="ka-GE"/>
        </w:rPr>
        <w:t>წყალდიდობები</w:t>
      </w:r>
      <w:r w:rsidRPr="00F867C3">
        <w:rPr>
          <w:rFonts w:ascii="Sylfaen" w:hAnsi="Sylfaen"/>
          <w:lang w:val="ka-GE"/>
        </w:rPr>
        <w:t xml:space="preserve">, </w:t>
      </w:r>
      <w:r w:rsidRPr="00F867C3">
        <w:rPr>
          <w:rFonts w:ascii="Sylfaen" w:hAnsi="Sylfaen" w:cs="Sylfaen"/>
          <w:lang w:val="ka-GE"/>
        </w:rPr>
        <w:t>გვალვა</w:t>
      </w:r>
      <w:r w:rsidRPr="00F867C3">
        <w:rPr>
          <w:rFonts w:ascii="Sylfaen" w:hAnsi="Sylfaen"/>
          <w:lang w:val="ka-GE"/>
        </w:rPr>
        <w:t xml:space="preserve">, </w:t>
      </w:r>
      <w:r w:rsidRPr="00F867C3">
        <w:rPr>
          <w:rFonts w:ascii="Sylfaen" w:hAnsi="Sylfaen" w:cs="Sylfaen"/>
          <w:lang w:val="ka-GE"/>
        </w:rPr>
        <w:t>სეტყვა</w:t>
      </w:r>
      <w:r w:rsidRPr="00F867C3">
        <w:rPr>
          <w:rFonts w:ascii="Sylfaen" w:hAnsi="Sylfaen"/>
          <w:lang w:val="ka-GE"/>
        </w:rPr>
        <w:t xml:space="preserve">, </w:t>
      </w:r>
      <w:r w:rsidRPr="00F867C3">
        <w:rPr>
          <w:rFonts w:ascii="Sylfaen" w:hAnsi="Sylfaen" w:cs="Sylfaen"/>
          <w:lang w:val="ka-GE"/>
        </w:rPr>
        <w:t>ღვარცოფები</w:t>
      </w:r>
      <w:r w:rsidRPr="00F867C3">
        <w:rPr>
          <w:rFonts w:ascii="Sylfaen" w:hAnsi="Sylfaen"/>
          <w:lang w:val="ka-GE"/>
        </w:rPr>
        <w:t xml:space="preserve">. </w:t>
      </w:r>
      <w:r w:rsidRPr="00F867C3">
        <w:rPr>
          <w:rFonts w:ascii="Sylfaen" w:hAnsi="Sylfaen" w:cs="Sylfaen"/>
          <w:lang w:val="ka-GE"/>
        </w:rPr>
        <w:t>მუნიციპალიტეტის</w:t>
      </w:r>
      <w:r w:rsidRPr="00F867C3">
        <w:rPr>
          <w:rFonts w:ascii="Sylfaen" w:hAnsi="Sylfaen"/>
          <w:lang w:val="ka-GE"/>
        </w:rPr>
        <w:t xml:space="preserve"> 82 </w:t>
      </w:r>
      <w:r w:rsidRPr="00F867C3">
        <w:rPr>
          <w:rFonts w:ascii="Sylfaen" w:hAnsi="Sylfaen" w:cs="Sylfaen"/>
          <w:lang w:val="ka-GE"/>
        </w:rPr>
        <w:t>დასახლებული</w:t>
      </w:r>
      <w:r w:rsidRPr="00F867C3">
        <w:rPr>
          <w:rFonts w:ascii="Sylfaen" w:hAnsi="Sylfaen"/>
          <w:lang w:val="ka-GE"/>
        </w:rPr>
        <w:t xml:space="preserve"> </w:t>
      </w:r>
      <w:r w:rsidRPr="00F867C3">
        <w:rPr>
          <w:rFonts w:ascii="Sylfaen" w:hAnsi="Sylfaen" w:cs="Sylfaen"/>
          <w:lang w:val="ka-GE"/>
        </w:rPr>
        <w:t>პუნქტიდან</w:t>
      </w:r>
      <w:r w:rsidRPr="00F867C3">
        <w:rPr>
          <w:rFonts w:ascii="Sylfaen" w:hAnsi="Sylfaen"/>
          <w:lang w:val="ka-GE"/>
        </w:rPr>
        <w:t xml:space="preserve"> </w:t>
      </w:r>
      <w:r w:rsidRPr="00F867C3">
        <w:rPr>
          <w:rFonts w:ascii="Sylfaen" w:hAnsi="Sylfaen" w:cs="Sylfaen"/>
          <w:lang w:val="ka-GE"/>
        </w:rPr>
        <w:t>სტიქიური</w:t>
      </w:r>
      <w:r w:rsidRPr="00F867C3">
        <w:rPr>
          <w:rFonts w:ascii="Sylfaen" w:hAnsi="Sylfaen"/>
          <w:lang w:val="ka-GE"/>
        </w:rPr>
        <w:t xml:space="preserve"> </w:t>
      </w:r>
      <w:r w:rsidRPr="00F867C3">
        <w:rPr>
          <w:rFonts w:ascii="Sylfaen" w:hAnsi="Sylfaen" w:cs="Sylfaen"/>
          <w:lang w:val="ka-GE"/>
        </w:rPr>
        <w:t>პროცესების</w:t>
      </w:r>
      <w:r w:rsidRPr="00F867C3">
        <w:rPr>
          <w:rFonts w:ascii="Sylfaen" w:hAnsi="Sylfaen"/>
          <w:lang w:val="ka-GE"/>
        </w:rPr>
        <w:t xml:space="preserve"> </w:t>
      </w:r>
      <w:r w:rsidRPr="00F867C3">
        <w:rPr>
          <w:rFonts w:ascii="Sylfaen" w:hAnsi="Sylfaen" w:cs="Sylfaen"/>
          <w:lang w:val="ka-GE"/>
        </w:rPr>
        <w:t>საშიშროების</w:t>
      </w:r>
      <w:r w:rsidRPr="00F867C3">
        <w:rPr>
          <w:rFonts w:ascii="Sylfaen" w:hAnsi="Sylfaen"/>
          <w:lang w:val="ka-GE"/>
        </w:rPr>
        <w:t xml:space="preserve"> </w:t>
      </w:r>
      <w:r w:rsidRPr="00F867C3">
        <w:rPr>
          <w:rFonts w:ascii="Sylfaen" w:hAnsi="Sylfaen" w:cs="Sylfaen"/>
          <w:lang w:val="ka-GE"/>
        </w:rPr>
        <w:t>რისკის</w:t>
      </w:r>
      <w:r w:rsidRPr="00F867C3">
        <w:rPr>
          <w:rFonts w:ascii="Sylfaen" w:hAnsi="Sylfaen"/>
          <w:lang w:val="ka-GE"/>
        </w:rPr>
        <w:t xml:space="preserve"> </w:t>
      </w:r>
      <w:r w:rsidRPr="00F867C3">
        <w:rPr>
          <w:rFonts w:ascii="Sylfaen" w:hAnsi="Sylfaen" w:cs="Sylfaen"/>
          <w:lang w:val="ka-GE"/>
        </w:rPr>
        <w:t>სივრცეში</w:t>
      </w:r>
      <w:r w:rsidRPr="00F867C3">
        <w:rPr>
          <w:rFonts w:ascii="Sylfaen" w:hAnsi="Sylfaen"/>
          <w:lang w:val="ka-GE"/>
        </w:rPr>
        <w:t xml:space="preserve"> </w:t>
      </w:r>
      <w:r w:rsidRPr="00F867C3">
        <w:rPr>
          <w:rFonts w:ascii="Sylfaen" w:hAnsi="Sylfaen" w:cs="Sylfaen"/>
          <w:lang w:val="ka-GE"/>
        </w:rPr>
        <w:t>იმყოფება</w:t>
      </w:r>
      <w:r w:rsidRPr="00F867C3">
        <w:rPr>
          <w:rFonts w:ascii="Sylfaen" w:hAnsi="Sylfaen"/>
          <w:lang w:val="ka-GE"/>
        </w:rPr>
        <w:t xml:space="preserve"> </w:t>
      </w:r>
      <w:r w:rsidRPr="00F867C3">
        <w:rPr>
          <w:rFonts w:ascii="Sylfaen" w:hAnsi="Sylfaen" w:cs="Sylfaen"/>
          <w:lang w:val="ka-GE"/>
        </w:rPr>
        <w:t>დაახლოებით</w:t>
      </w:r>
      <w:r w:rsidRPr="00F867C3">
        <w:rPr>
          <w:rFonts w:ascii="Sylfaen" w:hAnsi="Sylfaen"/>
          <w:lang w:val="ka-GE"/>
        </w:rPr>
        <w:t xml:space="preserve"> 23 </w:t>
      </w:r>
      <w:r w:rsidRPr="00F867C3">
        <w:rPr>
          <w:rFonts w:ascii="Sylfaen" w:hAnsi="Sylfaen" w:cs="Sylfaen"/>
          <w:lang w:val="ka-GE"/>
        </w:rPr>
        <w:t>დასახლებული</w:t>
      </w:r>
      <w:r w:rsidRPr="00F867C3">
        <w:rPr>
          <w:rFonts w:ascii="Sylfaen" w:hAnsi="Sylfaen"/>
          <w:lang w:val="ka-GE"/>
        </w:rPr>
        <w:t xml:space="preserve"> </w:t>
      </w:r>
      <w:r w:rsidRPr="00F867C3">
        <w:rPr>
          <w:rFonts w:ascii="Sylfaen" w:hAnsi="Sylfaen" w:cs="Sylfaen"/>
          <w:lang w:val="ka-GE"/>
        </w:rPr>
        <w:t>პუნქტი</w:t>
      </w:r>
      <w:r w:rsidRPr="00F867C3">
        <w:rPr>
          <w:rFonts w:ascii="Sylfaen" w:hAnsi="Sylfaen"/>
          <w:lang w:val="ka-GE"/>
        </w:rPr>
        <w:t xml:space="preserve">. </w:t>
      </w:r>
      <w:r w:rsidRPr="00F867C3">
        <w:rPr>
          <w:rFonts w:ascii="Sylfaen" w:hAnsi="Sylfaen" w:cs="Sylfaen"/>
          <w:lang w:val="ka-GE"/>
        </w:rPr>
        <w:t>მათ</w:t>
      </w:r>
      <w:r w:rsidRPr="00F867C3">
        <w:rPr>
          <w:rFonts w:ascii="Sylfaen" w:hAnsi="Sylfaen"/>
          <w:lang w:val="ka-GE"/>
        </w:rPr>
        <w:t xml:space="preserve"> </w:t>
      </w:r>
      <w:r w:rsidRPr="00F867C3">
        <w:rPr>
          <w:rFonts w:ascii="Sylfaen" w:hAnsi="Sylfaen" w:cs="Sylfaen"/>
          <w:lang w:val="ka-GE"/>
        </w:rPr>
        <w:t>შორის</w:t>
      </w:r>
      <w:r w:rsidRPr="00F867C3">
        <w:rPr>
          <w:rFonts w:ascii="Sylfaen" w:hAnsi="Sylfaen"/>
          <w:lang w:val="ka-GE"/>
        </w:rPr>
        <w:t xml:space="preserve"> </w:t>
      </w:r>
      <w:r w:rsidRPr="00F867C3">
        <w:rPr>
          <w:rFonts w:ascii="Sylfaen" w:hAnsi="Sylfaen" w:cs="Sylfaen"/>
          <w:lang w:val="ka-GE"/>
        </w:rPr>
        <w:t>მაღალი</w:t>
      </w:r>
      <w:r w:rsidRPr="00F867C3">
        <w:rPr>
          <w:rFonts w:ascii="Sylfaen" w:hAnsi="Sylfaen"/>
          <w:lang w:val="ka-GE"/>
        </w:rPr>
        <w:t xml:space="preserve"> </w:t>
      </w:r>
      <w:r w:rsidRPr="00F867C3">
        <w:rPr>
          <w:rFonts w:ascii="Sylfaen" w:hAnsi="Sylfaen" w:cs="Sylfaen"/>
          <w:lang w:val="ka-GE"/>
        </w:rPr>
        <w:t>რისკის</w:t>
      </w:r>
      <w:r w:rsidRPr="00F867C3">
        <w:rPr>
          <w:rFonts w:ascii="Sylfaen" w:hAnsi="Sylfaen"/>
          <w:lang w:val="ka-GE"/>
        </w:rPr>
        <w:t xml:space="preserve"> </w:t>
      </w:r>
      <w:r w:rsidRPr="00F867C3">
        <w:rPr>
          <w:rFonts w:ascii="Sylfaen" w:hAnsi="Sylfaen" w:cs="Sylfaen"/>
          <w:lang w:val="ka-GE"/>
        </w:rPr>
        <w:t>ქვეშ</w:t>
      </w:r>
      <w:r w:rsidRPr="00F867C3">
        <w:rPr>
          <w:rFonts w:ascii="Sylfaen" w:hAnsi="Sylfaen"/>
          <w:lang w:val="ka-GE"/>
        </w:rPr>
        <w:t xml:space="preserve"> 10 </w:t>
      </w:r>
      <w:r w:rsidRPr="00F867C3">
        <w:rPr>
          <w:rFonts w:ascii="Sylfaen" w:hAnsi="Sylfaen" w:cs="Sylfaen"/>
          <w:lang w:val="ka-GE"/>
        </w:rPr>
        <w:t>დასახლება</w:t>
      </w:r>
      <w:r w:rsidRPr="00F867C3">
        <w:rPr>
          <w:rFonts w:ascii="Sylfaen" w:hAnsi="Sylfaen"/>
          <w:lang w:val="ka-GE"/>
        </w:rPr>
        <w:t>.</w:t>
      </w:r>
    </w:p>
    <w:p w14:paraId="18CB3939" w14:textId="77777777" w:rsidR="002C57B8" w:rsidRPr="00252642" w:rsidRDefault="002C57B8" w:rsidP="00252642">
      <w:pPr>
        <w:rPr>
          <w:b/>
          <w:lang w:val="ka-GE"/>
        </w:rPr>
      </w:pPr>
      <w:r w:rsidRPr="00252642">
        <w:rPr>
          <w:rFonts w:ascii="Sylfaen" w:hAnsi="Sylfaen" w:cs="Sylfaen"/>
          <w:b/>
          <w:lang w:val="ka-GE"/>
        </w:rPr>
        <w:t>მუნიციპალიტეტის</w:t>
      </w:r>
      <w:r w:rsidRPr="00252642">
        <w:rPr>
          <w:b/>
          <w:lang w:val="ka-GE"/>
        </w:rPr>
        <w:t xml:space="preserve"> </w:t>
      </w:r>
      <w:r w:rsidRPr="00252642">
        <w:rPr>
          <w:rFonts w:ascii="Sylfaen" w:hAnsi="Sylfaen" w:cs="Sylfaen"/>
          <w:b/>
          <w:lang w:val="ka-GE"/>
        </w:rPr>
        <w:t>დასახლებები</w:t>
      </w:r>
      <w:r w:rsidRPr="00252642">
        <w:rPr>
          <w:b/>
          <w:lang w:val="ka-GE"/>
        </w:rPr>
        <w:tab/>
      </w:r>
    </w:p>
    <w:p w14:paraId="475F0996" w14:textId="17999D40" w:rsidR="002C57B8" w:rsidRDefault="002C57B8" w:rsidP="0038301B">
      <w:pPr>
        <w:spacing w:after="120"/>
        <w:jc w:val="both"/>
        <w:rPr>
          <w:rFonts w:ascii="Sylfaen" w:hAnsi="Sylfaen" w:cs="Sylfaen"/>
          <w:lang w:val="ka-GE"/>
        </w:rPr>
      </w:pPr>
      <w:r w:rsidRPr="00F867C3">
        <w:rPr>
          <w:rFonts w:ascii="Sylfaen" w:hAnsi="Sylfaen" w:cs="Sylfaen"/>
          <w:lang w:val="ka-GE"/>
        </w:rPr>
        <w:t>თეთრიწყაროს მუნიციპალიტეტი აღმოსავლეთ საქართველოში მდებარეობს და ქვემო ქართლის მხარეში შემავალი თვითმმართველი ერთეულია. მუნიციპალიტეტში არის ერთი ქალაქი, ერთი დაბა და</w:t>
      </w:r>
      <w:r w:rsidR="004F6616">
        <w:rPr>
          <w:rFonts w:ascii="Sylfaen" w:hAnsi="Sylfaen" w:cs="Sylfaen"/>
          <w:lang w:val="ka-GE"/>
        </w:rPr>
        <w:t xml:space="preserve"> 89</w:t>
      </w:r>
      <w:bookmarkStart w:id="1" w:name="_GoBack"/>
      <w:bookmarkEnd w:id="1"/>
      <w:r w:rsidRPr="00F867C3">
        <w:rPr>
          <w:rFonts w:ascii="Sylfaen" w:hAnsi="Sylfaen" w:cs="Sylfaen"/>
          <w:lang w:val="ka-GE"/>
        </w:rPr>
        <w:t xml:space="preserve"> სოფელი (აქედან 4 სოფელი დაცლილია), რომლებიც გაერთიანებულია 20 ადმინისტრაციულ-ტერიტორიულ ერთეულში.</w:t>
      </w:r>
    </w:p>
    <w:p w14:paraId="724567CE" w14:textId="5627E512" w:rsidR="00252642" w:rsidRPr="00F867C3" w:rsidRDefault="00252642" w:rsidP="0038301B">
      <w:pPr>
        <w:spacing w:after="120"/>
        <w:jc w:val="both"/>
        <w:rPr>
          <w:rFonts w:ascii="Sylfaen" w:hAnsi="Sylfaen" w:cs="Sylfaen"/>
          <w:lang w:val="ka-GE"/>
        </w:rPr>
      </w:pPr>
      <w:r>
        <w:rPr>
          <w:rFonts w:ascii="Sylfaen" w:hAnsi="Sylfaen" w:cs="Sylfaen"/>
          <w:lang w:val="ka-GE"/>
        </w:rPr>
        <w:lastRenderedPageBreak/>
        <w:t>თეთრიწყაროს მუნიციპალიტეტში 51 სოფელია, რომელსაც მინიჭებული აქვს მაღალმთიანი სტატუსი. (იხილეთ დანართი #2)</w:t>
      </w:r>
    </w:p>
    <w:p w14:paraId="23FFA895" w14:textId="77777777" w:rsidR="002C57B8" w:rsidRPr="00252642" w:rsidRDefault="002C57B8" w:rsidP="00252642">
      <w:pPr>
        <w:rPr>
          <w:b/>
          <w:lang w:val="ka-GE"/>
        </w:rPr>
      </w:pPr>
      <w:r w:rsidRPr="00252642">
        <w:rPr>
          <w:rFonts w:ascii="Sylfaen" w:hAnsi="Sylfaen" w:cs="Sylfaen"/>
          <w:b/>
          <w:lang w:val="ka-GE"/>
        </w:rPr>
        <w:t>წიაღისეული</w:t>
      </w:r>
      <w:r w:rsidRPr="00252642">
        <w:rPr>
          <w:b/>
          <w:lang w:val="ka-GE"/>
        </w:rPr>
        <w:t xml:space="preserve"> </w:t>
      </w:r>
      <w:r w:rsidRPr="00252642">
        <w:rPr>
          <w:rFonts w:ascii="Sylfaen" w:hAnsi="Sylfaen" w:cs="Sylfaen"/>
          <w:b/>
          <w:lang w:val="ka-GE"/>
        </w:rPr>
        <w:t>და</w:t>
      </w:r>
      <w:r w:rsidRPr="00252642">
        <w:rPr>
          <w:b/>
          <w:lang w:val="ka-GE"/>
        </w:rPr>
        <w:t xml:space="preserve"> </w:t>
      </w:r>
      <w:r w:rsidRPr="00252642">
        <w:rPr>
          <w:rFonts w:ascii="Sylfaen" w:hAnsi="Sylfaen" w:cs="Sylfaen"/>
          <w:b/>
          <w:lang w:val="ka-GE"/>
        </w:rPr>
        <w:t>სხვა</w:t>
      </w:r>
      <w:r w:rsidRPr="00252642">
        <w:rPr>
          <w:b/>
          <w:lang w:val="ka-GE"/>
        </w:rPr>
        <w:t xml:space="preserve"> </w:t>
      </w:r>
      <w:r w:rsidRPr="00252642">
        <w:rPr>
          <w:rFonts w:ascii="Sylfaen" w:hAnsi="Sylfaen" w:cs="Sylfaen"/>
          <w:b/>
          <w:lang w:val="ka-GE"/>
        </w:rPr>
        <w:t>ბუნებრივი</w:t>
      </w:r>
      <w:r w:rsidRPr="00252642">
        <w:rPr>
          <w:b/>
          <w:lang w:val="ka-GE"/>
        </w:rPr>
        <w:t xml:space="preserve"> </w:t>
      </w:r>
      <w:r w:rsidRPr="00252642">
        <w:rPr>
          <w:rFonts w:ascii="Sylfaen" w:hAnsi="Sylfaen" w:cs="Sylfaen"/>
          <w:b/>
          <w:lang w:val="ka-GE"/>
        </w:rPr>
        <w:t>რესურსები</w:t>
      </w:r>
      <w:r w:rsidRPr="00252642">
        <w:rPr>
          <w:b/>
          <w:lang w:val="ka-GE"/>
        </w:rPr>
        <w:tab/>
      </w:r>
    </w:p>
    <w:p w14:paraId="21F31946" w14:textId="77777777" w:rsidR="002C57B8" w:rsidRPr="00C94DF3" w:rsidRDefault="002C57B8" w:rsidP="0038301B">
      <w:pPr>
        <w:spacing w:after="120"/>
        <w:jc w:val="both"/>
        <w:rPr>
          <w:rFonts w:ascii="Sylfaen" w:hAnsi="Sylfaen" w:cs="Sylfaen"/>
          <w:lang w:val="ka-GE"/>
        </w:rPr>
      </w:pPr>
      <w:r w:rsidRPr="00C94DF3">
        <w:rPr>
          <w:rFonts w:ascii="Sylfaen" w:hAnsi="Sylfaen" w:cs="Sylfaen"/>
          <w:lang w:val="ka-GE"/>
        </w:rPr>
        <w:t>თეთრიწყაროს მუნიციპალიტეტი მდიდარია წიაღისეული რესურსებით, მუნიციპალიტეტის ტერიტორიაზე არსებობს ბაზალტის, მადნეულის, თეთრი ქვის, კირის, მარგანეცის საბადოები.</w:t>
      </w:r>
    </w:p>
    <w:p w14:paraId="5F7BA591" w14:textId="26BCFD2C" w:rsidR="0038301B" w:rsidRPr="00E2262B" w:rsidRDefault="0038301B" w:rsidP="0038301B">
      <w:pPr>
        <w:spacing w:after="120" w:line="240" w:lineRule="auto"/>
        <w:jc w:val="both"/>
        <w:rPr>
          <w:rFonts w:ascii="Sylfaen" w:hAnsi="Sylfaen" w:cs="Sylfaen"/>
          <w:b/>
          <w:sz w:val="20"/>
          <w:lang w:val="ka-GE"/>
        </w:rPr>
      </w:pPr>
      <w:r w:rsidRPr="00E2262B">
        <w:rPr>
          <w:rFonts w:ascii="Sylfaen" w:hAnsi="Sylfaen" w:cs="Sylfaen"/>
          <w:b/>
          <w:sz w:val="20"/>
          <w:lang w:val="ka-GE"/>
        </w:rPr>
        <w:t>ცხრილი #1. წყარო: ენერგეტიკისა და ბუნებრივი რესურსების სამინისტრო.</w:t>
      </w:r>
    </w:p>
    <w:tbl>
      <w:tblPr>
        <w:tblStyle w:val="GridTable1Light-Accent11"/>
        <w:tblW w:w="9270" w:type="dxa"/>
        <w:tblInd w:w="198" w:type="dxa"/>
        <w:tblLayout w:type="fixed"/>
        <w:tblLook w:val="0000" w:firstRow="0" w:lastRow="0" w:firstColumn="0" w:lastColumn="0" w:noHBand="0" w:noVBand="0"/>
      </w:tblPr>
      <w:tblGrid>
        <w:gridCol w:w="555"/>
        <w:gridCol w:w="1875"/>
        <w:gridCol w:w="1890"/>
        <w:gridCol w:w="1710"/>
        <w:gridCol w:w="1710"/>
        <w:gridCol w:w="1530"/>
      </w:tblGrid>
      <w:tr w:rsidR="005A2511" w:rsidRPr="00C94DF3" w14:paraId="55C528D3" w14:textId="77777777" w:rsidTr="0038301B">
        <w:trPr>
          <w:trHeight w:val="1365"/>
        </w:trPr>
        <w:tc>
          <w:tcPr>
            <w:tcW w:w="555" w:type="dxa"/>
            <w:textDirection w:val="btLr"/>
          </w:tcPr>
          <w:p w14:paraId="2D519878" w14:textId="2291A67F" w:rsidR="005A2511" w:rsidRPr="00C94DF3" w:rsidRDefault="002C57B8" w:rsidP="002B386C">
            <w:pPr>
              <w:spacing w:after="0"/>
              <w:jc w:val="center"/>
              <w:rPr>
                <w:b/>
                <w:sz w:val="20"/>
              </w:rPr>
            </w:pPr>
            <w:r w:rsidRPr="00C94DF3">
              <w:rPr>
                <w:rFonts w:ascii="Sylfaen" w:hAnsi="Sylfaen" w:cs="Sylfaen"/>
                <w:lang w:val="ka-GE"/>
              </w:rPr>
              <w:t xml:space="preserve">   </w:t>
            </w:r>
            <w:r w:rsidR="005A2511" w:rsidRPr="00C94DF3">
              <w:rPr>
                <w:rFonts w:ascii="Sylfaen" w:hAnsi="Sylfaen" w:cs="Sylfaen"/>
                <w:b/>
                <w:sz w:val="20"/>
              </w:rPr>
              <w:t>რეგიონი</w:t>
            </w:r>
          </w:p>
        </w:tc>
        <w:tc>
          <w:tcPr>
            <w:tcW w:w="1875" w:type="dxa"/>
          </w:tcPr>
          <w:p w14:paraId="2E530BC9" w14:textId="77777777" w:rsidR="005A2511" w:rsidRPr="00C94DF3" w:rsidRDefault="005A2511" w:rsidP="002B386C">
            <w:pPr>
              <w:spacing w:after="0"/>
              <w:rPr>
                <w:b/>
                <w:sz w:val="20"/>
              </w:rPr>
            </w:pPr>
            <w:r w:rsidRPr="00C94DF3">
              <w:rPr>
                <w:rFonts w:ascii="Sylfaen" w:hAnsi="Sylfaen" w:cs="Sylfaen"/>
                <w:b/>
                <w:sz w:val="20"/>
              </w:rPr>
              <w:t>მინიციპალიტეტი</w:t>
            </w:r>
          </w:p>
        </w:tc>
        <w:tc>
          <w:tcPr>
            <w:tcW w:w="1890" w:type="dxa"/>
          </w:tcPr>
          <w:p w14:paraId="42F7EFD7" w14:textId="77777777" w:rsidR="005A2511" w:rsidRPr="00C94DF3" w:rsidRDefault="005A2511" w:rsidP="002B386C">
            <w:pPr>
              <w:spacing w:after="0"/>
              <w:rPr>
                <w:b/>
                <w:sz w:val="20"/>
              </w:rPr>
            </w:pPr>
            <w:r w:rsidRPr="00C94DF3">
              <w:rPr>
                <w:rFonts w:ascii="Sylfaen" w:hAnsi="Sylfaen" w:cs="Sylfaen"/>
                <w:b/>
                <w:sz w:val="20"/>
              </w:rPr>
              <w:t>მოპოვებული</w:t>
            </w:r>
            <w:r w:rsidRPr="00C94DF3">
              <w:rPr>
                <w:b/>
                <w:sz w:val="20"/>
              </w:rPr>
              <w:t xml:space="preserve"> </w:t>
            </w:r>
            <w:r w:rsidRPr="00C94DF3">
              <w:rPr>
                <w:rFonts w:ascii="Sylfaen" w:hAnsi="Sylfaen" w:cs="Sylfaen"/>
                <w:b/>
                <w:sz w:val="20"/>
              </w:rPr>
              <w:t>რესურსის</w:t>
            </w:r>
            <w:r w:rsidRPr="00C94DF3">
              <w:rPr>
                <w:b/>
                <w:sz w:val="20"/>
              </w:rPr>
              <w:t xml:space="preserve"> </w:t>
            </w:r>
            <w:r w:rsidRPr="00C94DF3">
              <w:rPr>
                <w:rFonts w:ascii="Sylfaen" w:hAnsi="Sylfaen" w:cs="Sylfaen"/>
                <w:b/>
                <w:sz w:val="20"/>
              </w:rPr>
              <w:t>სახეობა</w:t>
            </w:r>
          </w:p>
        </w:tc>
        <w:tc>
          <w:tcPr>
            <w:tcW w:w="1710" w:type="dxa"/>
          </w:tcPr>
          <w:p w14:paraId="3CB8F26F" w14:textId="77777777" w:rsidR="005A2511" w:rsidRPr="00C94DF3" w:rsidRDefault="005A2511" w:rsidP="002B386C">
            <w:pPr>
              <w:spacing w:after="0"/>
              <w:rPr>
                <w:b/>
                <w:sz w:val="20"/>
              </w:rPr>
            </w:pPr>
            <w:r w:rsidRPr="00C94DF3">
              <w:rPr>
                <w:rFonts w:ascii="Sylfaen" w:hAnsi="Sylfaen" w:cs="Sylfaen"/>
                <w:b/>
                <w:sz w:val="20"/>
              </w:rPr>
              <w:t>ლიცენზიის</w:t>
            </w:r>
            <w:r w:rsidRPr="00C94DF3">
              <w:rPr>
                <w:b/>
                <w:sz w:val="20"/>
              </w:rPr>
              <w:t xml:space="preserve"> </w:t>
            </w:r>
            <w:r w:rsidRPr="00C94DF3">
              <w:rPr>
                <w:rFonts w:ascii="Sylfaen" w:hAnsi="Sylfaen" w:cs="Sylfaen"/>
                <w:b/>
                <w:sz w:val="20"/>
              </w:rPr>
              <w:t>მფლობელთა</w:t>
            </w:r>
            <w:r w:rsidRPr="00C94DF3">
              <w:rPr>
                <w:b/>
                <w:sz w:val="20"/>
              </w:rPr>
              <w:t xml:space="preserve"> </w:t>
            </w:r>
            <w:r w:rsidRPr="00C94DF3">
              <w:rPr>
                <w:rFonts w:ascii="Sylfaen" w:hAnsi="Sylfaen" w:cs="Sylfaen"/>
                <w:b/>
                <w:sz w:val="20"/>
              </w:rPr>
              <w:t>საერთო</w:t>
            </w:r>
            <w:r w:rsidRPr="00C94DF3">
              <w:rPr>
                <w:b/>
                <w:sz w:val="20"/>
              </w:rPr>
              <w:t xml:space="preserve"> </w:t>
            </w:r>
            <w:r w:rsidRPr="00C94DF3">
              <w:rPr>
                <w:rFonts w:ascii="Sylfaen" w:hAnsi="Sylfaen" w:cs="Sylfaen"/>
                <w:b/>
                <w:sz w:val="20"/>
              </w:rPr>
              <w:t>რაოდენობა</w:t>
            </w:r>
          </w:p>
        </w:tc>
        <w:tc>
          <w:tcPr>
            <w:tcW w:w="1710" w:type="dxa"/>
          </w:tcPr>
          <w:p w14:paraId="1E39524F" w14:textId="77777777" w:rsidR="005A2511" w:rsidRPr="00C94DF3" w:rsidRDefault="005A2511" w:rsidP="002B386C">
            <w:pPr>
              <w:spacing w:after="0"/>
              <w:rPr>
                <w:b/>
                <w:sz w:val="20"/>
              </w:rPr>
            </w:pPr>
            <w:r w:rsidRPr="00C94DF3">
              <w:rPr>
                <w:rFonts w:ascii="Sylfaen" w:hAnsi="Sylfaen" w:cs="Sylfaen"/>
                <w:b/>
                <w:sz w:val="20"/>
              </w:rPr>
              <w:t>საერთო</w:t>
            </w:r>
            <w:r w:rsidRPr="00C94DF3">
              <w:rPr>
                <w:b/>
                <w:sz w:val="20"/>
              </w:rPr>
              <w:t xml:space="preserve"> </w:t>
            </w:r>
            <w:r w:rsidRPr="00C94DF3">
              <w:rPr>
                <w:rFonts w:ascii="Sylfaen" w:hAnsi="Sylfaen" w:cs="Sylfaen"/>
                <w:b/>
                <w:sz w:val="20"/>
              </w:rPr>
              <w:t>ფართობი</w:t>
            </w:r>
            <w:r w:rsidRPr="00C94DF3">
              <w:rPr>
                <w:b/>
                <w:sz w:val="20"/>
              </w:rPr>
              <w:t xml:space="preserve">  </w:t>
            </w:r>
            <w:r w:rsidRPr="00C94DF3">
              <w:rPr>
                <w:rFonts w:ascii="Sylfaen" w:hAnsi="Sylfaen" w:cs="Sylfaen"/>
                <w:b/>
                <w:sz w:val="20"/>
              </w:rPr>
              <w:t>ჰა</w:t>
            </w:r>
          </w:p>
        </w:tc>
        <w:tc>
          <w:tcPr>
            <w:tcW w:w="1530" w:type="dxa"/>
          </w:tcPr>
          <w:p w14:paraId="18176D34" w14:textId="77777777" w:rsidR="005A2511" w:rsidRPr="00C94DF3" w:rsidRDefault="005A2511" w:rsidP="002B386C">
            <w:pPr>
              <w:spacing w:after="0"/>
              <w:rPr>
                <w:b/>
                <w:sz w:val="20"/>
              </w:rPr>
            </w:pPr>
            <w:r w:rsidRPr="00C94DF3">
              <w:rPr>
                <w:rFonts w:ascii="Sylfaen" w:hAnsi="Sylfaen" w:cs="Sylfaen"/>
                <w:b/>
                <w:sz w:val="20"/>
              </w:rPr>
              <w:t>რესურსის</w:t>
            </w:r>
            <w:r w:rsidRPr="00C94DF3">
              <w:rPr>
                <w:b/>
                <w:sz w:val="20"/>
              </w:rPr>
              <w:t xml:space="preserve"> </w:t>
            </w:r>
            <w:r w:rsidRPr="00C94DF3">
              <w:rPr>
                <w:rFonts w:ascii="Sylfaen" w:hAnsi="Sylfaen" w:cs="Sylfaen"/>
                <w:b/>
                <w:sz w:val="20"/>
              </w:rPr>
              <w:t>მოცულობა</w:t>
            </w:r>
            <w:r w:rsidRPr="00C94DF3">
              <w:rPr>
                <w:b/>
                <w:sz w:val="20"/>
              </w:rPr>
              <w:t xml:space="preserve"> </w:t>
            </w:r>
            <w:r w:rsidRPr="00C94DF3">
              <w:rPr>
                <w:rFonts w:ascii="Sylfaen" w:hAnsi="Sylfaen" w:cs="Sylfaen"/>
                <w:b/>
                <w:sz w:val="20"/>
              </w:rPr>
              <w:t>მ</w:t>
            </w:r>
            <w:r w:rsidRPr="00C94DF3">
              <w:rPr>
                <w:b/>
                <w:sz w:val="20"/>
              </w:rPr>
              <w:t>3</w:t>
            </w:r>
          </w:p>
        </w:tc>
      </w:tr>
      <w:tr w:rsidR="005A2511" w:rsidRPr="00C94DF3" w14:paraId="43957D33" w14:textId="77777777" w:rsidTr="0038301B">
        <w:trPr>
          <w:trHeight w:val="405"/>
        </w:trPr>
        <w:tc>
          <w:tcPr>
            <w:tcW w:w="555" w:type="dxa"/>
            <w:vMerge w:val="restart"/>
            <w:textDirection w:val="btLr"/>
          </w:tcPr>
          <w:p w14:paraId="07BC04B1" w14:textId="77777777" w:rsidR="005A2511" w:rsidRPr="009D547B" w:rsidRDefault="005A2511" w:rsidP="002B386C">
            <w:pPr>
              <w:spacing w:after="0"/>
              <w:jc w:val="center"/>
              <w:rPr>
                <w:b/>
              </w:rPr>
            </w:pPr>
            <w:r w:rsidRPr="009D547B">
              <w:rPr>
                <w:rFonts w:ascii="Sylfaen" w:hAnsi="Sylfaen" w:cs="Sylfaen"/>
                <w:b/>
              </w:rPr>
              <w:t>ქვემო</w:t>
            </w:r>
            <w:r w:rsidRPr="009D547B">
              <w:rPr>
                <w:b/>
              </w:rPr>
              <w:t xml:space="preserve"> </w:t>
            </w:r>
            <w:r w:rsidRPr="009D547B">
              <w:rPr>
                <w:rFonts w:ascii="Sylfaen" w:hAnsi="Sylfaen" w:cs="Sylfaen"/>
                <w:b/>
              </w:rPr>
              <w:t>ქართლი</w:t>
            </w:r>
          </w:p>
        </w:tc>
        <w:tc>
          <w:tcPr>
            <w:tcW w:w="1875" w:type="dxa"/>
            <w:vMerge w:val="restart"/>
          </w:tcPr>
          <w:p w14:paraId="530CAC34" w14:textId="77777777" w:rsidR="005A2511" w:rsidRPr="00C94DF3" w:rsidRDefault="005A2511" w:rsidP="002B386C">
            <w:pPr>
              <w:spacing w:after="0"/>
            </w:pPr>
            <w:r w:rsidRPr="00C94DF3">
              <w:rPr>
                <w:rFonts w:ascii="Sylfaen" w:hAnsi="Sylfaen" w:cs="Sylfaen"/>
              </w:rPr>
              <w:t>თეთრიწყარო</w:t>
            </w:r>
          </w:p>
        </w:tc>
        <w:tc>
          <w:tcPr>
            <w:tcW w:w="1890" w:type="dxa"/>
          </w:tcPr>
          <w:p w14:paraId="28371FAF" w14:textId="77777777" w:rsidR="005A2511" w:rsidRPr="00C94DF3" w:rsidRDefault="005A2511" w:rsidP="002B386C">
            <w:pPr>
              <w:spacing w:after="0"/>
            </w:pPr>
            <w:r w:rsidRPr="00C94DF3">
              <w:rPr>
                <w:rFonts w:ascii="Sylfaen" w:hAnsi="Sylfaen" w:cs="Sylfaen"/>
              </w:rPr>
              <w:t>ბაზალტი</w:t>
            </w:r>
          </w:p>
        </w:tc>
        <w:tc>
          <w:tcPr>
            <w:tcW w:w="1710" w:type="dxa"/>
          </w:tcPr>
          <w:p w14:paraId="65C7396A" w14:textId="77777777" w:rsidR="005A2511" w:rsidRPr="00C94DF3" w:rsidRDefault="005A2511" w:rsidP="002B386C">
            <w:pPr>
              <w:spacing w:after="0"/>
            </w:pPr>
            <w:r w:rsidRPr="00C94DF3">
              <w:t>17</w:t>
            </w:r>
          </w:p>
        </w:tc>
        <w:tc>
          <w:tcPr>
            <w:tcW w:w="1710" w:type="dxa"/>
          </w:tcPr>
          <w:p w14:paraId="26F2843B" w14:textId="77777777" w:rsidR="005A2511" w:rsidRPr="00C94DF3" w:rsidRDefault="005A2511" w:rsidP="002B386C">
            <w:pPr>
              <w:spacing w:after="0"/>
            </w:pPr>
            <w:r w:rsidRPr="00C94DF3">
              <w:t>52,34</w:t>
            </w:r>
          </w:p>
        </w:tc>
        <w:tc>
          <w:tcPr>
            <w:tcW w:w="1530" w:type="dxa"/>
          </w:tcPr>
          <w:p w14:paraId="40C7946A" w14:textId="77777777" w:rsidR="005A2511" w:rsidRPr="00C94DF3" w:rsidRDefault="005A2511" w:rsidP="002B386C">
            <w:pPr>
              <w:spacing w:after="0"/>
            </w:pPr>
            <w:r w:rsidRPr="00C94DF3">
              <w:t>3710047,69</w:t>
            </w:r>
          </w:p>
        </w:tc>
      </w:tr>
      <w:tr w:rsidR="005A2511" w:rsidRPr="00C94DF3" w14:paraId="24BCCCF0" w14:textId="77777777" w:rsidTr="0038301B">
        <w:trPr>
          <w:trHeight w:val="405"/>
        </w:trPr>
        <w:tc>
          <w:tcPr>
            <w:tcW w:w="555" w:type="dxa"/>
            <w:vMerge/>
          </w:tcPr>
          <w:p w14:paraId="58F0ED6F" w14:textId="77777777" w:rsidR="005A2511" w:rsidRPr="00C94DF3" w:rsidRDefault="005A2511" w:rsidP="002B386C">
            <w:pPr>
              <w:spacing w:after="0"/>
            </w:pPr>
          </w:p>
        </w:tc>
        <w:tc>
          <w:tcPr>
            <w:tcW w:w="1875" w:type="dxa"/>
            <w:vMerge/>
          </w:tcPr>
          <w:p w14:paraId="2DD1A859" w14:textId="77777777" w:rsidR="005A2511" w:rsidRPr="00C94DF3" w:rsidRDefault="005A2511" w:rsidP="002B386C">
            <w:pPr>
              <w:spacing w:after="0"/>
            </w:pPr>
          </w:p>
        </w:tc>
        <w:tc>
          <w:tcPr>
            <w:tcW w:w="1890" w:type="dxa"/>
          </w:tcPr>
          <w:p w14:paraId="5F341CD2" w14:textId="77777777" w:rsidR="005A2511" w:rsidRPr="00C94DF3" w:rsidRDefault="005A2511" w:rsidP="002B386C">
            <w:pPr>
              <w:spacing w:after="0"/>
            </w:pPr>
            <w:r w:rsidRPr="00C94DF3">
              <w:rPr>
                <w:rFonts w:ascii="Sylfaen" w:hAnsi="Sylfaen" w:cs="Sylfaen"/>
              </w:rPr>
              <w:t>კირქვა</w:t>
            </w:r>
          </w:p>
        </w:tc>
        <w:tc>
          <w:tcPr>
            <w:tcW w:w="1710" w:type="dxa"/>
          </w:tcPr>
          <w:p w14:paraId="6D4290DC" w14:textId="77777777" w:rsidR="005A2511" w:rsidRPr="00C94DF3" w:rsidRDefault="005A2511" w:rsidP="002B386C">
            <w:pPr>
              <w:spacing w:after="0"/>
            </w:pPr>
            <w:r w:rsidRPr="00C94DF3">
              <w:t>1</w:t>
            </w:r>
          </w:p>
        </w:tc>
        <w:tc>
          <w:tcPr>
            <w:tcW w:w="1710" w:type="dxa"/>
          </w:tcPr>
          <w:p w14:paraId="2DBC2955" w14:textId="77777777" w:rsidR="005A2511" w:rsidRPr="00C94DF3" w:rsidRDefault="005A2511" w:rsidP="002B386C">
            <w:pPr>
              <w:spacing w:after="0"/>
            </w:pPr>
            <w:r w:rsidRPr="00C94DF3">
              <w:t>13,57</w:t>
            </w:r>
          </w:p>
        </w:tc>
        <w:tc>
          <w:tcPr>
            <w:tcW w:w="1530" w:type="dxa"/>
          </w:tcPr>
          <w:p w14:paraId="268A5A74" w14:textId="77777777" w:rsidR="005A2511" w:rsidRPr="00C94DF3" w:rsidRDefault="005A2511" w:rsidP="002B386C">
            <w:pPr>
              <w:spacing w:after="0"/>
            </w:pPr>
            <w:r w:rsidRPr="00C94DF3">
              <w:t>860000</w:t>
            </w:r>
          </w:p>
        </w:tc>
      </w:tr>
      <w:tr w:rsidR="005A2511" w:rsidRPr="00C94DF3" w14:paraId="0D6224C8" w14:textId="77777777" w:rsidTr="0038301B">
        <w:trPr>
          <w:trHeight w:val="405"/>
        </w:trPr>
        <w:tc>
          <w:tcPr>
            <w:tcW w:w="555" w:type="dxa"/>
            <w:vMerge/>
          </w:tcPr>
          <w:p w14:paraId="7A0EE0E3" w14:textId="77777777" w:rsidR="005A2511" w:rsidRPr="00C94DF3" w:rsidRDefault="005A2511" w:rsidP="002B386C">
            <w:pPr>
              <w:spacing w:after="0"/>
            </w:pPr>
          </w:p>
        </w:tc>
        <w:tc>
          <w:tcPr>
            <w:tcW w:w="1875" w:type="dxa"/>
            <w:vMerge/>
          </w:tcPr>
          <w:p w14:paraId="27D64C2B" w14:textId="77777777" w:rsidR="005A2511" w:rsidRPr="00C94DF3" w:rsidRDefault="005A2511" w:rsidP="002B386C">
            <w:pPr>
              <w:spacing w:after="0"/>
            </w:pPr>
          </w:p>
        </w:tc>
        <w:tc>
          <w:tcPr>
            <w:tcW w:w="1890" w:type="dxa"/>
          </w:tcPr>
          <w:p w14:paraId="6334D015" w14:textId="77777777" w:rsidR="005A2511" w:rsidRPr="00C94DF3" w:rsidRDefault="005A2511" w:rsidP="002B386C">
            <w:pPr>
              <w:spacing w:after="0"/>
            </w:pPr>
            <w:r w:rsidRPr="00C94DF3">
              <w:rPr>
                <w:rFonts w:ascii="Sylfaen" w:hAnsi="Sylfaen" w:cs="Sylfaen"/>
              </w:rPr>
              <w:t>მოსაპირკეთებელი</w:t>
            </w:r>
          </w:p>
        </w:tc>
        <w:tc>
          <w:tcPr>
            <w:tcW w:w="1710" w:type="dxa"/>
          </w:tcPr>
          <w:p w14:paraId="7C1F93E3" w14:textId="77777777" w:rsidR="005A2511" w:rsidRPr="00C94DF3" w:rsidRDefault="005A2511" w:rsidP="002B386C">
            <w:pPr>
              <w:spacing w:after="0"/>
            </w:pPr>
            <w:r w:rsidRPr="00C94DF3">
              <w:t>3</w:t>
            </w:r>
          </w:p>
        </w:tc>
        <w:tc>
          <w:tcPr>
            <w:tcW w:w="1710" w:type="dxa"/>
          </w:tcPr>
          <w:p w14:paraId="627958A2" w14:textId="77777777" w:rsidR="005A2511" w:rsidRPr="00C94DF3" w:rsidRDefault="005A2511" w:rsidP="002B386C">
            <w:pPr>
              <w:spacing w:after="0"/>
            </w:pPr>
            <w:r w:rsidRPr="00C94DF3">
              <w:t>15</w:t>
            </w:r>
          </w:p>
        </w:tc>
        <w:tc>
          <w:tcPr>
            <w:tcW w:w="1530" w:type="dxa"/>
          </w:tcPr>
          <w:p w14:paraId="644A31B7" w14:textId="77777777" w:rsidR="005A2511" w:rsidRPr="00C94DF3" w:rsidRDefault="005A2511" w:rsidP="002B386C">
            <w:pPr>
              <w:spacing w:after="0"/>
            </w:pPr>
            <w:r w:rsidRPr="00C94DF3">
              <w:t>107868</w:t>
            </w:r>
          </w:p>
        </w:tc>
      </w:tr>
      <w:tr w:rsidR="005A2511" w:rsidRPr="00C94DF3" w14:paraId="53367437" w14:textId="77777777" w:rsidTr="0038301B">
        <w:trPr>
          <w:trHeight w:val="405"/>
        </w:trPr>
        <w:tc>
          <w:tcPr>
            <w:tcW w:w="555" w:type="dxa"/>
            <w:vMerge/>
          </w:tcPr>
          <w:p w14:paraId="0929C455" w14:textId="77777777" w:rsidR="005A2511" w:rsidRPr="00C94DF3" w:rsidRDefault="005A2511" w:rsidP="002B386C">
            <w:pPr>
              <w:spacing w:after="0"/>
            </w:pPr>
          </w:p>
        </w:tc>
        <w:tc>
          <w:tcPr>
            <w:tcW w:w="1875" w:type="dxa"/>
            <w:vMerge/>
          </w:tcPr>
          <w:p w14:paraId="225DA2C9" w14:textId="77777777" w:rsidR="005A2511" w:rsidRPr="00C94DF3" w:rsidRDefault="005A2511" w:rsidP="002B386C">
            <w:pPr>
              <w:spacing w:after="0"/>
            </w:pPr>
          </w:p>
        </w:tc>
        <w:tc>
          <w:tcPr>
            <w:tcW w:w="1890" w:type="dxa"/>
          </w:tcPr>
          <w:p w14:paraId="7D3AAB71" w14:textId="77777777" w:rsidR="005A2511" w:rsidRPr="00C94DF3" w:rsidRDefault="005A2511" w:rsidP="002B386C">
            <w:pPr>
              <w:spacing w:after="0"/>
            </w:pPr>
            <w:r w:rsidRPr="00C94DF3">
              <w:rPr>
                <w:rFonts w:ascii="Sylfaen" w:hAnsi="Sylfaen" w:cs="Sylfaen"/>
              </w:rPr>
              <w:t>მტკ</w:t>
            </w:r>
          </w:p>
        </w:tc>
        <w:tc>
          <w:tcPr>
            <w:tcW w:w="1710" w:type="dxa"/>
          </w:tcPr>
          <w:p w14:paraId="4ED0179E" w14:textId="77777777" w:rsidR="005A2511" w:rsidRPr="00C94DF3" w:rsidRDefault="005A2511" w:rsidP="002B386C">
            <w:pPr>
              <w:spacing w:after="0"/>
            </w:pPr>
            <w:r w:rsidRPr="00C94DF3">
              <w:t>2</w:t>
            </w:r>
          </w:p>
        </w:tc>
        <w:tc>
          <w:tcPr>
            <w:tcW w:w="1710" w:type="dxa"/>
          </w:tcPr>
          <w:p w14:paraId="2026F51F" w14:textId="77777777" w:rsidR="005A2511" w:rsidRPr="00C94DF3" w:rsidRDefault="005A2511" w:rsidP="002B386C">
            <w:pPr>
              <w:spacing w:after="0"/>
            </w:pPr>
            <w:r w:rsidRPr="00C94DF3">
              <w:t>0,09</w:t>
            </w:r>
          </w:p>
        </w:tc>
        <w:tc>
          <w:tcPr>
            <w:tcW w:w="1530" w:type="dxa"/>
          </w:tcPr>
          <w:p w14:paraId="11966F3F" w14:textId="77777777" w:rsidR="005A2511" w:rsidRPr="00C94DF3" w:rsidRDefault="005A2511" w:rsidP="002B386C">
            <w:pPr>
              <w:spacing w:after="0"/>
            </w:pPr>
            <w:r w:rsidRPr="00C94DF3">
              <w:t>1368750</w:t>
            </w:r>
          </w:p>
        </w:tc>
      </w:tr>
      <w:tr w:rsidR="005A2511" w:rsidRPr="00C94DF3" w14:paraId="45CC23A2" w14:textId="77777777" w:rsidTr="0038301B">
        <w:trPr>
          <w:trHeight w:val="405"/>
        </w:trPr>
        <w:tc>
          <w:tcPr>
            <w:tcW w:w="555" w:type="dxa"/>
            <w:vMerge/>
          </w:tcPr>
          <w:p w14:paraId="6B1541E3" w14:textId="77777777" w:rsidR="005A2511" w:rsidRPr="00C94DF3" w:rsidRDefault="005A2511" w:rsidP="002B386C">
            <w:pPr>
              <w:spacing w:after="0"/>
            </w:pPr>
          </w:p>
        </w:tc>
        <w:tc>
          <w:tcPr>
            <w:tcW w:w="1875" w:type="dxa"/>
            <w:vMerge/>
          </w:tcPr>
          <w:p w14:paraId="298D8E7D" w14:textId="77777777" w:rsidR="005A2511" w:rsidRPr="00C94DF3" w:rsidRDefault="005A2511" w:rsidP="002B386C">
            <w:pPr>
              <w:spacing w:after="0"/>
            </w:pPr>
          </w:p>
        </w:tc>
        <w:tc>
          <w:tcPr>
            <w:tcW w:w="1890" w:type="dxa"/>
          </w:tcPr>
          <w:p w14:paraId="36A00FFA" w14:textId="77777777" w:rsidR="005A2511" w:rsidRPr="00C94DF3" w:rsidRDefault="005A2511" w:rsidP="002B386C">
            <w:pPr>
              <w:spacing w:after="0"/>
            </w:pPr>
            <w:r w:rsidRPr="00C94DF3">
              <w:rPr>
                <w:rFonts w:ascii="Sylfaen" w:hAnsi="Sylfaen" w:cs="Sylfaen"/>
              </w:rPr>
              <w:t>ტუფი</w:t>
            </w:r>
          </w:p>
        </w:tc>
        <w:tc>
          <w:tcPr>
            <w:tcW w:w="1710" w:type="dxa"/>
          </w:tcPr>
          <w:p w14:paraId="3591B6FF" w14:textId="77777777" w:rsidR="005A2511" w:rsidRPr="00C94DF3" w:rsidRDefault="005A2511" w:rsidP="002B386C">
            <w:pPr>
              <w:spacing w:after="0"/>
            </w:pPr>
            <w:r w:rsidRPr="00C94DF3">
              <w:t>1</w:t>
            </w:r>
          </w:p>
        </w:tc>
        <w:tc>
          <w:tcPr>
            <w:tcW w:w="1710" w:type="dxa"/>
          </w:tcPr>
          <w:p w14:paraId="322631EC" w14:textId="77777777" w:rsidR="005A2511" w:rsidRPr="00C94DF3" w:rsidRDefault="005A2511" w:rsidP="002B386C">
            <w:pPr>
              <w:spacing w:after="0"/>
            </w:pPr>
            <w:r w:rsidRPr="00C94DF3">
              <w:t>0,59</w:t>
            </w:r>
          </w:p>
        </w:tc>
        <w:tc>
          <w:tcPr>
            <w:tcW w:w="1530" w:type="dxa"/>
          </w:tcPr>
          <w:p w14:paraId="7E560A0A" w14:textId="77777777" w:rsidR="005A2511" w:rsidRPr="00C94DF3" w:rsidRDefault="005A2511" w:rsidP="002B386C">
            <w:pPr>
              <w:spacing w:after="0"/>
            </w:pPr>
            <w:r w:rsidRPr="00C94DF3">
              <w:t>64114</w:t>
            </w:r>
          </w:p>
        </w:tc>
      </w:tr>
      <w:tr w:rsidR="005A2511" w:rsidRPr="00C94DF3" w14:paraId="47ACF445" w14:textId="77777777" w:rsidTr="0038301B">
        <w:trPr>
          <w:trHeight w:val="405"/>
        </w:trPr>
        <w:tc>
          <w:tcPr>
            <w:tcW w:w="555" w:type="dxa"/>
            <w:vMerge/>
          </w:tcPr>
          <w:p w14:paraId="437FDD63" w14:textId="77777777" w:rsidR="005A2511" w:rsidRPr="00C94DF3" w:rsidRDefault="005A2511" w:rsidP="002B386C">
            <w:pPr>
              <w:spacing w:after="0"/>
            </w:pPr>
          </w:p>
        </w:tc>
        <w:tc>
          <w:tcPr>
            <w:tcW w:w="1875" w:type="dxa"/>
            <w:vMerge/>
          </w:tcPr>
          <w:p w14:paraId="1B5CE925" w14:textId="77777777" w:rsidR="005A2511" w:rsidRPr="00C94DF3" w:rsidRDefault="005A2511" w:rsidP="002B386C">
            <w:pPr>
              <w:spacing w:after="0"/>
            </w:pPr>
          </w:p>
        </w:tc>
        <w:tc>
          <w:tcPr>
            <w:tcW w:w="1890" w:type="dxa"/>
          </w:tcPr>
          <w:p w14:paraId="56690389" w14:textId="77777777" w:rsidR="005A2511" w:rsidRPr="00C94DF3" w:rsidRDefault="005A2511" w:rsidP="002B386C">
            <w:pPr>
              <w:spacing w:after="0"/>
            </w:pPr>
            <w:r w:rsidRPr="00C94DF3">
              <w:rPr>
                <w:rFonts w:ascii="Sylfaen" w:hAnsi="Sylfaen" w:cs="Sylfaen"/>
              </w:rPr>
              <w:t>საღორღე</w:t>
            </w:r>
          </w:p>
        </w:tc>
        <w:tc>
          <w:tcPr>
            <w:tcW w:w="1710" w:type="dxa"/>
          </w:tcPr>
          <w:p w14:paraId="15B98978" w14:textId="77777777" w:rsidR="005A2511" w:rsidRPr="00C94DF3" w:rsidRDefault="005A2511" w:rsidP="002B386C">
            <w:pPr>
              <w:spacing w:after="0"/>
            </w:pPr>
            <w:r w:rsidRPr="00C94DF3">
              <w:t>1</w:t>
            </w:r>
          </w:p>
        </w:tc>
        <w:tc>
          <w:tcPr>
            <w:tcW w:w="1710" w:type="dxa"/>
          </w:tcPr>
          <w:p w14:paraId="09DB8D40" w14:textId="77777777" w:rsidR="005A2511" w:rsidRPr="00C94DF3" w:rsidRDefault="005A2511" w:rsidP="002B386C">
            <w:pPr>
              <w:spacing w:after="0"/>
            </w:pPr>
            <w:r w:rsidRPr="00C94DF3">
              <w:t>10,9</w:t>
            </w:r>
          </w:p>
        </w:tc>
        <w:tc>
          <w:tcPr>
            <w:tcW w:w="1530" w:type="dxa"/>
          </w:tcPr>
          <w:p w14:paraId="46C67CC2" w14:textId="77777777" w:rsidR="005A2511" w:rsidRPr="00C94DF3" w:rsidRDefault="005A2511" w:rsidP="002B386C">
            <w:pPr>
              <w:spacing w:after="0"/>
            </w:pPr>
            <w:r w:rsidRPr="00C94DF3">
              <w:t>763000</w:t>
            </w:r>
          </w:p>
        </w:tc>
      </w:tr>
      <w:tr w:rsidR="005A2511" w:rsidRPr="00C94DF3" w14:paraId="67F31133" w14:textId="77777777" w:rsidTr="0038301B">
        <w:trPr>
          <w:trHeight w:val="405"/>
        </w:trPr>
        <w:tc>
          <w:tcPr>
            <w:tcW w:w="555" w:type="dxa"/>
            <w:vMerge/>
          </w:tcPr>
          <w:p w14:paraId="5123D415" w14:textId="77777777" w:rsidR="005A2511" w:rsidRPr="00C94DF3" w:rsidRDefault="005A2511" w:rsidP="002B386C">
            <w:pPr>
              <w:spacing w:after="0"/>
            </w:pPr>
          </w:p>
        </w:tc>
        <w:tc>
          <w:tcPr>
            <w:tcW w:w="1875" w:type="dxa"/>
            <w:vMerge/>
          </w:tcPr>
          <w:p w14:paraId="668BFB60" w14:textId="77777777" w:rsidR="005A2511" w:rsidRPr="00C94DF3" w:rsidRDefault="005A2511" w:rsidP="002B386C">
            <w:pPr>
              <w:spacing w:after="0"/>
            </w:pPr>
          </w:p>
        </w:tc>
        <w:tc>
          <w:tcPr>
            <w:tcW w:w="1890" w:type="dxa"/>
          </w:tcPr>
          <w:p w14:paraId="2337723C" w14:textId="77777777" w:rsidR="005A2511" w:rsidRPr="00C94DF3" w:rsidRDefault="005A2511" w:rsidP="002B386C">
            <w:pPr>
              <w:spacing w:after="0"/>
            </w:pPr>
            <w:r w:rsidRPr="00C94DF3">
              <w:rPr>
                <w:rFonts w:ascii="Sylfaen" w:hAnsi="Sylfaen" w:cs="Sylfaen"/>
              </w:rPr>
              <w:t>ქვიშა</w:t>
            </w:r>
            <w:r w:rsidRPr="00C94DF3">
              <w:t>-</w:t>
            </w:r>
            <w:r w:rsidRPr="00C94DF3">
              <w:rPr>
                <w:rFonts w:ascii="Sylfaen" w:hAnsi="Sylfaen" w:cs="Sylfaen"/>
              </w:rPr>
              <w:t>ხრეში</w:t>
            </w:r>
          </w:p>
        </w:tc>
        <w:tc>
          <w:tcPr>
            <w:tcW w:w="1710" w:type="dxa"/>
          </w:tcPr>
          <w:p w14:paraId="212631E7" w14:textId="77777777" w:rsidR="005A2511" w:rsidRPr="00C94DF3" w:rsidRDefault="005A2511" w:rsidP="002B386C">
            <w:pPr>
              <w:spacing w:after="0"/>
            </w:pPr>
            <w:r w:rsidRPr="00C94DF3">
              <w:t>1</w:t>
            </w:r>
          </w:p>
        </w:tc>
        <w:tc>
          <w:tcPr>
            <w:tcW w:w="1710" w:type="dxa"/>
          </w:tcPr>
          <w:p w14:paraId="5155370B" w14:textId="77777777" w:rsidR="005A2511" w:rsidRPr="00C94DF3" w:rsidRDefault="005A2511" w:rsidP="002B386C">
            <w:pPr>
              <w:spacing w:after="0"/>
            </w:pPr>
            <w:r w:rsidRPr="00C94DF3">
              <w:t>4,3</w:t>
            </w:r>
          </w:p>
        </w:tc>
        <w:tc>
          <w:tcPr>
            <w:tcW w:w="1530" w:type="dxa"/>
          </w:tcPr>
          <w:p w14:paraId="4D2D8FD1" w14:textId="77777777" w:rsidR="005A2511" w:rsidRPr="00C94DF3" w:rsidRDefault="005A2511" w:rsidP="002B386C">
            <w:pPr>
              <w:spacing w:after="0"/>
            </w:pPr>
            <w:r w:rsidRPr="00C94DF3">
              <w:t>301000</w:t>
            </w:r>
          </w:p>
        </w:tc>
      </w:tr>
      <w:tr w:rsidR="005A2511" w:rsidRPr="00C94DF3" w14:paraId="1B4AEC68" w14:textId="77777777" w:rsidTr="0038301B">
        <w:trPr>
          <w:trHeight w:val="405"/>
        </w:trPr>
        <w:tc>
          <w:tcPr>
            <w:tcW w:w="555" w:type="dxa"/>
            <w:vMerge/>
          </w:tcPr>
          <w:p w14:paraId="72E7CE48" w14:textId="77777777" w:rsidR="005A2511" w:rsidRPr="00C94DF3" w:rsidRDefault="005A2511" w:rsidP="002B386C">
            <w:pPr>
              <w:spacing w:after="0"/>
            </w:pPr>
          </w:p>
        </w:tc>
        <w:tc>
          <w:tcPr>
            <w:tcW w:w="1875" w:type="dxa"/>
            <w:vMerge/>
          </w:tcPr>
          <w:p w14:paraId="41E18A8E" w14:textId="77777777" w:rsidR="005A2511" w:rsidRPr="00C94DF3" w:rsidRDefault="005A2511" w:rsidP="002B386C">
            <w:pPr>
              <w:spacing w:after="0"/>
            </w:pPr>
          </w:p>
        </w:tc>
        <w:tc>
          <w:tcPr>
            <w:tcW w:w="1890" w:type="dxa"/>
          </w:tcPr>
          <w:p w14:paraId="048D40BB" w14:textId="77777777" w:rsidR="005A2511" w:rsidRPr="00C94DF3" w:rsidRDefault="005A2511" w:rsidP="002B386C">
            <w:pPr>
              <w:spacing w:after="0"/>
            </w:pPr>
          </w:p>
        </w:tc>
        <w:tc>
          <w:tcPr>
            <w:tcW w:w="1710" w:type="dxa"/>
          </w:tcPr>
          <w:p w14:paraId="39F902ED" w14:textId="77777777" w:rsidR="005A2511" w:rsidRPr="00C94DF3" w:rsidRDefault="005A2511" w:rsidP="002B386C">
            <w:pPr>
              <w:spacing w:after="0"/>
            </w:pPr>
          </w:p>
        </w:tc>
        <w:tc>
          <w:tcPr>
            <w:tcW w:w="1710" w:type="dxa"/>
          </w:tcPr>
          <w:p w14:paraId="20F21265" w14:textId="77777777" w:rsidR="005A2511" w:rsidRPr="00C94DF3" w:rsidRDefault="005A2511" w:rsidP="002B386C">
            <w:pPr>
              <w:spacing w:after="0"/>
            </w:pPr>
          </w:p>
        </w:tc>
        <w:tc>
          <w:tcPr>
            <w:tcW w:w="1530" w:type="dxa"/>
          </w:tcPr>
          <w:p w14:paraId="01B86D6F" w14:textId="77777777" w:rsidR="005A2511" w:rsidRPr="00C94DF3" w:rsidRDefault="005A2511" w:rsidP="002B386C">
            <w:pPr>
              <w:spacing w:after="0"/>
            </w:pPr>
          </w:p>
        </w:tc>
      </w:tr>
    </w:tbl>
    <w:p w14:paraId="791D3F54" w14:textId="77777777" w:rsidR="002C57B8" w:rsidRDefault="002C57B8" w:rsidP="002C57B8">
      <w:pPr>
        <w:pStyle w:val="ListParagraph"/>
        <w:spacing w:after="120" w:line="240" w:lineRule="auto"/>
        <w:ind w:left="0"/>
        <w:jc w:val="both"/>
        <w:rPr>
          <w:rFonts w:ascii="Sylfaen" w:hAnsi="Sylfaen"/>
          <w:bCs/>
          <w:iCs/>
          <w:lang w:val="ka-GE"/>
        </w:rPr>
      </w:pPr>
    </w:p>
    <w:p w14:paraId="72137F69" w14:textId="77777777" w:rsidR="002C57B8" w:rsidRPr="00C94DF3" w:rsidRDefault="002C57B8" w:rsidP="0038301B">
      <w:pPr>
        <w:pStyle w:val="ListParagraph"/>
        <w:spacing w:after="120"/>
        <w:ind w:left="0"/>
        <w:jc w:val="both"/>
        <w:rPr>
          <w:rFonts w:ascii="Sylfaen" w:hAnsi="Sylfaen"/>
          <w:bCs/>
          <w:iCs/>
          <w:lang w:val="ka-GE"/>
        </w:rPr>
      </w:pPr>
      <w:r w:rsidRPr="00C94DF3">
        <w:rPr>
          <w:rFonts w:ascii="Sylfaen" w:hAnsi="Sylfaen"/>
          <w:bCs/>
          <w:iCs/>
          <w:lang w:val="ka-GE"/>
        </w:rPr>
        <w:t xml:space="preserve">განსაკუთრებით აღსანიშნავია ბაზალტის ქვის მარაგის დიდი რაოდენობა, რომლის სწორი გამოყენებით შესაძლებელია დიდი ეკონომიკური სარგებლის მიღება, როგორც ადგილობრივი მოსახლეობისთვის ასევე მუნიციპალიტეტის ბიუჯეტისთვის, ვინაიდან </w:t>
      </w:r>
      <w:r w:rsidRPr="00C94DF3">
        <w:rPr>
          <w:rFonts w:ascii="Sylfaen" w:hAnsi="Sylfaen" w:cs="Sylfaen"/>
          <w:lang w:val="ka-GE"/>
        </w:rPr>
        <w:t>წიაღისეულის მოპოვებაზე დაწესებული მოსაკრებელი ბიუჯეტის შემოსავლის ერთ-ერთ მნიშვნელოვან წყაროს წარმოადგენს.</w:t>
      </w:r>
    </w:p>
    <w:p w14:paraId="710BCFC2" w14:textId="77777777" w:rsidR="002C57B8" w:rsidRPr="00E2262B" w:rsidRDefault="002C57B8" w:rsidP="0038301B">
      <w:pPr>
        <w:spacing w:after="120"/>
        <w:jc w:val="both"/>
        <w:rPr>
          <w:rFonts w:ascii="Sylfaen" w:hAnsi="Sylfaen"/>
          <w:lang w:val="ka-GE"/>
        </w:rPr>
      </w:pPr>
      <w:r w:rsidRPr="00C94DF3">
        <w:rPr>
          <w:rFonts w:ascii="Sylfaen" w:hAnsi="Sylfaen" w:cs="Sylfaen"/>
          <w:lang w:val="ka-GE"/>
        </w:rPr>
        <w:t>პრიორიტეტულ</w:t>
      </w:r>
      <w:r w:rsidRPr="00C94DF3">
        <w:rPr>
          <w:rFonts w:ascii="Sylfaen" w:hAnsi="Sylfaen"/>
          <w:lang w:val="ka-GE"/>
        </w:rPr>
        <w:t xml:space="preserve"> ამოცანად განისაზღვრება წიაღისეულის აღრიცხვა, მარაგების საორიენტაციო საბაზრო ღირებულების განსაზღვრა და შესაბამისი საინვესტიციო წინადადებების მომზადება.</w:t>
      </w:r>
    </w:p>
    <w:p w14:paraId="6D2E45FA" w14:textId="77777777" w:rsidR="002C57B8" w:rsidRPr="00252642" w:rsidRDefault="002C57B8" w:rsidP="00252642">
      <w:pPr>
        <w:rPr>
          <w:b/>
          <w:lang w:val="ka-GE"/>
        </w:rPr>
      </w:pPr>
      <w:r w:rsidRPr="00252642">
        <w:rPr>
          <w:rFonts w:ascii="Sylfaen" w:hAnsi="Sylfaen" w:cs="Sylfaen"/>
          <w:b/>
          <w:lang w:val="ka-GE"/>
        </w:rPr>
        <w:t>დემოგრაფია</w:t>
      </w:r>
    </w:p>
    <w:p w14:paraId="233F7571" w14:textId="67F2DB05" w:rsidR="002C57B8" w:rsidRDefault="002C57B8" w:rsidP="0038301B">
      <w:pPr>
        <w:spacing w:after="120"/>
        <w:jc w:val="both"/>
        <w:rPr>
          <w:rFonts w:ascii="Sylfaen" w:hAnsi="Sylfaen" w:cs="Sylfaen"/>
          <w:lang w:val="ka-GE"/>
        </w:rPr>
      </w:pPr>
      <w:r w:rsidRPr="00F867C3">
        <w:rPr>
          <w:rFonts w:ascii="Sylfaen" w:hAnsi="Sylfaen" w:cs="Sylfaen"/>
          <w:lang w:val="ka-GE"/>
        </w:rPr>
        <w:t>თეთრიწყაროს მონუციპალიტეტში მთლიანი მოსახლეობა შეადგენს 21,127 პირს. აქედან 10,335 მამაკაცი, ხოლო</w:t>
      </w:r>
      <w:r>
        <w:rPr>
          <w:rFonts w:ascii="Sylfaen" w:hAnsi="Sylfaen" w:cs="Sylfaen"/>
          <w:lang w:val="ka-GE"/>
        </w:rPr>
        <w:t xml:space="preserve"> 10,</w:t>
      </w:r>
      <w:r w:rsidRPr="00F867C3">
        <w:rPr>
          <w:rFonts w:ascii="Sylfaen" w:hAnsi="Sylfaen" w:cs="Sylfaen"/>
          <w:lang w:val="ka-GE"/>
        </w:rPr>
        <w:t xml:space="preserve">792 ქალი. 4,534 ადამიანი ცხოვრობს </w:t>
      </w:r>
      <w:r w:rsidR="0088525A">
        <w:rPr>
          <w:rFonts w:ascii="Sylfaen" w:hAnsi="Sylfaen" w:cs="Sylfaen"/>
          <w:lang w:val="ka-GE"/>
        </w:rPr>
        <w:t>ქალაქად (ქ.თეთრწყაროსა და დ. მანგლისში)</w:t>
      </w:r>
      <w:r w:rsidR="0088525A" w:rsidRPr="00F867C3">
        <w:rPr>
          <w:rFonts w:ascii="Sylfaen" w:hAnsi="Sylfaen" w:cs="Sylfaen"/>
          <w:lang w:val="ka-GE"/>
        </w:rPr>
        <w:t>,</w:t>
      </w:r>
      <w:r w:rsidRPr="00F867C3">
        <w:rPr>
          <w:rFonts w:ascii="Sylfaen" w:hAnsi="Sylfaen" w:cs="Sylfaen"/>
          <w:lang w:val="ka-GE"/>
        </w:rPr>
        <w:t xml:space="preserve"> ხოლო 16,593 სოფლად. სკოლამდელი ასაკის რაოდენობა შეადგენს 1</w:t>
      </w:r>
      <w:r>
        <w:rPr>
          <w:rFonts w:ascii="Sylfaen" w:hAnsi="Sylfaen" w:cs="Sylfaen"/>
          <w:lang w:val="ka-GE"/>
        </w:rPr>
        <w:t>,</w:t>
      </w:r>
      <w:r w:rsidRPr="00F867C3">
        <w:rPr>
          <w:rFonts w:ascii="Sylfaen" w:hAnsi="Sylfaen" w:cs="Sylfaen"/>
          <w:lang w:val="ka-GE"/>
        </w:rPr>
        <w:t xml:space="preserve">400 ბავშვს (752 ბიჭი, 648 გოგო), რომელთაგან 242 ცხოვრობს ქალაქში, ხოლო 1,158 სოფლად. </w:t>
      </w:r>
      <w:r w:rsidRPr="00F867C3">
        <w:rPr>
          <w:rFonts w:ascii="Sylfaen" w:hAnsi="Sylfaen" w:cs="Sylfaen"/>
          <w:lang w:val="ka-GE"/>
        </w:rPr>
        <w:lastRenderedPageBreak/>
        <w:t xml:space="preserve">საპენსიო ასაკის მოსახლეობის საერთო რაოდენობა შეადგენს 1,177 პირს (534 მამაკაცი, 643 ქალი), საიდანაც 284 ცხოვრობს ქალაქში, 893 კი სოფელში. თეთრიწყაროს მოსახლეობის ამ და სხვა ასაკობრივ ჭრილში მონაცემები მოცემულია ცხრილში. </w:t>
      </w:r>
    </w:p>
    <w:p w14:paraId="54894000" w14:textId="77777777" w:rsidR="00BD5CE1" w:rsidRPr="00F867C3" w:rsidRDefault="00BD5CE1" w:rsidP="002C57B8">
      <w:pPr>
        <w:spacing w:after="160"/>
        <w:jc w:val="both"/>
        <w:rPr>
          <w:rFonts w:ascii="Sylfaen" w:hAnsi="Sylfaen"/>
          <w:lang w:val="ka-GE"/>
        </w:rPr>
      </w:pPr>
      <w:r w:rsidRPr="003A3513">
        <w:rPr>
          <w:rFonts w:ascii="Sylfaen" w:hAnsi="Sylfaen" w:cs="Sylfaen"/>
          <w:b/>
          <w:color w:val="000000"/>
          <w:sz w:val="20"/>
          <w:lang w:val="ka-GE"/>
        </w:rPr>
        <w:t>დიაგრამა #1. თეთრიწყაროს მუნიციპალიტეტის მოსახლეობის დინამიკა</w:t>
      </w:r>
    </w:p>
    <w:p w14:paraId="30691292" w14:textId="77777777" w:rsidR="002C57B8" w:rsidRPr="00F867C3" w:rsidRDefault="002C57B8" w:rsidP="002C57B8">
      <w:pPr>
        <w:spacing w:after="160"/>
        <w:jc w:val="both"/>
        <w:rPr>
          <w:rFonts w:ascii="Sylfaen" w:hAnsi="Sylfaen"/>
          <w:lang w:val="ka-GE"/>
        </w:rPr>
      </w:pPr>
      <w:r>
        <w:rPr>
          <w:noProof/>
        </w:rPr>
        <w:drawing>
          <wp:inline distT="0" distB="0" distL="0" distR="0" wp14:anchorId="68E643E2" wp14:editId="5081BF21">
            <wp:extent cx="5838825" cy="1800225"/>
            <wp:effectExtent l="0" t="0" r="0" b="0"/>
            <wp:docPr id="15"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774659-6ED9-4646-9AD8-A5D2C7839E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FA4B52" w14:textId="07CAF722" w:rsidR="002C57B8" w:rsidRPr="003A3513" w:rsidRDefault="00BD5CE1" w:rsidP="002C57B8">
      <w:pPr>
        <w:spacing w:after="0" w:line="20" w:lineRule="atLeast"/>
        <w:jc w:val="both"/>
        <w:rPr>
          <w:rFonts w:ascii="Sylfaen" w:hAnsi="Sylfaen" w:cs="Sylfaen"/>
          <w:b/>
          <w:color w:val="000000"/>
          <w:sz w:val="20"/>
          <w:lang w:val="ka-GE"/>
        </w:rPr>
      </w:pPr>
      <w:r>
        <w:rPr>
          <w:rFonts w:ascii="Sylfaen" w:hAnsi="Sylfaen" w:cs="Sylfaen"/>
          <w:b/>
          <w:color w:val="000000"/>
          <w:sz w:val="20"/>
          <w:lang w:val="ka-GE"/>
        </w:rPr>
        <w:t xml:space="preserve">ცხრილი #1. </w:t>
      </w:r>
      <w:r w:rsidRPr="00BD5CE1">
        <w:rPr>
          <w:rFonts w:ascii="Sylfaen" w:hAnsi="Sylfaen" w:cs="Sylfaen"/>
          <w:b/>
          <w:color w:val="000000"/>
          <w:sz w:val="20"/>
          <w:lang w:val="ka-GE"/>
        </w:rPr>
        <w:t>თეთრი წყაროს მუნიციპალიტეტის მოსახლეობ</w:t>
      </w:r>
      <w:r>
        <w:rPr>
          <w:rFonts w:ascii="Sylfaen" w:hAnsi="Sylfaen" w:cs="Sylfaen"/>
          <w:b/>
          <w:color w:val="000000"/>
          <w:sz w:val="20"/>
          <w:lang w:val="ka-GE"/>
        </w:rPr>
        <w:t>ის გადანაწილება</w:t>
      </w:r>
      <w:r w:rsidRPr="00BD5CE1">
        <w:rPr>
          <w:rFonts w:ascii="Sylfaen" w:hAnsi="Sylfaen" w:cs="Sylfaen"/>
          <w:b/>
          <w:color w:val="000000"/>
          <w:sz w:val="20"/>
          <w:lang w:val="ka-GE"/>
        </w:rPr>
        <w:t xml:space="preserve"> ეროვნების მიხედვით</w:t>
      </w:r>
    </w:p>
    <w:tbl>
      <w:tblPr>
        <w:tblW w:w="5727" w:type="dxa"/>
        <w:tblInd w:w="113" w:type="dxa"/>
        <w:tblLook w:val="04A0" w:firstRow="1" w:lastRow="0" w:firstColumn="1" w:lastColumn="0" w:noHBand="0" w:noVBand="1"/>
      </w:tblPr>
      <w:tblGrid>
        <w:gridCol w:w="3700"/>
        <w:gridCol w:w="1274"/>
        <w:gridCol w:w="1165"/>
      </w:tblGrid>
      <w:tr w:rsidR="00BD5CE1" w:rsidRPr="00BD5CE1" w14:paraId="16056B20" w14:textId="77777777" w:rsidTr="00BD5CE1">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8724A" w14:textId="77777777" w:rsidR="00BD5CE1" w:rsidRPr="00BD5CE1" w:rsidRDefault="00BD5CE1" w:rsidP="00BD5CE1">
            <w:pPr>
              <w:spacing w:after="0" w:line="240" w:lineRule="auto"/>
              <w:jc w:val="center"/>
              <w:rPr>
                <w:rFonts w:eastAsia="Times New Roman" w:cs="Calibri"/>
                <w:b/>
                <w:bCs/>
                <w:color w:val="000000"/>
                <w:sz w:val="20"/>
                <w:szCs w:val="20"/>
              </w:rPr>
            </w:pPr>
            <w:r w:rsidRPr="00BD5CE1">
              <w:rPr>
                <w:rFonts w:ascii="Sylfaen" w:eastAsia="Times New Roman" w:hAnsi="Sylfaen" w:cs="Sylfaen"/>
                <w:b/>
                <w:bCs/>
                <w:color w:val="000000"/>
                <w:sz w:val="20"/>
                <w:szCs w:val="20"/>
              </w:rPr>
              <w:t>თეთრიწყაროს</w:t>
            </w:r>
            <w:r w:rsidRPr="00BD5CE1">
              <w:rPr>
                <w:rFonts w:eastAsia="Times New Roman" w:cs="Calibri"/>
                <w:b/>
                <w:bCs/>
                <w:color w:val="000000"/>
                <w:sz w:val="20"/>
                <w:szCs w:val="20"/>
              </w:rPr>
              <w:t xml:space="preserve"> </w:t>
            </w:r>
            <w:r w:rsidRPr="00BD5CE1">
              <w:rPr>
                <w:rFonts w:ascii="Sylfaen" w:eastAsia="Times New Roman" w:hAnsi="Sylfaen" w:cs="Sylfaen"/>
                <w:b/>
                <w:bCs/>
                <w:color w:val="000000"/>
                <w:sz w:val="20"/>
                <w:szCs w:val="20"/>
              </w:rPr>
              <w:t>მუნიციპალიტეტის</w:t>
            </w:r>
            <w:r w:rsidRPr="00BD5CE1">
              <w:rPr>
                <w:rFonts w:eastAsia="Times New Roman" w:cs="Calibri"/>
                <w:b/>
                <w:bCs/>
                <w:color w:val="000000"/>
                <w:sz w:val="20"/>
                <w:szCs w:val="20"/>
              </w:rPr>
              <w:t xml:space="preserve"> </w:t>
            </w:r>
            <w:r w:rsidRPr="00BD5CE1">
              <w:rPr>
                <w:rFonts w:ascii="Sylfaen" w:eastAsia="Times New Roman" w:hAnsi="Sylfaen" w:cs="Sylfaen"/>
                <w:b/>
                <w:bCs/>
                <w:color w:val="000000"/>
                <w:sz w:val="20"/>
                <w:szCs w:val="20"/>
              </w:rPr>
              <w:t>მოსახლეობა</w:t>
            </w:r>
            <w:r w:rsidRPr="00BD5CE1">
              <w:rPr>
                <w:rFonts w:eastAsia="Times New Roman" w:cs="Calibri"/>
                <w:b/>
                <w:bCs/>
                <w:color w:val="000000"/>
                <w:sz w:val="20"/>
                <w:szCs w:val="20"/>
              </w:rPr>
              <w:t xml:space="preserve"> </w:t>
            </w:r>
            <w:r w:rsidRPr="00BD5CE1">
              <w:rPr>
                <w:rFonts w:ascii="Sylfaen" w:eastAsia="Times New Roman" w:hAnsi="Sylfaen" w:cs="Sylfaen"/>
                <w:b/>
                <w:bCs/>
                <w:color w:val="000000"/>
                <w:sz w:val="20"/>
                <w:szCs w:val="20"/>
              </w:rPr>
              <w:t>ეროვნების</w:t>
            </w:r>
            <w:r w:rsidRPr="00BD5CE1">
              <w:rPr>
                <w:rFonts w:eastAsia="Times New Roman" w:cs="Calibri"/>
                <w:b/>
                <w:bCs/>
                <w:color w:val="000000"/>
                <w:sz w:val="20"/>
                <w:szCs w:val="20"/>
              </w:rPr>
              <w:t xml:space="preserve"> </w:t>
            </w:r>
            <w:r w:rsidRPr="00BD5CE1">
              <w:rPr>
                <w:rFonts w:ascii="Sylfaen" w:eastAsia="Times New Roman" w:hAnsi="Sylfaen" w:cs="Sylfaen"/>
                <w:b/>
                <w:bCs/>
                <w:color w:val="000000"/>
                <w:sz w:val="20"/>
                <w:szCs w:val="20"/>
              </w:rPr>
              <w:t>მიხედვით</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04B55123" w14:textId="77777777" w:rsidR="00BD5CE1" w:rsidRPr="00BD5CE1" w:rsidRDefault="00BD5CE1" w:rsidP="00BD5CE1">
            <w:pPr>
              <w:spacing w:after="0" w:line="240" w:lineRule="auto"/>
              <w:jc w:val="center"/>
              <w:rPr>
                <w:rFonts w:eastAsia="Times New Roman" w:cs="Calibri"/>
                <w:b/>
                <w:bCs/>
                <w:color w:val="000000"/>
                <w:sz w:val="20"/>
                <w:szCs w:val="20"/>
              </w:rPr>
            </w:pPr>
            <w:r w:rsidRPr="00BD5CE1">
              <w:rPr>
                <w:rFonts w:eastAsia="Times New Roman" w:cs="Calibri"/>
                <w:b/>
                <w:bCs/>
                <w:color w:val="000000"/>
                <w:sz w:val="20"/>
                <w:szCs w:val="20"/>
              </w:rPr>
              <w:t xml:space="preserve"> </w:t>
            </w:r>
            <w:r w:rsidRPr="00BD5CE1">
              <w:rPr>
                <w:rFonts w:ascii="Sylfaen" w:eastAsia="Times New Roman" w:hAnsi="Sylfaen" w:cs="Sylfaen"/>
                <w:b/>
                <w:bCs/>
                <w:color w:val="000000"/>
                <w:sz w:val="20"/>
                <w:szCs w:val="20"/>
              </w:rPr>
              <w:t>რაოდენობა</w:t>
            </w:r>
            <w:r w:rsidRPr="00BD5CE1">
              <w:rPr>
                <w:rFonts w:eastAsia="Times New Roman" w:cs="Calibri"/>
                <w:b/>
                <w:bCs/>
                <w:color w:val="000000"/>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AF64D6F" w14:textId="77777777" w:rsidR="00BD5CE1" w:rsidRPr="00BD5CE1" w:rsidRDefault="00BD5CE1" w:rsidP="00BD5CE1">
            <w:pPr>
              <w:spacing w:after="0" w:line="240" w:lineRule="auto"/>
              <w:jc w:val="center"/>
              <w:rPr>
                <w:rFonts w:eastAsia="Times New Roman" w:cs="Calibri"/>
                <w:b/>
                <w:bCs/>
                <w:color w:val="000000"/>
                <w:sz w:val="20"/>
                <w:szCs w:val="20"/>
              </w:rPr>
            </w:pPr>
            <w:r w:rsidRPr="00BD5CE1">
              <w:rPr>
                <w:rFonts w:eastAsia="Times New Roman" w:cs="Calibri"/>
                <w:b/>
                <w:bCs/>
                <w:color w:val="000000"/>
                <w:sz w:val="20"/>
                <w:szCs w:val="20"/>
              </w:rPr>
              <w:t xml:space="preserve"> </w:t>
            </w:r>
            <w:r w:rsidRPr="00BD5CE1">
              <w:rPr>
                <w:rFonts w:ascii="Sylfaen" w:eastAsia="Times New Roman" w:hAnsi="Sylfaen" w:cs="Sylfaen"/>
                <w:b/>
                <w:bCs/>
                <w:color w:val="000000"/>
                <w:sz w:val="20"/>
                <w:szCs w:val="20"/>
              </w:rPr>
              <w:t>პროცენტი</w:t>
            </w:r>
            <w:r w:rsidRPr="00BD5CE1">
              <w:rPr>
                <w:rFonts w:eastAsia="Times New Roman" w:cs="Calibri"/>
                <w:b/>
                <w:bCs/>
                <w:color w:val="000000"/>
                <w:sz w:val="20"/>
                <w:szCs w:val="20"/>
              </w:rPr>
              <w:t xml:space="preserve"> </w:t>
            </w:r>
          </w:p>
        </w:tc>
      </w:tr>
      <w:tr w:rsidR="00BD5CE1" w:rsidRPr="00BD5CE1" w14:paraId="7EFC208A" w14:textId="77777777" w:rsidTr="00BD5CE1">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14:paraId="68EB6F42"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ascii="Sylfaen" w:eastAsia="Times New Roman" w:hAnsi="Sylfaen" w:cs="Sylfaen"/>
                <w:color w:val="000000"/>
                <w:sz w:val="20"/>
                <w:szCs w:val="20"/>
              </w:rPr>
              <w:t>ქართველი</w:t>
            </w:r>
          </w:p>
        </w:tc>
        <w:tc>
          <w:tcPr>
            <w:tcW w:w="1067" w:type="dxa"/>
            <w:tcBorders>
              <w:top w:val="nil"/>
              <w:left w:val="nil"/>
              <w:bottom w:val="single" w:sz="4" w:space="0" w:color="auto"/>
              <w:right w:val="single" w:sz="4" w:space="0" w:color="auto"/>
            </w:tcBorders>
            <w:shd w:val="clear" w:color="000000" w:fill="FFFFFF"/>
            <w:noWrap/>
            <w:vAlign w:val="center"/>
            <w:hideMark/>
          </w:tcPr>
          <w:p w14:paraId="2B181F81"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17,424</w:t>
            </w:r>
          </w:p>
        </w:tc>
        <w:tc>
          <w:tcPr>
            <w:tcW w:w="960" w:type="dxa"/>
            <w:tcBorders>
              <w:top w:val="nil"/>
              <w:left w:val="nil"/>
              <w:bottom w:val="single" w:sz="4" w:space="0" w:color="auto"/>
              <w:right w:val="single" w:sz="4" w:space="0" w:color="auto"/>
            </w:tcBorders>
            <w:shd w:val="clear" w:color="auto" w:fill="auto"/>
            <w:noWrap/>
            <w:vAlign w:val="center"/>
            <w:hideMark/>
          </w:tcPr>
          <w:p w14:paraId="577D5A40"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 xml:space="preserve">             82 </w:t>
            </w:r>
          </w:p>
        </w:tc>
      </w:tr>
      <w:tr w:rsidR="00BD5CE1" w:rsidRPr="00BD5CE1" w14:paraId="734E9AED" w14:textId="77777777" w:rsidTr="00BD5CE1">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14:paraId="29793F6D"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ascii="Sylfaen" w:eastAsia="Times New Roman" w:hAnsi="Sylfaen" w:cs="Sylfaen"/>
                <w:color w:val="000000"/>
                <w:sz w:val="20"/>
                <w:szCs w:val="20"/>
              </w:rPr>
              <w:t>აზერბაიჯანელი</w:t>
            </w:r>
          </w:p>
        </w:tc>
        <w:tc>
          <w:tcPr>
            <w:tcW w:w="1067" w:type="dxa"/>
            <w:tcBorders>
              <w:top w:val="nil"/>
              <w:left w:val="nil"/>
              <w:bottom w:val="single" w:sz="4" w:space="0" w:color="auto"/>
              <w:right w:val="single" w:sz="4" w:space="0" w:color="auto"/>
            </w:tcBorders>
            <w:shd w:val="clear" w:color="000000" w:fill="FFFFFF"/>
            <w:noWrap/>
            <w:vAlign w:val="center"/>
            <w:hideMark/>
          </w:tcPr>
          <w:p w14:paraId="2B8304A7"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1,548</w:t>
            </w:r>
          </w:p>
        </w:tc>
        <w:tc>
          <w:tcPr>
            <w:tcW w:w="960" w:type="dxa"/>
            <w:tcBorders>
              <w:top w:val="nil"/>
              <w:left w:val="nil"/>
              <w:bottom w:val="single" w:sz="4" w:space="0" w:color="auto"/>
              <w:right w:val="single" w:sz="4" w:space="0" w:color="auto"/>
            </w:tcBorders>
            <w:shd w:val="clear" w:color="auto" w:fill="auto"/>
            <w:noWrap/>
            <w:vAlign w:val="center"/>
            <w:hideMark/>
          </w:tcPr>
          <w:p w14:paraId="5C563C27"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 xml:space="preserve">                7 </w:t>
            </w:r>
          </w:p>
        </w:tc>
      </w:tr>
      <w:tr w:rsidR="00BD5CE1" w:rsidRPr="00BD5CE1" w14:paraId="47E0B8C3" w14:textId="77777777" w:rsidTr="00BD5CE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299A727B"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ascii="Sylfaen" w:eastAsia="Times New Roman" w:hAnsi="Sylfaen" w:cs="Sylfaen"/>
                <w:color w:val="000000"/>
                <w:sz w:val="20"/>
                <w:szCs w:val="20"/>
              </w:rPr>
              <w:t>სომეხი</w:t>
            </w:r>
          </w:p>
        </w:tc>
        <w:tc>
          <w:tcPr>
            <w:tcW w:w="1067" w:type="dxa"/>
            <w:tcBorders>
              <w:top w:val="nil"/>
              <w:left w:val="nil"/>
              <w:bottom w:val="single" w:sz="4" w:space="0" w:color="auto"/>
              <w:right w:val="single" w:sz="4" w:space="0" w:color="auto"/>
            </w:tcBorders>
            <w:shd w:val="clear" w:color="000000" w:fill="FFFFFF"/>
            <w:noWrap/>
            <w:vAlign w:val="center"/>
            <w:hideMark/>
          </w:tcPr>
          <w:p w14:paraId="2526A03E"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1,544</w:t>
            </w:r>
          </w:p>
        </w:tc>
        <w:tc>
          <w:tcPr>
            <w:tcW w:w="960" w:type="dxa"/>
            <w:tcBorders>
              <w:top w:val="nil"/>
              <w:left w:val="nil"/>
              <w:bottom w:val="single" w:sz="4" w:space="0" w:color="auto"/>
              <w:right w:val="single" w:sz="4" w:space="0" w:color="auto"/>
            </w:tcBorders>
            <w:shd w:val="clear" w:color="auto" w:fill="auto"/>
            <w:noWrap/>
            <w:vAlign w:val="center"/>
            <w:hideMark/>
          </w:tcPr>
          <w:p w14:paraId="55DE2FE8"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 xml:space="preserve">                7 </w:t>
            </w:r>
          </w:p>
        </w:tc>
      </w:tr>
      <w:tr w:rsidR="00BD5CE1" w:rsidRPr="00BD5CE1" w14:paraId="757E31A4" w14:textId="77777777" w:rsidTr="00BD5CE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131CF6BF"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ascii="Sylfaen" w:eastAsia="Times New Roman" w:hAnsi="Sylfaen" w:cs="Sylfaen"/>
                <w:color w:val="000000"/>
                <w:sz w:val="20"/>
                <w:szCs w:val="20"/>
              </w:rPr>
              <w:t>რუსი</w:t>
            </w:r>
          </w:p>
        </w:tc>
        <w:tc>
          <w:tcPr>
            <w:tcW w:w="1067" w:type="dxa"/>
            <w:tcBorders>
              <w:top w:val="nil"/>
              <w:left w:val="nil"/>
              <w:bottom w:val="single" w:sz="4" w:space="0" w:color="auto"/>
              <w:right w:val="single" w:sz="4" w:space="0" w:color="auto"/>
            </w:tcBorders>
            <w:shd w:val="clear" w:color="000000" w:fill="FFFFFF"/>
            <w:noWrap/>
            <w:vAlign w:val="center"/>
            <w:hideMark/>
          </w:tcPr>
          <w:p w14:paraId="5932B20F"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277</w:t>
            </w:r>
          </w:p>
        </w:tc>
        <w:tc>
          <w:tcPr>
            <w:tcW w:w="960" w:type="dxa"/>
            <w:tcBorders>
              <w:top w:val="nil"/>
              <w:left w:val="nil"/>
              <w:bottom w:val="single" w:sz="4" w:space="0" w:color="auto"/>
              <w:right w:val="single" w:sz="4" w:space="0" w:color="auto"/>
            </w:tcBorders>
            <w:shd w:val="clear" w:color="auto" w:fill="auto"/>
            <w:noWrap/>
            <w:vAlign w:val="center"/>
            <w:hideMark/>
          </w:tcPr>
          <w:p w14:paraId="08E5DDE4"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 xml:space="preserve">                1 </w:t>
            </w:r>
          </w:p>
        </w:tc>
      </w:tr>
      <w:tr w:rsidR="00BD5CE1" w:rsidRPr="00BD5CE1" w14:paraId="4196E04D" w14:textId="77777777" w:rsidTr="00BD5CE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05435B2A"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ascii="Sylfaen" w:eastAsia="Times New Roman" w:hAnsi="Sylfaen" w:cs="Sylfaen"/>
                <w:color w:val="000000"/>
                <w:sz w:val="20"/>
                <w:szCs w:val="20"/>
              </w:rPr>
              <w:t>ბერძენი</w:t>
            </w:r>
          </w:p>
        </w:tc>
        <w:tc>
          <w:tcPr>
            <w:tcW w:w="1067" w:type="dxa"/>
            <w:tcBorders>
              <w:top w:val="nil"/>
              <w:left w:val="nil"/>
              <w:bottom w:val="single" w:sz="4" w:space="0" w:color="auto"/>
              <w:right w:val="single" w:sz="4" w:space="0" w:color="auto"/>
            </w:tcBorders>
            <w:shd w:val="clear" w:color="000000" w:fill="FFFFFF"/>
            <w:noWrap/>
            <w:vAlign w:val="center"/>
            <w:hideMark/>
          </w:tcPr>
          <w:p w14:paraId="040D1408"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186</w:t>
            </w:r>
          </w:p>
        </w:tc>
        <w:tc>
          <w:tcPr>
            <w:tcW w:w="960" w:type="dxa"/>
            <w:tcBorders>
              <w:top w:val="nil"/>
              <w:left w:val="nil"/>
              <w:bottom w:val="single" w:sz="4" w:space="0" w:color="auto"/>
              <w:right w:val="single" w:sz="4" w:space="0" w:color="auto"/>
            </w:tcBorders>
            <w:shd w:val="clear" w:color="auto" w:fill="auto"/>
            <w:noWrap/>
            <w:vAlign w:val="center"/>
            <w:hideMark/>
          </w:tcPr>
          <w:p w14:paraId="04C62C1C"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 xml:space="preserve">                1 </w:t>
            </w:r>
          </w:p>
        </w:tc>
      </w:tr>
      <w:tr w:rsidR="00BD5CE1" w:rsidRPr="00BD5CE1" w14:paraId="01BD2C95" w14:textId="77777777" w:rsidTr="00BD5CE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5427B14E"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ascii="Sylfaen" w:eastAsia="Times New Roman" w:hAnsi="Sylfaen" w:cs="Sylfaen"/>
                <w:color w:val="000000"/>
                <w:sz w:val="20"/>
                <w:szCs w:val="20"/>
              </w:rPr>
              <w:t>სხვა</w:t>
            </w:r>
          </w:p>
        </w:tc>
        <w:tc>
          <w:tcPr>
            <w:tcW w:w="1067" w:type="dxa"/>
            <w:tcBorders>
              <w:top w:val="nil"/>
              <w:left w:val="nil"/>
              <w:bottom w:val="single" w:sz="4" w:space="0" w:color="auto"/>
              <w:right w:val="single" w:sz="4" w:space="0" w:color="auto"/>
            </w:tcBorders>
            <w:shd w:val="clear" w:color="000000" w:fill="FFFFFF"/>
            <w:noWrap/>
            <w:vAlign w:val="center"/>
            <w:hideMark/>
          </w:tcPr>
          <w:p w14:paraId="11C9D42E"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141</w:t>
            </w:r>
          </w:p>
        </w:tc>
        <w:tc>
          <w:tcPr>
            <w:tcW w:w="960" w:type="dxa"/>
            <w:tcBorders>
              <w:top w:val="nil"/>
              <w:left w:val="nil"/>
              <w:bottom w:val="single" w:sz="4" w:space="0" w:color="auto"/>
              <w:right w:val="single" w:sz="4" w:space="0" w:color="auto"/>
            </w:tcBorders>
            <w:shd w:val="clear" w:color="auto" w:fill="auto"/>
            <w:noWrap/>
            <w:vAlign w:val="center"/>
            <w:hideMark/>
          </w:tcPr>
          <w:p w14:paraId="06DDB032"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 xml:space="preserve">                1 </w:t>
            </w:r>
          </w:p>
        </w:tc>
      </w:tr>
      <w:tr w:rsidR="00BD5CE1" w:rsidRPr="00BD5CE1" w14:paraId="55F30DC2" w14:textId="77777777" w:rsidTr="00BD5CE1">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51640F5E"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ascii="Sylfaen" w:eastAsia="Times New Roman" w:hAnsi="Sylfaen" w:cs="Sylfaen"/>
                <w:color w:val="000000"/>
                <w:sz w:val="20"/>
                <w:szCs w:val="20"/>
              </w:rPr>
              <w:t>სულ</w:t>
            </w:r>
          </w:p>
        </w:tc>
        <w:tc>
          <w:tcPr>
            <w:tcW w:w="1067" w:type="dxa"/>
            <w:tcBorders>
              <w:top w:val="nil"/>
              <w:left w:val="nil"/>
              <w:bottom w:val="single" w:sz="4" w:space="0" w:color="auto"/>
              <w:right w:val="single" w:sz="4" w:space="0" w:color="auto"/>
            </w:tcBorders>
            <w:shd w:val="clear" w:color="auto" w:fill="auto"/>
            <w:noWrap/>
            <w:vAlign w:val="center"/>
            <w:hideMark/>
          </w:tcPr>
          <w:p w14:paraId="06AE6EAF"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 xml:space="preserve">      21,120 </w:t>
            </w:r>
          </w:p>
        </w:tc>
        <w:tc>
          <w:tcPr>
            <w:tcW w:w="960" w:type="dxa"/>
            <w:tcBorders>
              <w:top w:val="nil"/>
              <w:left w:val="nil"/>
              <w:bottom w:val="single" w:sz="4" w:space="0" w:color="auto"/>
              <w:right w:val="single" w:sz="4" w:space="0" w:color="auto"/>
            </w:tcBorders>
            <w:shd w:val="clear" w:color="auto" w:fill="auto"/>
            <w:noWrap/>
            <w:vAlign w:val="center"/>
            <w:hideMark/>
          </w:tcPr>
          <w:p w14:paraId="6CD8D868" w14:textId="77777777" w:rsidR="00BD5CE1" w:rsidRPr="00BD5CE1" w:rsidRDefault="00BD5CE1" w:rsidP="00BD5CE1">
            <w:pPr>
              <w:spacing w:after="0" w:line="240" w:lineRule="auto"/>
              <w:jc w:val="center"/>
              <w:rPr>
                <w:rFonts w:eastAsia="Times New Roman" w:cs="Calibri"/>
                <w:color w:val="000000"/>
                <w:sz w:val="20"/>
                <w:szCs w:val="20"/>
              </w:rPr>
            </w:pPr>
            <w:r w:rsidRPr="00BD5CE1">
              <w:rPr>
                <w:rFonts w:eastAsia="Times New Roman" w:cs="Calibri"/>
                <w:color w:val="000000"/>
                <w:sz w:val="20"/>
                <w:szCs w:val="20"/>
              </w:rPr>
              <w:t xml:space="preserve">           100 </w:t>
            </w:r>
          </w:p>
        </w:tc>
      </w:tr>
    </w:tbl>
    <w:p w14:paraId="532E560F" w14:textId="77777777" w:rsidR="00BD5CE1" w:rsidRPr="0038301B" w:rsidRDefault="00A62B27" w:rsidP="0038301B">
      <w:pPr>
        <w:spacing w:after="120"/>
        <w:jc w:val="both"/>
        <w:rPr>
          <w:rFonts w:ascii="Sylfaen" w:hAnsi="Sylfaen" w:cs="Sylfaen"/>
          <w:color w:val="000000"/>
          <w:lang w:val="ka-GE"/>
        </w:rPr>
      </w:pPr>
      <w:r>
        <w:rPr>
          <w:rFonts w:ascii="Sylfaen" w:hAnsi="Sylfaen" w:cs="Sylfaen"/>
          <w:color w:val="000000"/>
          <w:lang w:val="ka-GE"/>
        </w:rPr>
        <w:t>აქვე მნიშვნელოვანია, რომ მუნიციპალიტეტში 18% ეთნიკურად არაქართველი მოსახლეობა ცხოვრობს, რმელთაგან არიან აზერბაიჯანელები, სომხები და სხვა ეროვნების პირები.</w:t>
      </w:r>
    </w:p>
    <w:p w14:paraId="44D1E2D4" w14:textId="77777777" w:rsidR="0038301B" w:rsidRDefault="002C57B8" w:rsidP="0038301B">
      <w:pPr>
        <w:spacing w:after="0" w:line="20" w:lineRule="atLeast"/>
        <w:jc w:val="both"/>
        <w:rPr>
          <w:rFonts w:ascii="Sylfaen" w:hAnsi="Sylfaen" w:cs="Sylfaen"/>
          <w:lang w:val="ka-GE"/>
        </w:rPr>
      </w:pPr>
      <w:r w:rsidRPr="00F867C3">
        <w:rPr>
          <w:rFonts w:ascii="Sylfaen" w:hAnsi="Sylfaen" w:cs="Sylfaen"/>
          <w:color w:val="000000"/>
        </w:rPr>
        <w:t>მუნიციპალიტეტში</w:t>
      </w:r>
      <w:r w:rsidRPr="00F867C3">
        <w:rPr>
          <w:rFonts w:ascii="Sylfaen" w:hAnsi="Sylfaen"/>
          <w:color w:val="000000"/>
        </w:rPr>
        <w:t xml:space="preserve"> </w:t>
      </w:r>
      <w:r w:rsidRPr="00F867C3">
        <w:rPr>
          <w:rFonts w:ascii="Sylfaen" w:hAnsi="Sylfaen" w:cs="Sylfaen"/>
          <w:color w:val="000000"/>
        </w:rPr>
        <w:t>დასაქმებისა</w:t>
      </w:r>
      <w:r w:rsidRPr="00F867C3">
        <w:rPr>
          <w:rFonts w:ascii="Sylfaen" w:hAnsi="Sylfaen"/>
          <w:color w:val="000000"/>
        </w:rPr>
        <w:t xml:space="preserve"> და უმუშევრობის ჭრილში ოფიციალური მონაცემები არ მოიპოვება.  </w:t>
      </w:r>
      <w:r w:rsidRPr="00F867C3">
        <w:rPr>
          <w:rFonts w:ascii="Sylfaen" w:hAnsi="Sylfaen" w:cs="Sylfaen"/>
          <w:lang w:val="ka-GE"/>
        </w:rPr>
        <w:t xml:space="preserve">ცხრილში მოცემულია ქვემო ქართლის რეგიონის სამუშაო ძალის რაოდენობა წლების მიხედვით, რაც გვაძლევს საშუალებას ვივარაუდოთ რომ მუნიციპალიტეტში სამუშაო ძალის გადანაწილებაც მიახლოებით მსგავსია. </w:t>
      </w:r>
    </w:p>
    <w:p w14:paraId="19DAD1A9" w14:textId="4BB6F495" w:rsidR="0038301B" w:rsidRPr="003A3513" w:rsidRDefault="0038301B" w:rsidP="0038301B">
      <w:pPr>
        <w:spacing w:after="0" w:line="20" w:lineRule="atLeast"/>
        <w:jc w:val="both"/>
        <w:rPr>
          <w:rFonts w:ascii="Sylfaen" w:hAnsi="Sylfaen" w:cs="Sylfaen"/>
          <w:b/>
          <w:sz w:val="20"/>
          <w:lang w:val="ka-GE"/>
        </w:rPr>
      </w:pPr>
      <w:r w:rsidRPr="003A3513">
        <w:rPr>
          <w:rFonts w:ascii="Sylfaen" w:hAnsi="Sylfaen" w:cs="Sylfaen"/>
          <w:b/>
          <w:sz w:val="20"/>
          <w:lang w:val="ka-GE"/>
        </w:rPr>
        <w:t>ცხრილი #2. ქვემო ქართლის რეგიონში სამუშაო ძალა</w:t>
      </w:r>
    </w:p>
    <w:tbl>
      <w:tblPr>
        <w:tblStyle w:val="GridTable6Colorful-Accent51"/>
        <w:tblW w:w="8642" w:type="dxa"/>
        <w:tblInd w:w="108" w:type="dxa"/>
        <w:tblLook w:val="04A0" w:firstRow="1" w:lastRow="0" w:firstColumn="1" w:lastColumn="0" w:noHBand="0" w:noVBand="1"/>
      </w:tblPr>
      <w:tblGrid>
        <w:gridCol w:w="4190"/>
        <w:gridCol w:w="1484"/>
        <w:gridCol w:w="1484"/>
        <w:gridCol w:w="1484"/>
      </w:tblGrid>
      <w:tr w:rsidR="002C57B8" w:rsidRPr="00F867C3" w14:paraId="27387E84" w14:textId="77777777" w:rsidTr="00D0294F">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190" w:type="dxa"/>
            <w:noWrap/>
            <w:hideMark/>
          </w:tcPr>
          <w:p w14:paraId="60009753" w14:textId="77777777" w:rsidR="002C57B8" w:rsidRPr="00F867C3" w:rsidRDefault="002C57B8" w:rsidP="002B386C">
            <w:pPr>
              <w:spacing w:after="0" w:line="240" w:lineRule="auto"/>
              <w:rPr>
                <w:rFonts w:ascii="Sylfaen" w:eastAsia="Times New Roman" w:hAnsi="Sylfaen" w:cs="Arial"/>
                <w:sz w:val="20"/>
                <w:szCs w:val="20"/>
              </w:rPr>
            </w:pPr>
            <w:r w:rsidRPr="00F867C3">
              <w:rPr>
                <w:rFonts w:ascii="Sylfaen" w:eastAsia="Times New Roman" w:hAnsi="Sylfaen" w:cs="Arial"/>
                <w:sz w:val="20"/>
                <w:szCs w:val="20"/>
              </w:rPr>
              <w:t> </w:t>
            </w:r>
          </w:p>
        </w:tc>
        <w:tc>
          <w:tcPr>
            <w:tcW w:w="1484" w:type="dxa"/>
            <w:hideMark/>
          </w:tcPr>
          <w:p w14:paraId="11BA2E96" w14:textId="77777777" w:rsidR="002C57B8" w:rsidRPr="00F867C3" w:rsidRDefault="002C57B8" w:rsidP="002B386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Arial"/>
                <w:color w:val="000000"/>
                <w:sz w:val="20"/>
                <w:szCs w:val="20"/>
              </w:rPr>
            </w:pPr>
            <w:r w:rsidRPr="00F867C3">
              <w:rPr>
                <w:rFonts w:ascii="Sylfaen" w:eastAsia="Times New Roman" w:hAnsi="Sylfaen" w:cs="Arial"/>
                <w:color w:val="000000"/>
                <w:sz w:val="20"/>
                <w:szCs w:val="20"/>
              </w:rPr>
              <w:t>2013</w:t>
            </w:r>
          </w:p>
        </w:tc>
        <w:tc>
          <w:tcPr>
            <w:tcW w:w="1484" w:type="dxa"/>
            <w:hideMark/>
          </w:tcPr>
          <w:p w14:paraId="2E99E565" w14:textId="77777777" w:rsidR="002C57B8" w:rsidRPr="00F867C3" w:rsidRDefault="002C57B8" w:rsidP="002B386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Arial"/>
                <w:color w:val="000000"/>
                <w:sz w:val="20"/>
                <w:szCs w:val="20"/>
              </w:rPr>
            </w:pPr>
            <w:r w:rsidRPr="00F867C3">
              <w:rPr>
                <w:rFonts w:ascii="Sylfaen" w:eastAsia="Times New Roman" w:hAnsi="Sylfaen" w:cs="Arial"/>
                <w:color w:val="000000"/>
                <w:sz w:val="20"/>
                <w:szCs w:val="20"/>
              </w:rPr>
              <w:t>2014</w:t>
            </w:r>
          </w:p>
        </w:tc>
        <w:tc>
          <w:tcPr>
            <w:tcW w:w="1484" w:type="dxa"/>
            <w:hideMark/>
          </w:tcPr>
          <w:p w14:paraId="6102104F" w14:textId="77777777" w:rsidR="002C57B8" w:rsidRPr="00F867C3" w:rsidRDefault="002C57B8" w:rsidP="002B386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Arial"/>
                <w:color w:val="000000"/>
                <w:sz w:val="20"/>
                <w:szCs w:val="20"/>
              </w:rPr>
            </w:pPr>
            <w:r w:rsidRPr="00F867C3">
              <w:rPr>
                <w:rFonts w:ascii="Sylfaen" w:eastAsia="Times New Roman" w:hAnsi="Sylfaen" w:cs="Arial"/>
                <w:color w:val="000000"/>
                <w:sz w:val="20"/>
                <w:szCs w:val="20"/>
              </w:rPr>
              <w:t>2015</w:t>
            </w:r>
          </w:p>
        </w:tc>
      </w:tr>
      <w:tr w:rsidR="002C57B8" w:rsidRPr="00F867C3" w14:paraId="70133E49" w14:textId="77777777" w:rsidTr="00D0294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190" w:type="dxa"/>
            <w:hideMark/>
          </w:tcPr>
          <w:p w14:paraId="3D5A634C" w14:textId="77777777" w:rsidR="002C57B8" w:rsidRPr="00F867C3" w:rsidRDefault="002C57B8" w:rsidP="002B386C">
            <w:pPr>
              <w:spacing w:after="0" w:line="240" w:lineRule="auto"/>
              <w:rPr>
                <w:rFonts w:ascii="Sylfaen" w:eastAsia="Times New Roman" w:hAnsi="Sylfaen" w:cs="Arial"/>
                <w:sz w:val="20"/>
                <w:szCs w:val="20"/>
              </w:rPr>
            </w:pPr>
            <w:r w:rsidRPr="00F867C3">
              <w:rPr>
                <w:rFonts w:ascii="Sylfaen" w:eastAsia="Times New Roman" w:hAnsi="Sylfaen" w:cs="Sylfaen"/>
                <w:sz w:val="20"/>
                <w:szCs w:val="20"/>
              </w:rPr>
              <w:t>უმუშევრობის</w:t>
            </w:r>
            <w:r w:rsidRPr="00F867C3">
              <w:rPr>
                <w:rFonts w:ascii="Sylfaen" w:eastAsia="Times New Roman" w:hAnsi="Sylfaen" w:cs="Arial"/>
                <w:sz w:val="20"/>
                <w:szCs w:val="20"/>
              </w:rPr>
              <w:t xml:space="preserve"> </w:t>
            </w:r>
            <w:r w:rsidRPr="00F867C3">
              <w:rPr>
                <w:rFonts w:ascii="Sylfaen" w:eastAsia="Times New Roman" w:hAnsi="Sylfaen" w:cs="Sylfaen"/>
                <w:sz w:val="20"/>
                <w:szCs w:val="20"/>
              </w:rPr>
              <w:t>დონე</w:t>
            </w:r>
            <w:r w:rsidRPr="00F867C3">
              <w:rPr>
                <w:rFonts w:ascii="Sylfaen" w:eastAsia="Times New Roman" w:hAnsi="Sylfaen" w:cs="Arial"/>
                <w:sz w:val="20"/>
                <w:szCs w:val="20"/>
              </w:rPr>
              <w:t xml:space="preserve"> %</w:t>
            </w:r>
          </w:p>
        </w:tc>
        <w:tc>
          <w:tcPr>
            <w:tcW w:w="1484" w:type="dxa"/>
            <w:hideMark/>
          </w:tcPr>
          <w:p w14:paraId="4FA0302D" w14:textId="77777777" w:rsidR="002C57B8" w:rsidRPr="00F867C3" w:rsidRDefault="002C57B8" w:rsidP="002B386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bCs/>
                <w:sz w:val="20"/>
                <w:szCs w:val="20"/>
              </w:rPr>
            </w:pPr>
            <w:r w:rsidRPr="00F867C3">
              <w:rPr>
                <w:rFonts w:ascii="Sylfaen" w:eastAsia="Times New Roman" w:hAnsi="Sylfaen" w:cs="Arial"/>
                <w:b/>
                <w:bCs/>
                <w:sz w:val="20"/>
                <w:szCs w:val="20"/>
              </w:rPr>
              <w:t>8.0</w:t>
            </w:r>
          </w:p>
        </w:tc>
        <w:tc>
          <w:tcPr>
            <w:tcW w:w="1484" w:type="dxa"/>
            <w:noWrap/>
            <w:hideMark/>
          </w:tcPr>
          <w:p w14:paraId="4F6518D2" w14:textId="77777777" w:rsidR="002C57B8" w:rsidRPr="00F867C3" w:rsidRDefault="002C57B8" w:rsidP="002B386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bCs/>
                <w:sz w:val="20"/>
                <w:szCs w:val="20"/>
              </w:rPr>
            </w:pPr>
            <w:r w:rsidRPr="00F867C3">
              <w:rPr>
                <w:rFonts w:ascii="Sylfaen" w:eastAsia="Times New Roman" w:hAnsi="Sylfaen" w:cs="Arial"/>
                <w:b/>
                <w:bCs/>
                <w:sz w:val="20"/>
                <w:szCs w:val="20"/>
              </w:rPr>
              <w:t>9.5</w:t>
            </w:r>
          </w:p>
        </w:tc>
        <w:tc>
          <w:tcPr>
            <w:tcW w:w="1484" w:type="dxa"/>
            <w:noWrap/>
            <w:hideMark/>
          </w:tcPr>
          <w:p w14:paraId="74760E65" w14:textId="77777777" w:rsidR="002C57B8" w:rsidRPr="00F867C3" w:rsidRDefault="002C57B8" w:rsidP="002B386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bCs/>
                <w:sz w:val="20"/>
                <w:szCs w:val="20"/>
              </w:rPr>
            </w:pPr>
            <w:r w:rsidRPr="00F867C3">
              <w:rPr>
                <w:rFonts w:ascii="Sylfaen" w:eastAsia="Times New Roman" w:hAnsi="Sylfaen" w:cs="Arial"/>
                <w:b/>
                <w:bCs/>
                <w:sz w:val="20"/>
                <w:szCs w:val="20"/>
              </w:rPr>
              <w:t>9.4</w:t>
            </w:r>
          </w:p>
        </w:tc>
      </w:tr>
      <w:tr w:rsidR="002C57B8" w:rsidRPr="00F867C3" w14:paraId="744B8595" w14:textId="77777777" w:rsidTr="00D0294F">
        <w:trPr>
          <w:trHeight w:val="307"/>
        </w:trPr>
        <w:tc>
          <w:tcPr>
            <w:cnfStyle w:val="001000000000" w:firstRow="0" w:lastRow="0" w:firstColumn="1" w:lastColumn="0" w:oddVBand="0" w:evenVBand="0" w:oddHBand="0" w:evenHBand="0" w:firstRowFirstColumn="0" w:firstRowLastColumn="0" w:lastRowFirstColumn="0" w:lastRowLastColumn="0"/>
            <w:tcW w:w="4190" w:type="dxa"/>
            <w:noWrap/>
            <w:hideMark/>
          </w:tcPr>
          <w:p w14:paraId="2D4971A1" w14:textId="77777777" w:rsidR="002C57B8" w:rsidRPr="00F867C3" w:rsidRDefault="002C57B8" w:rsidP="002B386C">
            <w:pPr>
              <w:spacing w:after="0" w:line="240" w:lineRule="auto"/>
              <w:rPr>
                <w:rFonts w:ascii="Sylfaen" w:eastAsia="Times New Roman" w:hAnsi="Sylfaen" w:cs="Arial"/>
                <w:sz w:val="20"/>
                <w:szCs w:val="20"/>
              </w:rPr>
            </w:pPr>
            <w:r w:rsidRPr="00F867C3">
              <w:rPr>
                <w:rFonts w:ascii="Sylfaen" w:eastAsia="Times New Roman" w:hAnsi="Sylfaen" w:cs="Sylfaen"/>
                <w:sz w:val="20"/>
                <w:szCs w:val="20"/>
              </w:rPr>
              <w:t>აქტიურობის</w:t>
            </w:r>
            <w:r w:rsidRPr="00F867C3">
              <w:rPr>
                <w:rFonts w:ascii="Sylfaen" w:eastAsia="Times New Roman" w:hAnsi="Sylfaen" w:cs="Arial"/>
                <w:sz w:val="20"/>
                <w:szCs w:val="20"/>
              </w:rPr>
              <w:t xml:space="preserve"> </w:t>
            </w:r>
            <w:r w:rsidRPr="00F867C3">
              <w:rPr>
                <w:rFonts w:ascii="Sylfaen" w:eastAsia="Times New Roman" w:hAnsi="Sylfaen" w:cs="Sylfaen"/>
                <w:sz w:val="20"/>
                <w:szCs w:val="20"/>
              </w:rPr>
              <w:t>დონე</w:t>
            </w:r>
            <w:r w:rsidRPr="00F867C3">
              <w:rPr>
                <w:rFonts w:ascii="Sylfaen" w:eastAsia="Times New Roman" w:hAnsi="Sylfaen" w:cs="Arial"/>
                <w:sz w:val="20"/>
                <w:szCs w:val="20"/>
              </w:rPr>
              <w:t xml:space="preserve"> %</w:t>
            </w:r>
          </w:p>
        </w:tc>
        <w:tc>
          <w:tcPr>
            <w:tcW w:w="1484" w:type="dxa"/>
            <w:hideMark/>
          </w:tcPr>
          <w:p w14:paraId="7598F1BF" w14:textId="77777777" w:rsidR="002C57B8" w:rsidRPr="00F867C3" w:rsidRDefault="002C57B8" w:rsidP="002B38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bCs/>
                <w:sz w:val="20"/>
                <w:szCs w:val="20"/>
              </w:rPr>
            </w:pPr>
            <w:r w:rsidRPr="00F867C3">
              <w:rPr>
                <w:rFonts w:ascii="Sylfaen" w:eastAsia="Times New Roman" w:hAnsi="Sylfaen" w:cs="Arial"/>
                <w:b/>
                <w:bCs/>
                <w:sz w:val="20"/>
                <w:szCs w:val="20"/>
              </w:rPr>
              <w:t>65.0</w:t>
            </w:r>
          </w:p>
        </w:tc>
        <w:tc>
          <w:tcPr>
            <w:tcW w:w="1484" w:type="dxa"/>
            <w:noWrap/>
            <w:hideMark/>
          </w:tcPr>
          <w:p w14:paraId="077F1870" w14:textId="77777777" w:rsidR="002C57B8" w:rsidRPr="00F867C3" w:rsidRDefault="002C57B8" w:rsidP="002B38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bCs/>
                <w:sz w:val="20"/>
                <w:szCs w:val="20"/>
              </w:rPr>
            </w:pPr>
            <w:r w:rsidRPr="00F867C3">
              <w:rPr>
                <w:rFonts w:ascii="Sylfaen" w:eastAsia="Times New Roman" w:hAnsi="Sylfaen" w:cs="Arial"/>
                <w:b/>
                <w:bCs/>
                <w:sz w:val="20"/>
                <w:szCs w:val="20"/>
              </w:rPr>
              <w:t>68.9</w:t>
            </w:r>
          </w:p>
        </w:tc>
        <w:tc>
          <w:tcPr>
            <w:tcW w:w="1484" w:type="dxa"/>
            <w:noWrap/>
            <w:hideMark/>
          </w:tcPr>
          <w:p w14:paraId="31D93178" w14:textId="77777777" w:rsidR="002C57B8" w:rsidRPr="00F867C3" w:rsidRDefault="002C57B8" w:rsidP="002B38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bCs/>
                <w:sz w:val="20"/>
                <w:szCs w:val="20"/>
              </w:rPr>
            </w:pPr>
            <w:r w:rsidRPr="00F867C3">
              <w:rPr>
                <w:rFonts w:ascii="Sylfaen" w:eastAsia="Times New Roman" w:hAnsi="Sylfaen" w:cs="Arial"/>
                <w:b/>
                <w:bCs/>
                <w:sz w:val="20"/>
                <w:szCs w:val="20"/>
              </w:rPr>
              <w:t>72.8</w:t>
            </w:r>
          </w:p>
        </w:tc>
      </w:tr>
      <w:tr w:rsidR="002C57B8" w:rsidRPr="00F867C3" w14:paraId="4A9E98A0" w14:textId="77777777" w:rsidTr="00D0294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190" w:type="dxa"/>
            <w:noWrap/>
            <w:hideMark/>
          </w:tcPr>
          <w:p w14:paraId="10509FCA" w14:textId="77777777" w:rsidR="002C57B8" w:rsidRPr="00F867C3" w:rsidRDefault="002C57B8" w:rsidP="002B386C">
            <w:pPr>
              <w:spacing w:after="0" w:line="240" w:lineRule="auto"/>
              <w:rPr>
                <w:rFonts w:ascii="Sylfaen" w:eastAsia="Times New Roman" w:hAnsi="Sylfaen" w:cs="Arial"/>
                <w:sz w:val="20"/>
                <w:szCs w:val="20"/>
              </w:rPr>
            </w:pPr>
            <w:r w:rsidRPr="00F867C3">
              <w:rPr>
                <w:rFonts w:ascii="Sylfaen" w:eastAsia="Times New Roman" w:hAnsi="Sylfaen" w:cs="Sylfaen"/>
                <w:sz w:val="20"/>
                <w:szCs w:val="20"/>
              </w:rPr>
              <w:t>დასაქმების</w:t>
            </w:r>
            <w:r w:rsidRPr="00F867C3">
              <w:rPr>
                <w:rFonts w:ascii="Sylfaen" w:eastAsia="Times New Roman" w:hAnsi="Sylfaen" w:cs="Arial"/>
                <w:sz w:val="20"/>
                <w:szCs w:val="20"/>
              </w:rPr>
              <w:t xml:space="preserve"> </w:t>
            </w:r>
            <w:r w:rsidRPr="00F867C3">
              <w:rPr>
                <w:rFonts w:ascii="Sylfaen" w:eastAsia="Times New Roman" w:hAnsi="Sylfaen" w:cs="Sylfaen"/>
                <w:sz w:val="20"/>
                <w:szCs w:val="20"/>
              </w:rPr>
              <w:t>დონე</w:t>
            </w:r>
            <w:r w:rsidRPr="00F867C3">
              <w:rPr>
                <w:rFonts w:ascii="Sylfaen" w:eastAsia="Times New Roman" w:hAnsi="Sylfaen" w:cs="Arial"/>
                <w:sz w:val="20"/>
                <w:szCs w:val="20"/>
              </w:rPr>
              <w:t xml:space="preserve"> %</w:t>
            </w:r>
          </w:p>
        </w:tc>
        <w:tc>
          <w:tcPr>
            <w:tcW w:w="1484" w:type="dxa"/>
            <w:hideMark/>
          </w:tcPr>
          <w:p w14:paraId="000EC933" w14:textId="77777777" w:rsidR="002C57B8" w:rsidRPr="00F867C3" w:rsidRDefault="002C57B8" w:rsidP="002B386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bCs/>
                <w:sz w:val="20"/>
                <w:szCs w:val="20"/>
              </w:rPr>
            </w:pPr>
            <w:r w:rsidRPr="00F867C3">
              <w:rPr>
                <w:rFonts w:ascii="Sylfaen" w:eastAsia="Times New Roman" w:hAnsi="Sylfaen" w:cs="Arial"/>
                <w:b/>
                <w:bCs/>
                <w:sz w:val="20"/>
                <w:szCs w:val="20"/>
              </w:rPr>
              <w:t>59.8</w:t>
            </w:r>
          </w:p>
        </w:tc>
        <w:tc>
          <w:tcPr>
            <w:tcW w:w="1484" w:type="dxa"/>
            <w:noWrap/>
            <w:hideMark/>
          </w:tcPr>
          <w:p w14:paraId="52496193" w14:textId="77777777" w:rsidR="002C57B8" w:rsidRPr="00F867C3" w:rsidRDefault="002C57B8" w:rsidP="002B386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bCs/>
                <w:sz w:val="20"/>
                <w:szCs w:val="20"/>
              </w:rPr>
            </w:pPr>
            <w:r w:rsidRPr="00F867C3">
              <w:rPr>
                <w:rFonts w:ascii="Sylfaen" w:eastAsia="Times New Roman" w:hAnsi="Sylfaen" w:cs="Arial"/>
                <w:b/>
                <w:bCs/>
                <w:sz w:val="20"/>
                <w:szCs w:val="20"/>
              </w:rPr>
              <w:t>62.4</w:t>
            </w:r>
          </w:p>
        </w:tc>
        <w:tc>
          <w:tcPr>
            <w:tcW w:w="1484" w:type="dxa"/>
            <w:noWrap/>
            <w:hideMark/>
          </w:tcPr>
          <w:p w14:paraId="64311925" w14:textId="77777777" w:rsidR="002C57B8" w:rsidRPr="00F867C3" w:rsidRDefault="002C57B8" w:rsidP="002B386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bCs/>
                <w:sz w:val="20"/>
                <w:szCs w:val="20"/>
              </w:rPr>
            </w:pPr>
            <w:r w:rsidRPr="00F867C3">
              <w:rPr>
                <w:rFonts w:ascii="Sylfaen" w:eastAsia="Times New Roman" w:hAnsi="Sylfaen" w:cs="Arial"/>
                <w:b/>
                <w:bCs/>
                <w:sz w:val="20"/>
                <w:szCs w:val="20"/>
              </w:rPr>
              <w:t>66.0</w:t>
            </w:r>
          </w:p>
        </w:tc>
      </w:tr>
    </w:tbl>
    <w:p w14:paraId="7BE0C120" w14:textId="77777777" w:rsidR="002C57B8" w:rsidRPr="00F867C3" w:rsidRDefault="002C57B8" w:rsidP="002C57B8">
      <w:pPr>
        <w:spacing w:after="0" w:line="20" w:lineRule="atLeast"/>
        <w:jc w:val="both"/>
        <w:rPr>
          <w:rFonts w:ascii="Sylfaen" w:hAnsi="Sylfaen" w:cs="Sylfaen"/>
          <w:lang w:val="ka-GE"/>
        </w:rPr>
      </w:pPr>
      <w:r w:rsidRPr="00F867C3">
        <w:rPr>
          <w:rFonts w:ascii="Sylfaen" w:hAnsi="Sylfaen" w:cs="Sylfaen"/>
          <w:lang w:val="ka-GE"/>
        </w:rPr>
        <w:t>თვითდასაქმებულთა წონა მთლიან დასაქმებაში ქვემო ქართლის რეგიონში შეადგენს</w:t>
      </w:r>
      <w:r>
        <w:rPr>
          <w:rFonts w:ascii="Sylfaen" w:hAnsi="Sylfaen" w:cs="Sylfaen"/>
          <w:lang w:val="ka-GE"/>
        </w:rPr>
        <w:t xml:space="preserve"> 67</w:t>
      </w:r>
      <w:r w:rsidRPr="00F867C3">
        <w:rPr>
          <w:rFonts w:ascii="Sylfaen" w:hAnsi="Sylfaen" w:cs="Sylfaen"/>
          <w:lang w:val="ka-GE"/>
        </w:rPr>
        <w:t xml:space="preserve">%-ს. თეთრიწყაროს მუნიციპალიტეტში ბიზნეს სექტორში დასაქმებულთა საერთო რაოდენობა 2015 წლის მონაცემებით შეადგენს 1,263 პირს, რაც წინა წლის მაჩვენებელთან შედარებით 291 ერთეულითაა გაზრდილი. </w:t>
      </w:r>
    </w:p>
    <w:p w14:paraId="4297E2C5" w14:textId="77777777" w:rsidR="00B611E8" w:rsidRPr="00B611E8" w:rsidRDefault="00B611E8" w:rsidP="00D0294F">
      <w:pPr>
        <w:pStyle w:val="Heading1"/>
        <w:spacing w:before="0" w:after="120"/>
      </w:pPr>
      <w:bookmarkStart w:id="2" w:name="_Toc472937106"/>
      <w:r w:rsidRPr="00B611E8">
        <w:lastRenderedPageBreak/>
        <w:t xml:space="preserve">2.  </w:t>
      </w:r>
      <w:r w:rsidRPr="00B611E8">
        <w:rPr>
          <w:rFonts w:ascii="Sylfaen" w:hAnsi="Sylfaen" w:cs="Sylfaen"/>
        </w:rPr>
        <w:t>მუნიციპალიტეტის</w:t>
      </w:r>
      <w:r w:rsidRPr="00B611E8">
        <w:t xml:space="preserve"> </w:t>
      </w:r>
      <w:r w:rsidRPr="00B611E8">
        <w:rPr>
          <w:rFonts w:ascii="Sylfaen" w:hAnsi="Sylfaen" w:cs="Sylfaen"/>
        </w:rPr>
        <w:t>ეკონომიკა</w:t>
      </w:r>
      <w:bookmarkEnd w:id="2"/>
    </w:p>
    <w:p w14:paraId="57E377E8" w14:textId="77777777" w:rsidR="00B611E8" w:rsidRPr="00B611E8" w:rsidRDefault="00B611E8" w:rsidP="00D0294F">
      <w:pPr>
        <w:pStyle w:val="Heading2"/>
        <w:spacing w:before="0" w:after="120"/>
      </w:pPr>
      <w:bookmarkStart w:id="3" w:name="_Toc472937107"/>
      <w:r w:rsidRPr="00B611E8">
        <w:t xml:space="preserve">2.1 </w:t>
      </w:r>
      <w:r w:rsidRPr="00B611E8">
        <w:rPr>
          <w:rFonts w:ascii="Sylfaen" w:hAnsi="Sylfaen" w:cs="Sylfaen"/>
        </w:rPr>
        <w:t>ბიზნესსექტორი</w:t>
      </w:r>
      <w:bookmarkEnd w:id="3"/>
    </w:p>
    <w:p w14:paraId="4C7BDF0A" w14:textId="77777777" w:rsidR="00B611E8" w:rsidRPr="00662671" w:rsidRDefault="00B611E8" w:rsidP="00D0294F">
      <w:pPr>
        <w:spacing w:after="120"/>
        <w:jc w:val="both"/>
        <w:rPr>
          <w:rFonts w:ascii="Sylfaen" w:hAnsi="Sylfaen"/>
          <w:lang w:val="ka-GE"/>
        </w:rPr>
      </w:pPr>
      <w:r w:rsidRPr="00662671">
        <w:rPr>
          <w:rFonts w:ascii="Sylfaen" w:hAnsi="Sylfaen"/>
          <w:lang w:val="ka-GE"/>
        </w:rPr>
        <w:t xml:space="preserve">მუნიციპალიტეტში  ბიზნესსექტორის განვითარებას განსაკუთრებით უწყობს ხელს მისი </w:t>
      </w:r>
      <w:r w:rsidRPr="00662671">
        <w:rPr>
          <w:rFonts w:ascii="Sylfaen" w:hAnsi="Sylfaen"/>
          <w:color w:val="000000" w:themeColor="text1"/>
          <w:lang w:val="ka-GE"/>
        </w:rPr>
        <w:t>სტრატეგიული მდებარეობა</w:t>
      </w:r>
      <w:r w:rsidRPr="00662671">
        <w:rPr>
          <w:rFonts w:ascii="Sylfaen" w:hAnsi="Sylfaen"/>
          <w:lang w:val="ka-GE"/>
        </w:rPr>
        <w:t xml:space="preserve"> - სიახლოვე ქ. თბილისთან, აგრეთვე მეზობელ აზერბაიჯანსა და სომხეთთან. უკანასკნელ წლებში,  ეკონომიკის სხვადასხვა სექტორის განვითარების მხრივ შეიმჩნევა მცირედი გაუმჯობესება, როგორც ვაჭრობის, ისე მომსახურების სფეროში. </w:t>
      </w:r>
    </w:p>
    <w:p w14:paraId="472861B7" w14:textId="77777777" w:rsidR="00B611E8" w:rsidRPr="00662671" w:rsidRDefault="00B611E8" w:rsidP="00D0294F">
      <w:pPr>
        <w:spacing w:after="120"/>
        <w:jc w:val="both"/>
        <w:rPr>
          <w:rFonts w:ascii="Sylfaen" w:hAnsi="Sylfaen"/>
          <w:lang w:val="ka-GE"/>
        </w:rPr>
      </w:pPr>
      <w:r w:rsidRPr="00662671">
        <w:rPr>
          <w:rFonts w:ascii="Sylfaen" w:hAnsi="Sylfaen"/>
          <w:lang w:val="ka-GE"/>
        </w:rPr>
        <w:t>თვითმმართველ ერთეულში ფუნქციონირებს კომერციული ბანკების ფილიალები. წინა წლებთან შედარებით, გაიზარდა მხარეში მიკროსაფინანსო ორგანიზაციების წარმომადგენლობების რაოდენობა. ისევე, როგორც მთლიანად ქვეყანაში, საპროცენტო განაკვეთები კრედიტსა და სესხზე,  საკმაოდ მაღალია (მერყეობს 15%-დან 26%-მდე), ხოლო დედაქალაქის ბანკებთან შედარებით, მომსახურება - მნიშვნელოვნად სუსტი. არ მოქმედებს ბიზნესის მხარდამჭერი  არასამთავრობო ორგანიზაცია, რომელთა მიზანია ხელი შეუწყონ ადგილობრივი ეკონომიკის, ფერმერული მეურნეობის, მესაქონლეობისა და რწყვის თანამედროვე ტექნოლოგიების განვითარებას. დღეისათვის, მუნიციპალიტეტში შექმნილია ორი  სოფლის სახლი და ერთი  ფერმერთა მომსახურების ცენტრი.</w:t>
      </w:r>
    </w:p>
    <w:p w14:paraId="73399693" w14:textId="77777777" w:rsidR="00B611E8" w:rsidRPr="00662671" w:rsidRDefault="00B611E8" w:rsidP="00D0294F">
      <w:pPr>
        <w:spacing w:after="120"/>
        <w:jc w:val="both"/>
        <w:rPr>
          <w:rFonts w:ascii="Sylfaen" w:hAnsi="Sylfaen"/>
          <w:lang w:val="ka-GE"/>
        </w:rPr>
      </w:pPr>
      <w:r w:rsidRPr="00662671">
        <w:rPr>
          <w:rFonts w:ascii="Sylfaen" w:hAnsi="Sylfaen"/>
          <w:lang w:val="ka-GE"/>
        </w:rPr>
        <w:t xml:space="preserve">მუნიციპალიტეტში  ბიზნესის სათანადო განვითარებას ხელს უშლის  ისეთი ფაქტორები, როგორიცაა - სუსტი კომერციული და საბაზო ინფრასტრუქტურა, მოსახლეობის შემოსავლების სიმწირე, ინვესტიციების მცირე მოცულობა, ადგილობრივი სოციალური კაპიტალის განვითარების დაბალი დონე, მუშახელის ბაზარზე არსებული მდგომარეობა (კვალიფიკაცია), საგადასახადო შეღავათების არარსებობა, საბანკო კრედიტების სიძვირე და რთული ხელმისაწვდომობა, ალტერნატიული კაპიტალის დაბალი შესაძლებლობები და ბიზნესის მხარდამჭერი ორგანიზაციების (ბიზნესინკუბატორების, საინვესტიციო თუ საკონსულტაციო ცენტრების, სალიზინგო კომპანიების და სხვ.) ნაკლებობა, სისტემური ინფორმაციის ნაკლებობა ადგილობრივი ბიზნესის პოტენციალისა და სამიმწოდებლო ბაზის შესახებ, ადგილობრივი საბიუჯეტო რესურსების სიმწირე. </w:t>
      </w:r>
    </w:p>
    <w:p w14:paraId="0352713A" w14:textId="1BA17917" w:rsidR="00B611E8" w:rsidRDefault="00B611E8" w:rsidP="00D0294F">
      <w:pPr>
        <w:spacing w:after="120"/>
        <w:jc w:val="both"/>
        <w:rPr>
          <w:rFonts w:ascii="Sylfaen" w:hAnsi="Sylfaen"/>
          <w:lang w:val="ka-GE"/>
        </w:rPr>
      </w:pPr>
      <w:r w:rsidRPr="00662671">
        <w:rPr>
          <w:rFonts w:ascii="Sylfaen" w:hAnsi="Sylfaen"/>
          <w:lang w:val="ka-GE"/>
        </w:rPr>
        <w:t xml:space="preserve"> ბიზნესსექტორისა და მრეწველობის განვითარების თვალსაზრისით, პრიორიტეტულ ამოცანებად განისაზღვრება - ბიზნესსექტორის საჭიროებებისა და განვითარების პერსპექტივების პერიოდული კვლევის უზრუნველყოფა;  ადგილობრივ დონეზე შრომის ბაზრის სრულფასოვანი შესწავლა და შესაბამისი საინფორმაციო ბაზის ფორმირება; მუნიციპალიტეტის სამრეწველო პოტენციალის აღწერის მონაცემთა ბაზის შექმნა და მისი პერიოდული განახლება; სპეციალური ფონდის ფორმირება, რომელიც საჯარო-კერძო პარტნიორობის სქემების ამოქმედების, ბიზნესპროექტების დაფინანსებისა და საწარმოებზე შეღავათიანი კრედიტების გაცემის გზით, უზრუნველყოფს წარმოების პრიორიტეტული სფეროების (მომპოვებელი მრეწველობის)  საექსპორტო და იმპორტშემცვლელი პროდუქციის წარმოების განვითარებას.</w:t>
      </w:r>
    </w:p>
    <w:p w14:paraId="1CAF17D6" w14:textId="77777777" w:rsidR="00D0294F" w:rsidRPr="00662671" w:rsidRDefault="00D0294F" w:rsidP="00D0294F">
      <w:pPr>
        <w:spacing w:after="120"/>
        <w:jc w:val="both"/>
        <w:rPr>
          <w:rFonts w:ascii="Sylfaen" w:hAnsi="Sylfaen"/>
        </w:rPr>
      </w:pPr>
    </w:p>
    <w:p w14:paraId="0CCE803C" w14:textId="77777777" w:rsidR="00B611E8" w:rsidRPr="005A2511" w:rsidRDefault="00B611E8" w:rsidP="00D0294F">
      <w:pPr>
        <w:spacing w:after="120"/>
        <w:rPr>
          <w:b/>
          <w:i/>
          <w:lang w:val="ka-GE"/>
        </w:rPr>
      </w:pPr>
      <w:r w:rsidRPr="005A2511">
        <w:rPr>
          <w:rFonts w:ascii="Sylfaen" w:hAnsi="Sylfaen" w:cs="Sylfaen"/>
          <w:b/>
          <w:lang w:val="ka-GE"/>
        </w:rPr>
        <w:lastRenderedPageBreak/>
        <w:t>ინოვაციები</w:t>
      </w:r>
    </w:p>
    <w:p w14:paraId="691A402F" w14:textId="77777777" w:rsidR="00B611E8" w:rsidRPr="00662671" w:rsidRDefault="00B611E8" w:rsidP="00D0294F">
      <w:pPr>
        <w:spacing w:after="120"/>
        <w:jc w:val="both"/>
        <w:rPr>
          <w:rFonts w:cs="Sylfaen"/>
          <w:b/>
          <w:i/>
          <w:lang w:val="ka-GE"/>
        </w:rPr>
      </w:pPr>
      <w:r w:rsidRPr="00662671">
        <w:rPr>
          <w:rFonts w:cs="Sylfaen"/>
          <w:lang w:val="ka-GE"/>
        </w:rPr>
        <w:t xml:space="preserve"> </w:t>
      </w:r>
      <w:r w:rsidRPr="00662671">
        <w:rPr>
          <w:rFonts w:ascii="Sylfaen" w:hAnsi="Sylfaen" w:cs="Sylfaen"/>
          <w:lang w:val="ka-GE"/>
        </w:rPr>
        <w:t>მუნიციპლიტატის</w:t>
      </w:r>
      <w:r w:rsidRPr="00662671">
        <w:rPr>
          <w:lang w:val="ka-GE"/>
        </w:rPr>
        <w:t xml:space="preserve"> </w:t>
      </w:r>
      <w:r w:rsidRPr="00662671">
        <w:rPr>
          <w:rFonts w:ascii="Sylfaen" w:hAnsi="Sylfaen" w:cs="Sylfaen"/>
          <w:lang w:val="ka-GE"/>
        </w:rPr>
        <w:t>მდგრადი</w:t>
      </w:r>
      <w:r w:rsidRPr="00662671">
        <w:rPr>
          <w:lang w:val="ka-GE"/>
        </w:rPr>
        <w:t xml:space="preserve"> </w:t>
      </w:r>
      <w:r w:rsidRPr="00662671">
        <w:rPr>
          <w:rFonts w:ascii="Sylfaen" w:hAnsi="Sylfaen" w:cs="Sylfaen"/>
          <w:lang w:val="ka-GE"/>
        </w:rPr>
        <w:t>ეკონომიკური</w:t>
      </w:r>
      <w:r w:rsidRPr="00662671">
        <w:rPr>
          <w:lang w:val="ka-GE"/>
        </w:rPr>
        <w:t xml:space="preserve"> </w:t>
      </w:r>
      <w:r w:rsidRPr="00662671">
        <w:rPr>
          <w:rFonts w:ascii="Sylfaen" w:hAnsi="Sylfaen" w:cs="Sylfaen"/>
          <w:lang w:val="ka-GE"/>
        </w:rPr>
        <w:t>განვითარების</w:t>
      </w:r>
      <w:r w:rsidRPr="00662671">
        <w:rPr>
          <w:lang w:val="ka-GE"/>
        </w:rPr>
        <w:t xml:space="preserve"> </w:t>
      </w:r>
      <w:r w:rsidRPr="00662671">
        <w:rPr>
          <w:rFonts w:ascii="Sylfaen" w:hAnsi="Sylfaen" w:cs="Sylfaen"/>
          <w:lang w:val="ka-GE"/>
        </w:rPr>
        <w:t>უზრუნველსაყოფად</w:t>
      </w:r>
      <w:r w:rsidRPr="00662671">
        <w:rPr>
          <w:lang w:val="ka-GE"/>
        </w:rPr>
        <w:t xml:space="preserve">, </w:t>
      </w:r>
      <w:r w:rsidRPr="00662671">
        <w:rPr>
          <w:rFonts w:ascii="Sylfaen" w:hAnsi="Sylfaen" w:cs="Sylfaen"/>
          <w:lang w:val="ka-GE"/>
        </w:rPr>
        <w:t>ერთ</w:t>
      </w:r>
      <w:r w:rsidRPr="00662671">
        <w:rPr>
          <w:lang w:val="ka-GE"/>
        </w:rPr>
        <w:t>-</w:t>
      </w:r>
      <w:r w:rsidRPr="00662671">
        <w:rPr>
          <w:rFonts w:ascii="Sylfaen" w:hAnsi="Sylfaen" w:cs="Sylfaen"/>
          <w:lang w:val="ka-GE"/>
        </w:rPr>
        <w:t>ერთ</w:t>
      </w:r>
      <w:r w:rsidRPr="00662671">
        <w:rPr>
          <w:lang w:val="ka-GE"/>
        </w:rPr>
        <w:t xml:space="preserve"> </w:t>
      </w:r>
      <w:r w:rsidRPr="00662671">
        <w:rPr>
          <w:rFonts w:ascii="Sylfaen" w:hAnsi="Sylfaen" w:cs="Sylfaen"/>
          <w:lang w:val="ka-GE"/>
        </w:rPr>
        <w:t>უმნიშვნელოვანეს</w:t>
      </w:r>
      <w:r w:rsidRPr="00662671">
        <w:rPr>
          <w:lang w:val="ka-GE"/>
        </w:rPr>
        <w:t xml:space="preserve"> </w:t>
      </w:r>
      <w:r w:rsidRPr="00662671">
        <w:rPr>
          <w:rFonts w:ascii="Sylfaen" w:hAnsi="Sylfaen" w:cs="Sylfaen"/>
          <w:lang w:val="ka-GE"/>
        </w:rPr>
        <w:t>ამოცანას</w:t>
      </w:r>
      <w:r w:rsidRPr="00662671">
        <w:rPr>
          <w:lang w:val="ka-GE"/>
        </w:rPr>
        <w:t xml:space="preserve"> </w:t>
      </w:r>
      <w:r w:rsidRPr="00662671">
        <w:rPr>
          <w:rFonts w:ascii="Sylfaen" w:hAnsi="Sylfaen" w:cs="Sylfaen"/>
          <w:lang w:val="ka-GE"/>
        </w:rPr>
        <w:t>ინოვაციების</w:t>
      </w:r>
      <w:r w:rsidRPr="00662671">
        <w:rPr>
          <w:lang w:val="ka-GE"/>
        </w:rPr>
        <w:t xml:space="preserve"> </w:t>
      </w:r>
      <w:r w:rsidRPr="00662671">
        <w:rPr>
          <w:rFonts w:ascii="Sylfaen" w:hAnsi="Sylfaen" w:cs="Sylfaen"/>
          <w:lang w:val="ka-GE"/>
        </w:rPr>
        <w:t>დანერგვა</w:t>
      </w:r>
      <w:r w:rsidRPr="00662671">
        <w:rPr>
          <w:lang w:val="ka-GE"/>
        </w:rPr>
        <w:t xml:space="preserve"> </w:t>
      </w:r>
      <w:r w:rsidRPr="00662671">
        <w:rPr>
          <w:rFonts w:ascii="Sylfaen" w:hAnsi="Sylfaen" w:cs="Sylfaen"/>
          <w:lang w:val="ka-GE"/>
        </w:rPr>
        <w:t>და</w:t>
      </w:r>
      <w:r w:rsidRPr="00662671">
        <w:rPr>
          <w:lang w:val="ka-GE"/>
        </w:rPr>
        <w:t xml:space="preserve"> </w:t>
      </w:r>
      <w:r w:rsidRPr="00662671">
        <w:rPr>
          <w:rFonts w:ascii="Sylfaen" w:hAnsi="Sylfaen" w:cs="Sylfaen"/>
          <w:lang w:val="ka-GE"/>
        </w:rPr>
        <w:t>განვითარება</w:t>
      </w:r>
      <w:r w:rsidRPr="00662671">
        <w:rPr>
          <w:lang w:val="ka-GE"/>
        </w:rPr>
        <w:t xml:space="preserve"> </w:t>
      </w:r>
      <w:r w:rsidRPr="00662671">
        <w:rPr>
          <w:rFonts w:ascii="Sylfaen" w:hAnsi="Sylfaen" w:cs="Sylfaen"/>
          <w:lang w:val="ka-GE"/>
        </w:rPr>
        <w:t>წარმოადგენს</w:t>
      </w:r>
      <w:r w:rsidRPr="00662671">
        <w:rPr>
          <w:lang w:val="ka-GE"/>
        </w:rPr>
        <w:t xml:space="preserve">. </w:t>
      </w:r>
      <w:r w:rsidRPr="00662671">
        <w:rPr>
          <w:rFonts w:ascii="Sylfaen" w:hAnsi="Sylfaen" w:cs="Sylfaen"/>
          <w:lang w:val="ka-GE"/>
        </w:rPr>
        <w:t>ინოვაციების</w:t>
      </w:r>
      <w:r w:rsidRPr="00662671">
        <w:rPr>
          <w:lang w:val="ka-GE"/>
        </w:rPr>
        <w:t xml:space="preserve"> </w:t>
      </w:r>
      <w:r w:rsidRPr="00662671">
        <w:rPr>
          <w:rFonts w:ascii="Sylfaen" w:hAnsi="Sylfaen" w:cs="Sylfaen"/>
          <w:lang w:val="ka-GE"/>
        </w:rPr>
        <w:t>განვითარების</w:t>
      </w:r>
      <w:r w:rsidRPr="00662671">
        <w:rPr>
          <w:lang w:val="ka-GE"/>
        </w:rPr>
        <w:t xml:space="preserve"> </w:t>
      </w:r>
      <w:r w:rsidRPr="00662671">
        <w:rPr>
          <w:rFonts w:ascii="Sylfaen" w:hAnsi="Sylfaen" w:cs="Sylfaen"/>
          <w:lang w:val="ka-GE"/>
        </w:rPr>
        <w:t>დონისა</w:t>
      </w:r>
      <w:r w:rsidRPr="00662671">
        <w:rPr>
          <w:lang w:val="ka-GE"/>
        </w:rPr>
        <w:t xml:space="preserve"> </w:t>
      </w:r>
      <w:r w:rsidRPr="00662671">
        <w:rPr>
          <w:rFonts w:ascii="Sylfaen" w:hAnsi="Sylfaen" w:cs="Sylfaen"/>
          <w:lang w:val="ka-GE"/>
        </w:rPr>
        <w:t>და</w:t>
      </w:r>
      <w:r w:rsidRPr="00662671">
        <w:rPr>
          <w:lang w:val="ka-GE"/>
        </w:rPr>
        <w:t xml:space="preserve"> </w:t>
      </w:r>
      <w:r w:rsidRPr="00662671">
        <w:rPr>
          <w:rFonts w:ascii="Sylfaen" w:hAnsi="Sylfaen" w:cs="Sylfaen"/>
          <w:lang w:val="ka-GE"/>
        </w:rPr>
        <w:t>პოტენციალის</w:t>
      </w:r>
      <w:r w:rsidRPr="00662671">
        <w:rPr>
          <w:lang w:val="ka-GE"/>
        </w:rPr>
        <w:t xml:space="preserve"> </w:t>
      </w:r>
      <w:r w:rsidRPr="00662671">
        <w:rPr>
          <w:rFonts w:ascii="Sylfaen" w:hAnsi="Sylfaen" w:cs="Sylfaen"/>
          <w:lang w:val="ka-GE"/>
        </w:rPr>
        <w:t>ზუსტი</w:t>
      </w:r>
      <w:r w:rsidRPr="00662671">
        <w:rPr>
          <w:lang w:val="ka-GE"/>
        </w:rPr>
        <w:t xml:space="preserve"> </w:t>
      </w:r>
      <w:r w:rsidRPr="00662671">
        <w:rPr>
          <w:rFonts w:ascii="Sylfaen" w:hAnsi="Sylfaen" w:cs="Sylfaen"/>
          <w:lang w:val="ka-GE"/>
        </w:rPr>
        <w:t>შეფასება</w:t>
      </w:r>
      <w:r w:rsidRPr="00662671">
        <w:rPr>
          <w:lang w:val="ka-GE"/>
        </w:rPr>
        <w:t xml:space="preserve">, </w:t>
      </w:r>
      <w:r w:rsidRPr="00662671">
        <w:rPr>
          <w:rFonts w:ascii="Sylfaen" w:hAnsi="Sylfaen" w:cs="Sylfaen"/>
          <w:lang w:val="ka-GE"/>
        </w:rPr>
        <w:t>ამ</w:t>
      </w:r>
      <w:r w:rsidRPr="00662671">
        <w:rPr>
          <w:lang w:val="ka-GE"/>
        </w:rPr>
        <w:t xml:space="preserve"> </w:t>
      </w:r>
      <w:r w:rsidRPr="00662671">
        <w:rPr>
          <w:rFonts w:ascii="Sylfaen" w:hAnsi="Sylfaen" w:cs="Sylfaen"/>
          <w:lang w:val="ka-GE"/>
        </w:rPr>
        <w:t>ეტაპზე</w:t>
      </w:r>
      <w:r w:rsidRPr="00662671">
        <w:rPr>
          <w:lang w:val="ka-GE"/>
        </w:rPr>
        <w:t xml:space="preserve">, </w:t>
      </w:r>
      <w:r w:rsidRPr="00662671">
        <w:rPr>
          <w:rFonts w:ascii="Sylfaen" w:hAnsi="Sylfaen" w:cs="Sylfaen"/>
          <w:lang w:val="ka-GE"/>
        </w:rPr>
        <w:t>ძალზე</w:t>
      </w:r>
      <w:r w:rsidRPr="00662671">
        <w:rPr>
          <w:lang w:val="ka-GE"/>
        </w:rPr>
        <w:t xml:space="preserve"> </w:t>
      </w:r>
      <w:r w:rsidRPr="00662671">
        <w:rPr>
          <w:rFonts w:ascii="Sylfaen" w:hAnsi="Sylfaen" w:cs="Sylfaen"/>
          <w:lang w:val="ka-GE"/>
        </w:rPr>
        <w:t>რთულია</w:t>
      </w:r>
      <w:r w:rsidRPr="00662671">
        <w:rPr>
          <w:lang w:val="ka-GE"/>
        </w:rPr>
        <w:t xml:space="preserve">. </w:t>
      </w:r>
      <w:r w:rsidRPr="00662671">
        <w:rPr>
          <w:rFonts w:ascii="Sylfaen" w:hAnsi="Sylfaen" w:cs="Sylfaen"/>
          <w:lang w:val="ka-GE"/>
        </w:rPr>
        <w:t>ზოგადად</w:t>
      </w:r>
      <w:r w:rsidRPr="00662671">
        <w:rPr>
          <w:lang w:val="ka-GE"/>
        </w:rPr>
        <w:t xml:space="preserve">, </w:t>
      </w:r>
      <w:r w:rsidRPr="00662671">
        <w:rPr>
          <w:rFonts w:ascii="Sylfaen" w:hAnsi="Sylfaen" w:cs="Sylfaen"/>
          <w:lang w:val="ka-GE"/>
        </w:rPr>
        <w:t>შეიძლება</w:t>
      </w:r>
      <w:r w:rsidRPr="00662671">
        <w:rPr>
          <w:lang w:val="ka-GE"/>
        </w:rPr>
        <w:t xml:space="preserve"> </w:t>
      </w:r>
      <w:r w:rsidRPr="00662671">
        <w:rPr>
          <w:rFonts w:ascii="Sylfaen" w:hAnsi="Sylfaen" w:cs="Sylfaen"/>
          <w:lang w:val="ka-GE"/>
        </w:rPr>
        <w:t>აღინიშნოს</w:t>
      </w:r>
      <w:r w:rsidRPr="00662671">
        <w:rPr>
          <w:lang w:val="ka-GE"/>
        </w:rPr>
        <w:t xml:space="preserve">, </w:t>
      </w:r>
      <w:r w:rsidRPr="00662671">
        <w:rPr>
          <w:rFonts w:ascii="Sylfaen" w:hAnsi="Sylfaen" w:cs="Sylfaen"/>
          <w:lang w:val="ka-GE"/>
        </w:rPr>
        <w:t>რომ</w:t>
      </w:r>
      <w:r w:rsidRPr="00662671">
        <w:rPr>
          <w:lang w:val="ka-GE"/>
        </w:rPr>
        <w:t xml:space="preserve"> </w:t>
      </w:r>
      <w:r w:rsidRPr="00662671">
        <w:rPr>
          <w:rFonts w:ascii="Sylfaen" w:hAnsi="Sylfaen" w:cs="Sylfaen"/>
          <w:lang w:val="ka-GE"/>
        </w:rPr>
        <w:t>საინოვაციო</w:t>
      </w:r>
      <w:r w:rsidRPr="00662671">
        <w:rPr>
          <w:lang w:val="ka-GE"/>
        </w:rPr>
        <w:t xml:space="preserve"> </w:t>
      </w:r>
      <w:r w:rsidRPr="00662671">
        <w:rPr>
          <w:rFonts w:ascii="Sylfaen" w:hAnsi="Sylfaen" w:cs="Sylfaen"/>
          <w:lang w:val="ka-GE"/>
        </w:rPr>
        <w:t>განვითარების</w:t>
      </w:r>
      <w:r w:rsidRPr="00662671">
        <w:rPr>
          <w:lang w:val="ka-GE"/>
        </w:rPr>
        <w:t xml:space="preserve"> </w:t>
      </w:r>
      <w:r w:rsidRPr="00662671">
        <w:rPr>
          <w:rFonts w:ascii="Sylfaen" w:hAnsi="Sylfaen" w:cs="Sylfaen"/>
          <w:lang w:val="ka-GE"/>
        </w:rPr>
        <w:t>ამჟამინდელი</w:t>
      </w:r>
      <w:r w:rsidRPr="00662671">
        <w:rPr>
          <w:lang w:val="ka-GE"/>
        </w:rPr>
        <w:t xml:space="preserve"> </w:t>
      </w:r>
      <w:r w:rsidRPr="00662671">
        <w:rPr>
          <w:rFonts w:ascii="Sylfaen" w:hAnsi="Sylfaen" w:cs="Sylfaen"/>
          <w:lang w:val="ka-GE"/>
        </w:rPr>
        <w:t>დონე</w:t>
      </w:r>
      <w:r w:rsidRPr="00662671">
        <w:rPr>
          <w:lang w:val="ka-GE"/>
        </w:rPr>
        <w:t xml:space="preserve"> </w:t>
      </w:r>
      <w:r w:rsidRPr="00662671">
        <w:rPr>
          <w:rFonts w:ascii="Sylfaen" w:hAnsi="Sylfaen" w:cs="Sylfaen"/>
          <w:lang w:val="ka-GE"/>
        </w:rPr>
        <w:t>მუნიციპალიტეტში</w:t>
      </w:r>
      <w:r w:rsidRPr="00662671">
        <w:rPr>
          <w:lang w:val="ka-GE"/>
        </w:rPr>
        <w:t xml:space="preserve"> </w:t>
      </w:r>
      <w:r w:rsidRPr="00662671">
        <w:rPr>
          <w:rFonts w:ascii="Sylfaen" w:hAnsi="Sylfaen" w:cs="Sylfaen"/>
          <w:lang w:val="ka-GE"/>
        </w:rPr>
        <w:t>ძალზედ</w:t>
      </w:r>
      <w:r w:rsidRPr="00662671">
        <w:rPr>
          <w:lang w:val="ka-GE"/>
        </w:rPr>
        <w:t xml:space="preserve"> </w:t>
      </w:r>
      <w:r w:rsidRPr="00662671">
        <w:rPr>
          <w:rFonts w:ascii="Sylfaen" w:hAnsi="Sylfaen" w:cs="Sylfaen"/>
          <w:lang w:val="ka-GE"/>
        </w:rPr>
        <w:t>დაბალია</w:t>
      </w:r>
      <w:r w:rsidRPr="00662671">
        <w:rPr>
          <w:lang w:val="ka-GE"/>
        </w:rPr>
        <w:t xml:space="preserve">.  </w:t>
      </w:r>
      <w:r w:rsidRPr="00662671">
        <w:rPr>
          <w:rFonts w:ascii="Sylfaen" w:hAnsi="Sylfaen" w:cs="Sylfaen"/>
          <w:lang w:val="ka-GE"/>
        </w:rPr>
        <w:t>არ</w:t>
      </w:r>
      <w:r w:rsidRPr="00662671">
        <w:rPr>
          <w:lang w:val="ka-GE"/>
        </w:rPr>
        <w:t xml:space="preserve"> </w:t>
      </w:r>
      <w:r w:rsidRPr="00662671">
        <w:rPr>
          <w:rFonts w:ascii="Sylfaen" w:hAnsi="Sylfaen" w:cs="Sylfaen"/>
          <w:lang w:val="ka-GE"/>
        </w:rPr>
        <w:t>არსებობს</w:t>
      </w:r>
      <w:r w:rsidRPr="00662671">
        <w:rPr>
          <w:lang w:val="ka-GE"/>
        </w:rPr>
        <w:t xml:space="preserve"> </w:t>
      </w:r>
      <w:r w:rsidRPr="00662671">
        <w:rPr>
          <w:rFonts w:ascii="Sylfaen" w:hAnsi="Sylfaen" w:cs="Sylfaen"/>
          <w:lang w:val="ka-GE"/>
        </w:rPr>
        <w:t>რაიმე</w:t>
      </w:r>
      <w:r w:rsidRPr="00662671">
        <w:rPr>
          <w:lang w:val="ka-GE"/>
        </w:rPr>
        <w:t xml:space="preserve"> </w:t>
      </w:r>
      <w:r w:rsidRPr="00662671">
        <w:rPr>
          <w:rFonts w:ascii="Sylfaen" w:hAnsi="Sylfaen" w:cs="Sylfaen"/>
          <w:lang w:val="ka-GE"/>
        </w:rPr>
        <w:t>სპეციალური</w:t>
      </w:r>
      <w:r w:rsidRPr="00662671">
        <w:rPr>
          <w:lang w:val="ka-GE"/>
        </w:rPr>
        <w:t xml:space="preserve"> </w:t>
      </w:r>
      <w:r w:rsidRPr="00662671">
        <w:rPr>
          <w:rFonts w:ascii="Sylfaen" w:hAnsi="Sylfaen" w:cs="Sylfaen"/>
          <w:lang w:val="ka-GE"/>
        </w:rPr>
        <w:t>ინსტიტუცია</w:t>
      </w:r>
      <w:r w:rsidRPr="00662671">
        <w:rPr>
          <w:lang w:val="ka-GE"/>
        </w:rPr>
        <w:t xml:space="preserve">, </w:t>
      </w:r>
      <w:r w:rsidRPr="00662671">
        <w:rPr>
          <w:rFonts w:ascii="Sylfaen" w:hAnsi="Sylfaen" w:cs="Sylfaen"/>
          <w:lang w:val="ka-GE"/>
        </w:rPr>
        <w:t>რომელიც</w:t>
      </w:r>
      <w:r w:rsidRPr="00662671">
        <w:rPr>
          <w:lang w:val="ka-GE"/>
        </w:rPr>
        <w:t xml:space="preserve"> </w:t>
      </w:r>
      <w:r w:rsidRPr="00662671">
        <w:rPr>
          <w:rFonts w:ascii="Sylfaen" w:hAnsi="Sylfaen" w:cs="Sylfaen"/>
          <w:lang w:val="ka-GE"/>
        </w:rPr>
        <w:t>პასუხისმგებელი</w:t>
      </w:r>
      <w:r w:rsidRPr="00662671">
        <w:rPr>
          <w:lang w:val="ka-GE"/>
        </w:rPr>
        <w:t xml:space="preserve"> </w:t>
      </w:r>
      <w:r w:rsidRPr="00662671">
        <w:rPr>
          <w:rFonts w:ascii="Sylfaen" w:hAnsi="Sylfaen" w:cs="Sylfaen"/>
          <w:lang w:val="ka-GE"/>
        </w:rPr>
        <w:t>იქნებოდა</w:t>
      </w:r>
      <w:r w:rsidRPr="00662671">
        <w:rPr>
          <w:lang w:val="ka-GE"/>
        </w:rPr>
        <w:t xml:space="preserve"> </w:t>
      </w:r>
      <w:r w:rsidRPr="00662671">
        <w:rPr>
          <w:rFonts w:ascii="Sylfaen" w:hAnsi="Sylfaen" w:cs="Sylfaen"/>
          <w:lang w:val="ka-GE"/>
        </w:rPr>
        <w:t>ქმედითი</w:t>
      </w:r>
      <w:r w:rsidRPr="00662671">
        <w:rPr>
          <w:lang w:val="ka-GE"/>
        </w:rPr>
        <w:t xml:space="preserve"> </w:t>
      </w:r>
      <w:r w:rsidRPr="00662671">
        <w:rPr>
          <w:rFonts w:ascii="Sylfaen" w:hAnsi="Sylfaen" w:cs="Sylfaen"/>
          <w:lang w:val="ka-GE"/>
        </w:rPr>
        <w:t>საინოვაციო</w:t>
      </w:r>
      <w:r w:rsidRPr="00662671">
        <w:rPr>
          <w:lang w:val="ka-GE"/>
        </w:rPr>
        <w:t xml:space="preserve"> </w:t>
      </w:r>
      <w:r w:rsidRPr="00662671">
        <w:rPr>
          <w:rFonts w:ascii="Sylfaen" w:hAnsi="Sylfaen" w:cs="Sylfaen"/>
          <w:lang w:val="ka-GE"/>
        </w:rPr>
        <w:t>სისტემის</w:t>
      </w:r>
      <w:r w:rsidRPr="00662671">
        <w:rPr>
          <w:lang w:val="ka-GE"/>
        </w:rPr>
        <w:t xml:space="preserve"> </w:t>
      </w:r>
      <w:r w:rsidRPr="00662671">
        <w:rPr>
          <w:rFonts w:ascii="Sylfaen" w:hAnsi="Sylfaen" w:cs="Sylfaen"/>
          <w:lang w:val="ka-GE"/>
        </w:rPr>
        <w:t>განვითარების</w:t>
      </w:r>
      <w:r w:rsidRPr="00662671">
        <w:rPr>
          <w:lang w:val="ka-GE"/>
        </w:rPr>
        <w:t xml:space="preserve"> </w:t>
      </w:r>
      <w:r w:rsidRPr="00662671">
        <w:rPr>
          <w:rFonts w:ascii="Sylfaen" w:hAnsi="Sylfaen" w:cs="Sylfaen"/>
          <w:lang w:val="ka-GE"/>
        </w:rPr>
        <w:t>კოორდინირებაზე</w:t>
      </w:r>
      <w:r w:rsidRPr="00662671">
        <w:rPr>
          <w:lang w:val="ka-GE"/>
        </w:rPr>
        <w:t xml:space="preserve">, </w:t>
      </w:r>
      <w:r w:rsidRPr="00662671">
        <w:rPr>
          <w:rFonts w:ascii="Sylfaen" w:hAnsi="Sylfaen" w:cs="Sylfaen"/>
          <w:lang w:val="ka-GE"/>
        </w:rPr>
        <w:t>ხელს</w:t>
      </w:r>
      <w:r w:rsidRPr="00662671">
        <w:rPr>
          <w:lang w:val="ka-GE"/>
        </w:rPr>
        <w:t xml:space="preserve"> </w:t>
      </w:r>
      <w:r w:rsidRPr="00662671">
        <w:rPr>
          <w:rFonts w:ascii="Sylfaen" w:hAnsi="Sylfaen" w:cs="Sylfaen"/>
          <w:lang w:val="ka-GE"/>
        </w:rPr>
        <w:t>შეუწყობდა</w:t>
      </w:r>
      <w:r w:rsidRPr="00662671">
        <w:rPr>
          <w:lang w:val="ka-GE"/>
        </w:rPr>
        <w:t xml:space="preserve">  </w:t>
      </w:r>
      <w:r w:rsidRPr="00662671">
        <w:rPr>
          <w:rFonts w:ascii="Sylfaen" w:hAnsi="Sylfaen" w:cs="Sylfaen"/>
          <w:lang w:val="ka-GE"/>
        </w:rPr>
        <w:t>ტექნოლოგიურ</w:t>
      </w:r>
      <w:r w:rsidRPr="00662671">
        <w:rPr>
          <w:lang w:val="ka-GE"/>
        </w:rPr>
        <w:t xml:space="preserve"> </w:t>
      </w:r>
      <w:r w:rsidRPr="00662671">
        <w:rPr>
          <w:rFonts w:ascii="Sylfaen" w:hAnsi="Sylfaen" w:cs="Sylfaen"/>
          <w:lang w:val="ka-GE"/>
        </w:rPr>
        <w:t>ტრანსფერს</w:t>
      </w:r>
      <w:r w:rsidRPr="00662671">
        <w:rPr>
          <w:lang w:val="ka-GE"/>
        </w:rPr>
        <w:t xml:space="preserve"> </w:t>
      </w:r>
      <w:r w:rsidRPr="00662671">
        <w:rPr>
          <w:rFonts w:ascii="Sylfaen" w:hAnsi="Sylfaen" w:cs="Sylfaen"/>
          <w:lang w:val="ka-GE"/>
        </w:rPr>
        <w:t>და</w:t>
      </w:r>
      <w:r w:rsidRPr="00662671">
        <w:rPr>
          <w:lang w:val="ka-GE"/>
        </w:rPr>
        <w:t xml:space="preserve"> </w:t>
      </w:r>
      <w:r w:rsidRPr="00662671">
        <w:rPr>
          <w:rFonts w:ascii="Sylfaen" w:hAnsi="Sylfaen" w:cs="Sylfaen"/>
          <w:lang w:val="ka-GE"/>
        </w:rPr>
        <w:t>მომსახურებას</w:t>
      </w:r>
      <w:r w:rsidRPr="00662671">
        <w:rPr>
          <w:lang w:val="ka-GE"/>
        </w:rPr>
        <w:t xml:space="preserve">. </w:t>
      </w:r>
    </w:p>
    <w:p w14:paraId="2F1D395C" w14:textId="77777777" w:rsidR="00B611E8" w:rsidRPr="00662671" w:rsidRDefault="00B611E8" w:rsidP="00D0294F">
      <w:pPr>
        <w:spacing w:after="120"/>
        <w:jc w:val="both"/>
        <w:rPr>
          <w:lang w:val="ka-GE"/>
        </w:rPr>
      </w:pPr>
      <w:r w:rsidRPr="00662671">
        <w:rPr>
          <w:rFonts w:ascii="Sylfaen" w:hAnsi="Sylfaen" w:cs="Sylfaen"/>
          <w:lang w:val="ka-GE"/>
        </w:rPr>
        <w:t>ამჟამად</w:t>
      </w:r>
      <w:r w:rsidRPr="00662671">
        <w:rPr>
          <w:lang w:val="ka-GE"/>
        </w:rPr>
        <w:t xml:space="preserve">, </w:t>
      </w:r>
      <w:r w:rsidRPr="00662671">
        <w:rPr>
          <w:rFonts w:ascii="Sylfaen" w:hAnsi="Sylfaen" w:cs="Sylfaen"/>
          <w:lang w:val="ka-GE"/>
        </w:rPr>
        <w:t>შესაძლებელია</w:t>
      </w:r>
      <w:r w:rsidRPr="00662671">
        <w:rPr>
          <w:lang w:val="ka-GE"/>
        </w:rPr>
        <w:t xml:space="preserve"> </w:t>
      </w:r>
      <w:r w:rsidRPr="00662671">
        <w:rPr>
          <w:rFonts w:ascii="Sylfaen" w:hAnsi="Sylfaen" w:cs="Sylfaen"/>
          <w:lang w:val="ka-GE"/>
        </w:rPr>
        <w:t>მხოლოდ</w:t>
      </w:r>
      <w:r w:rsidRPr="00662671">
        <w:rPr>
          <w:lang w:val="ka-GE"/>
        </w:rPr>
        <w:t xml:space="preserve"> </w:t>
      </w:r>
      <w:r w:rsidRPr="00662671">
        <w:rPr>
          <w:rFonts w:ascii="Sylfaen" w:hAnsi="Sylfaen" w:cs="Sylfaen"/>
          <w:lang w:val="ka-GE"/>
        </w:rPr>
        <w:t>ფრაგმენტული</w:t>
      </w:r>
      <w:r w:rsidRPr="00662671">
        <w:rPr>
          <w:lang w:val="ka-GE"/>
        </w:rPr>
        <w:t xml:space="preserve"> </w:t>
      </w:r>
      <w:r w:rsidRPr="00662671">
        <w:rPr>
          <w:rFonts w:ascii="Sylfaen" w:hAnsi="Sylfaen" w:cs="Sylfaen"/>
          <w:lang w:val="ka-GE"/>
        </w:rPr>
        <w:t>ინფორმაციის</w:t>
      </w:r>
      <w:r w:rsidRPr="00662671">
        <w:rPr>
          <w:lang w:val="ka-GE"/>
        </w:rPr>
        <w:t xml:space="preserve"> </w:t>
      </w:r>
      <w:r w:rsidRPr="00662671">
        <w:rPr>
          <w:rFonts w:ascii="Sylfaen" w:hAnsi="Sylfaen" w:cs="Sylfaen"/>
          <w:lang w:val="ka-GE"/>
        </w:rPr>
        <w:t>თავმოყრა</w:t>
      </w:r>
      <w:r w:rsidRPr="00662671">
        <w:rPr>
          <w:lang w:val="ka-GE"/>
        </w:rPr>
        <w:t xml:space="preserve"> </w:t>
      </w:r>
      <w:r w:rsidRPr="00662671">
        <w:rPr>
          <w:rFonts w:ascii="Sylfaen" w:hAnsi="Sylfaen" w:cs="Sylfaen"/>
          <w:lang w:val="ka-GE"/>
        </w:rPr>
        <w:t>ინოვაციების</w:t>
      </w:r>
      <w:r w:rsidRPr="00662671">
        <w:rPr>
          <w:lang w:val="ka-GE"/>
        </w:rPr>
        <w:t xml:space="preserve"> </w:t>
      </w:r>
      <w:r w:rsidRPr="00662671">
        <w:rPr>
          <w:rFonts w:ascii="Sylfaen" w:hAnsi="Sylfaen" w:cs="Sylfaen"/>
          <w:lang w:val="ka-GE"/>
        </w:rPr>
        <w:t>დანერგვაზე</w:t>
      </w:r>
      <w:r w:rsidRPr="00662671">
        <w:rPr>
          <w:lang w:val="ka-GE"/>
        </w:rPr>
        <w:t xml:space="preserve"> </w:t>
      </w:r>
      <w:r w:rsidRPr="00662671">
        <w:rPr>
          <w:rFonts w:ascii="Sylfaen" w:hAnsi="Sylfaen" w:cs="Sylfaen"/>
          <w:lang w:val="ka-GE"/>
        </w:rPr>
        <w:t>ორიენტირებული</w:t>
      </w:r>
      <w:r w:rsidRPr="00662671">
        <w:rPr>
          <w:lang w:val="ka-GE"/>
        </w:rPr>
        <w:t xml:space="preserve"> </w:t>
      </w:r>
      <w:r w:rsidRPr="00662671">
        <w:rPr>
          <w:rFonts w:ascii="Sylfaen" w:hAnsi="Sylfaen" w:cs="Sylfaen"/>
          <w:lang w:val="ka-GE"/>
        </w:rPr>
        <w:t>აქტივობებისა</w:t>
      </w:r>
      <w:r w:rsidRPr="00662671">
        <w:rPr>
          <w:lang w:val="ka-GE"/>
        </w:rPr>
        <w:t xml:space="preserve"> </w:t>
      </w:r>
      <w:r w:rsidRPr="00662671">
        <w:rPr>
          <w:rFonts w:ascii="Sylfaen" w:hAnsi="Sylfaen" w:cs="Sylfaen"/>
          <w:lang w:val="ka-GE"/>
        </w:rPr>
        <w:t>თუ</w:t>
      </w:r>
      <w:r w:rsidRPr="00662671">
        <w:rPr>
          <w:lang w:val="ka-GE"/>
        </w:rPr>
        <w:t xml:space="preserve"> </w:t>
      </w:r>
      <w:r w:rsidRPr="00662671">
        <w:rPr>
          <w:rFonts w:ascii="Sylfaen" w:hAnsi="Sylfaen" w:cs="Sylfaen"/>
          <w:lang w:val="ka-GE"/>
        </w:rPr>
        <w:t>პროექტების</w:t>
      </w:r>
      <w:r w:rsidRPr="00662671">
        <w:rPr>
          <w:lang w:val="ka-GE"/>
        </w:rPr>
        <w:t xml:space="preserve"> </w:t>
      </w:r>
      <w:r w:rsidRPr="00662671">
        <w:rPr>
          <w:rFonts w:ascii="Sylfaen" w:hAnsi="Sylfaen" w:cs="Sylfaen"/>
          <w:lang w:val="ka-GE"/>
        </w:rPr>
        <w:t>კუთხით</w:t>
      </w:r>
      <w:r w:rsidRPr="00662671">
        <w:rPr>
          <w:lang w:val="ka-GE"/>
        </w:rPr>
        <w:t xml:space="preserve">, </w:t>
      </w:r>
      <w:r w:rsidRPr="00662671">
        <w:rPr>
          <w:rFonts w:ascii="Sylfaen" w:hAnsi="Sylfaen" w:cs="Sylfaen"/>
          <w:lang w:val="ka-GE"/>
        </w:rPr>
        <w:t>ძირითადად</w:t>
      </w:r>
      <w:r w:rsidRPr="00662671">
        <w:rPr>
          <w:lang w:val="ka-GE"/>
        </w:rPr>
        <w:t xml:space="preserve"> </w:t>
      </w:r>
      <w:r w:rsidRPr="00662671">
        <w:rPr>
          <w:rFonts w:ascii="Sylfaen" w:hAnsi="Sylfaen" w:cs="Sylfaen"/>
          <w:lang w:val="ka-GE"/>
        </w:rPr>
        <w:t>მომპოვებელი</w:t>
      </w:r>
      <w:r w:rsidRPr="00662671">
        <w:rPr>
          <w:lang w:val="ka-GE"/>
        </w:rPr>
        <w:t xml:space="preserve"> </w:t>
      </w:r>
      <w:r w:rsidRPr="00662671">
        <w:rPr>
          <w:rFonts w:ascii="Sylfaen" w:hAnsi="Sylfaen" w:cs="Sylfaen"/>
          <w:lang w:val="ka-GE"/>
        </w:rPr>
        <w:t>მრეწველობის</w:t>
      </w:r>
      <w:r w:rsidRPr="00662671">
        <w:rPr>
          <w:lang w:val="ka-GE"/>
        </w:rPr>
        <w:t xml:space="preserve">, </w:t>
      </w:r>
      <w:r w:rsidRPr="00662671">
        <w:rPr>
          <w:rFonts w:ascii="Sylfaen" w:hAnsi="Sylfaen" w:cs="Sylfaen"/>
          <w:lang w:val="ka-GE"/>
        </w:rPr>
        <w:t>ასევე</w:t>
      </w:r>
      <w:r w:rsidRPr="00662671">
        <w:rPr>
          <w:lang w:val="ka-GE"/>
        </w:rPr>
        <w:t xml:space="preserve"> </w:t>
      </w:r>
      <w:r w:rsidRPr="00662671">
        <w:rPr>
          <w:rFonts w:ascii="Sylfaen" w:hAnsi="Sylfaen" w:cs="Sylfaen"/>
          <w:lang w:val="ka-GE"/>
        </w:rPr>
        <w:t>სოფლის</w:t>
      </w:r>
      <w:r w:rsidRPr="00662671">
        <w:rPr>
          <w:lang w:val="ka-GE"/>
        </w:rPr>
        <w:t xml:space="preserve"> </w:t>
      </w:r>
      <w:r w:rsidRPr="00662671">
        <w:rPr>
          <w:rFonts w:ascii="Sylfaen" w:hAnsi="Sylfaen" w:cs="Sylfaen"/>
          <w:lang w:val="ka-GE"/>
        </w:rPr>
        <w:t>მეურნეობის</w:t>
      </w:r>
      <w:r w:rsidRPr="00662671">
        <w:rPr>
          <w:lang w:val="ka-GE"/>
        </w:rPr>
        <w:t xml:space="preserve"> </w:t>
      </w:r>
      <w:r w:rsidRPr="00662671">
        <w:rPr>
          <w:rFonts w:ascii="Sylfaen" w:hAnsi="Sylfaen" w:cs="Sylfaen"/>
          <w:lang w:val="ka-GE"/>
        </w:rPr>
        <w:t>სფეროში</w:t>
      </w:r>
      <w:r w:rsidRPr="00662671">
        <w:rPr>
          <w:lang w:val="ka-GE"/>
        </w:rPr>
        <w:t xml:space="preserve">.  </w:t>
      </w:r>
      <w:r w:rsidRPr="00662671">
        <w:rPr>
          <w:rFonts w:ascii="Sylfaen" w:hAnsi="Sylfaen" w:cs="Sylfaen"/>
          <w:lang w:val="ka-GE"/>
        </w:rPr>
        <w:t>ამ</w:t>
      </w:r>
      <w:r w:rsidRPr="00662671">
        <w:rPr>
          <w:lang w:val="ka-GE"/>
        </w:rPr>
        <w:t xml:space="preserve"> </w:t>
      </w:r>
      <w:r w:rsidRPr="00662671">
        <w:rPr>
          <w:rFonts w:ascii="Sylfaen" w:hAnsi="Sylfaen" w:cs="Sylfaen"/>
          <w:lang w:val="ka-GE"/>
        </w:rPr>
        <w:t>მიმართულებით</w:t>
      </w:r>
      <w:r w:rsidRPr="00662671">
        <w:rPr>
          <w:lang w:val="ka-GE"/>
        </w:rPr>
        <w:t xml:space="preserve"> </w:t>
      </w:r>
      <w:r w:rsidRPr="00662671">
        <w:rPr>
          <w:rFonts w:ascii="Sylfaen" w:hAnsi="Sylfaen" w:cs="Sylfaen"/>
          <w:lang w:val="ka-GE"/>
        </w:rPr>
        <w:t>განხორციელებულ</w:t>
      </w:r>
      <w:r w:rsidRPr="00662671">
        <w:rPr>
          <w:lang w:val="ka-GE"/>
        </w:rPr>
        <w:t xml:space="preserve"> </w:t>
      </w:r>
      <w:r w:rsidRPr="00662671">
        <w:rPr>
          <w:rFonts w:ascii="Sylfaen" w:hAnsi="Sylfaen" w:cs="Sylfaen"/>
          <w:lang w:val="ka-GE"/>
        </w:rPr>
        <w:t>პირდაპირ</w:t>
      </w:r>
      <w:r w:rsidRPr="00662671">
        <w:rPr>
          <w:lang w:val="ka-GE"/>
        </w:rPr>
        <w:t xml:space="preserve"> </w:t>
      </w:r>
      <w:r w:rsidRPr="00662671">
        <w:rPr>
          <w:rFonts w:ascii="Sylfaen" w:hAnsi="Sylfaen" w:cs="Sylfaen"/>
          <w:lang w:val="ka-GE"/>
        </w:rPr>
        <w:t>უცხოურ</w:t>
      </w:r>
      <w:r w:rsidRPr="00662671">
        <w:rPr>
          <w:lang w:val="ka-GE"/>
        </w:rPr>
        <w:t xml:space="preserve"> </w:t>
      </w:r>
      <w:r w:rsidRPr="00662671">
        <w:rPr>
          <w:rFonts w:ascii="Sylfaen" w:hAnsi="Sylfaen" w:cs="Sylfaen"/>
          <w:lang w:val="ka-GE"/>
        </w:rPr>
        <w:t>ინვესტიციებს</w:t>
      </w:r>
      <w:r w:rsidRPr="00662671">
        <w:rPr>
          <w:lang w:val="ka-GE"/>
        </w:rPr>
        <w:t xml:space="preserve">, </w:t>
      </w:r>
      <w:r w:rsidRPr="00662671">
        <w:rPr>
          <w:rFonts w:ascii="Sylfaen" w:hAnsi="Sylfaen" w:cs="Sylfaen"/>
          <w:lang w:val="ka-GE"/>
        </w:rPr>
        <w:t>უმეტეს</w:t>
      </w:r>
      <w:r w:rsidRPr="00662671">
        <w:rPr>
          <w:lang w:val="ka-GE"/>
        </w:rPr>
        <w:t xml:space="preserve"> </w:t>
      </w:r>
      <w:r w:rsidRPr="00662671">
        <w:rPr>
          <w:rFonts w:ascii="Sylfaen" w:hAnsi="Sylfaen" w:cs="Sylfaen"/>
          <w:lang w:val="ka-GE"/>
        </w:rPr>
        <w:t>შემთხვევაში</w:t>
      </w:r>
      <w:r w:rsidRPr="00662671">
        <w:rPr>
          <w:lang w:val="ka-GE"/>
        </w:rPr>
        <w:t xml:space="preserve">, </w:t>
      </w:r>
      <w:r w:rsidRPr="00662671">
        <w:rPr>
          <w:rFonts w:ascii="Sylfaen" w:hAnsi="Sylfaen" w:cs="Sylfaen"/>
          <w:lang w:val="ka-GE"/>
        </w:rPr>
        <w:t>თან</w:t>
      </w:r>
      <w:r w:rsidRPr="00662671">
        <w:rPr>
          <w:lang w:val="ka-GE"/>
        </w:rPr>
        <w:t xml:space="preserve"> </w:t>
      </w:r>
      <w:r w:rsidRPr="00662671">
        <w:rPr>
          <w:rFonts w:ascii="Sylfaen" w:hAnsi="Sylfaen" w:cs="Sylfaen"/>
          <w:lang w:val="ka-GE"/>
        </w:rPr>
        <w:t>ახლავს</w:t>
      </w:r>
      <w:r w:rsidRPr="00662671">
        <w:rPr>
          <w:lang w:val="ka-GE"/>
        </w:rPr>
        <w:t xml:space="preserve"> </w:t>
      </w:r>
      <w:r w:rsidRPr="00662671">
        <w:rPr>
          <w:rFonts w:ascii="Sylfaen" w:hAnsi="Sylfaen" w:cs="Sylfaen"/>
          <w:lang w:val="ka-GE"/>
        </w:rPr>
        <w:t>ახალი</w:t>
      </w:r>
      <w:r w:rsidRPr="00662671">
        <w:rPr>
          <w:lang w:val="ka-GE"/>
        </w:rPr>
        <w:t xml:space="preserve"> </w:t>
      </w:r>
      <w:r w:rsidRPr="00662671">
        <w:rPr>
          <w:rFonts w:ascii="Sylfaen" w:hAnsi="Sylfaen" w:cs="Sylfaen"/>
          <w:lang w:val="ka-GE"/>
        </w:rPr>
        <w:t>ტექნოლოგიების</w:t>
      </w:r>
      <w:r w:rsidRPr="00662671">
        <w:rPr>
          <w:lang w:val="ka-GE"/>
        </w:rPr>
        <w:t xml:space="preserve"> </w:t>
      </w:r>
      <w:r w:rsidRPr="00662671">
        <w:rPr>
          <w:rFonts w:ascii="Sylfaen" w:hAnsi="Sylfaen" w:cs="Sylfaen"/>
          <w:lang w:val="ka-GE"/>
        </w:rPr>
        <w:t>ტრანსფერისა</w:t>
      </w:r>
      <w:r w:rsidRPr="00662671">
        <w:rPr>
          <w:lang w:val="ka-GE"/>
        </w:rPr>
        <w:t xml:space="preserve"> </w:t>
      </w:r>
      <w:r w:rsidRPr="00662671">
        <w:rPr>
          <w:rFonts w:ascii="Sylfaen" w:hAnsi="Sylfaen" w:cs="Sylfaen"/>
          <w:lang w:val="ka-GE"/>
        </w:rPr>
        <w:t>და</w:t>
      </w:r>
      <w:r w:rsidRPr="00662671">
        <w:rPr>
          <w:lang w:val="ka-GE"/>
        </w:rPr>
        <w:t xml:space="preserve"> </w:t>
      </w:r>
      <w:r w:rsidRPr="00662671">
        <w:rPr>
          <w:rFonts w:ascii="Sylfaen" w:hAnsi="Sylfaen" w:cs="Sylfaen"/>
          <w:lang w:val="ka-GE"/>
        </w:rPr>
        <w:t>დანერგვის</w:t>
      </w:r>
      <w:r w:rsidRPr="00662671">
        <w:rPr>
          <w:lang w:val="ka-GE"/>
        </w:rPr>
        <w:t xml:space="preserve"> </w:t>
      </w:r>
      <w:r w:rsidRPr="00662671">
        <w:rPr>
          <w:rFonts w:ascii="Sylfaen" w:hAnsi="Sylfaen" w:cs="Sylfaen"/>
          <w:lang w:val="ka-GE"/>
        </w:rPr>
        <w:t>პრაქტიკა</w:t>
      </w:r>
      <w:r w:rsidRPr="00662671">
        <w:rPr>
          <w:lang w:val="ka-GE"/>
        </w:rPr>
        <w:t xml:space="preserve">. </w:t>
      </w:r>
    </w:p>
    <w:p w14:paraId="0F2E575D" w14:textId="77777777" w:rsidR="00B611E8" w:rsidRPr="00662671" w:rsidRDefault="00B611E8" w:rsidP="00D0294F">
      <w:pPr>
        <w:spacing w:after="120"/>
        <w:jc w:val="both"/>
        <w:rPr>
          <w:lang w:val="ka-GE"/>
        </w:rPr>
      </w:pPr>
      <w:r w:rsidRPr="00662671">
        <w:rPr>
          <w:rFonts w:ascii="Sylfaen" w:hAnsi="Sylfaen" w:cs="Sylfaen"/>
          <w:lang w:val="ka-GE"/>
        </w:rPr>
        <w:t>ზემოაღნიშნულიდან</w:t>
      </w:r>
      <w:r w:rsidRPr="00662671">
        <w:rPr>
          <w:lang w:val="ka-GE"/>
        </w:rPr>
        <w:t xml:space="preserve"> </w:t>
      </w:r>
      <w:r w:rsidRPr="00662671">
        <w:rPr>
          <w:rFonts w:ascii="Sylfaen" w:hAnsi="Sylfaen" w:cs="Sylfaen"/>
          <w:lang w:val="ka-GE"/>
        </w:rPr>
        <w:t>გამომდინარე</w:t>
      </w:r>
      <w:r w:rsidRPr="00662671">
        <w:rPr>
          <w:lang w:val="ka-GE"/>
        </w:rPr>
        <w:t xml:space="preserve">, </w:t>
      </w:r>
      <w:r w:rsidRPr="00662671">
        <w:rPr>
          <w:rFonts w:ascii="Sylfaen" w:hAnsi="Sylfaen" w:cs="Sylfaen"/>
          <w:lang w:val="ka-GE"/>
        </w:rPr>
        <w:t>პრიორიტეტულ</w:t>
      </w:r>
      <w:r w:rsidRPr="00662671">
        <w:rPr>
          <w:lang w:val="ka-GE"/>
        </w:rPr>
        <w:t xml:space="preserve"> </w:t>
      </w:r>
      <w:r w:rsidRPr="00662671">
        <w:rPr>
          <w:rFonts w:ascii="Sylfaen" w:hAnsi="Sylfaen" w:cs="Sylfaen"/>
          <w:lang w:val="ka-GE"/>
        </w:rPr>
        <w:t>ამოცანად</w:t>
      </w:r>
      <w:r w:rsidRPr="00662671">
        <w:rPr>
          <w:lang w:val="ka-GE"/>
        </w:rPr>
        <w:t xml:space="preserve"> </w:t>
      </w:r>
      <w:r w:rsidRPr="00662671">
        <w:rPr>
          <w:rFonts w:ascii="Sylfaen" w:hAnsi="Sylfaen" w:cs="Sylfaen"/>
          <w:lang w:val="ka-GE"/>
        </w:rPr>
        <w:t>განისაზღვრება</w:t>
      </w:r>
      <w:r w:rsidRPr="00662671">
        <w:rPr>
          <w:lang w:val="ka-GE"/>
        </w:rPr>
        <w:t xml:space="preserve"> </w:t>
      </w:r>
      <w:r w:rsidRPr="00662671">
        <w:rPr>
          <w:rFonts w:ascii="Sylfaen" w:hAnsi="Sylfaen" w:cs="Sylfaen"/>
          <w:lang w:val="ka-GE"/>
        </w:rPr>
        <w:t>საინოვაციო</w:t>
      </w:r>
      <w:r w:rsidRPr="00662671">
        <w:rPr>
          <w:lang w:val="ka-GE"/>
        </w:rPr>
        <w:t xml:space="preserve"> </w:t>
      </w:r>
      <w:r w:rsidRPr="00662671">
        <w:rPr>
          <w:rFonts w:ascii="Sylfaen" w:hAnsi="Sylfaen" w:cs="Sylfaen"/>
          <w:lang w:val="ka-GE"/>
        </w:rPr>
        <w:t>სისტემის</w:t>
      </w:r>
      <w:r w:rsidRPr="00662671">
        <w:rPr>
          <w:lang w:val="ka-GE"/>
        </w:rPr>
        <w:t xml:space="preserve"> </w:t>
      </w:r>
      <w:r w:rsidRPr="00662671">
        <w:rPr>
          <w:rFonts w:ascii="Sylfaen" w:hAnsi="Sylfaen" w:cs="Sylfaen"/>
          <w:lang w:val="ka-GE"/>
        </w:rPr>
        <w:t>ჩამოყალიბებაზე</w:t>
      </w:r>
      <w:r w:rsidRPr="00662671">
        <w:rPr>
          <w:lang w:val="ka-GE"/>
        </w:rPr>
        <w:t xml:space="preserve"> </w:t>
      </w:r>
      <w:r w:rsidRPr="00662671">
        <w:rPr>
          <w:rFonts w:ascii="Sylfaen" w:hAnsi="Sylfaen" w:cs="Sylfaen"/>
          <w:lang w:val="ka-GE"/>
        </w:rPr>
        <w:t>პასუხისმგებელი</w:t>
      </w:r>
      <w:r w:rsidRPr="00662671">
        <w:rPr>
          <w:lang w:val="ka-GE"/>
        </w:rPr>
        <w:t xml:space="preserve"> </w:t>
      </w:r>
      <w:r w:rsidRPr="00662671">
        <w:rPr>
          <w:rFonts w:ascii="Sylfaen" w:hAnsi="Sylfaen" w:cs="Sylfaen"/>
          <w:lang w:val="ka-GE"/>
        </w:rPr>
        <w:t>ქმედითი</w:t>
      </w:r>
      <w:r w:rsidRPr="00662671">
        <w:rPr>
          <w:lang w:val="ka-GE"/>
        </w:rPr>
        <w:t xml:space="preserve"> </w:t>
      </w:r>
      <w:r w:rsidRPr="00662671">
        <w:rPr>
          <w:rFonts w:ascii="Sylfaen" w:hAnsi="Sylfaen" w:cs="Sylfaen"/>
          <w:lang w:val="ka-GE"/>
        </w:rPr>
        <w:t>ინსტიტუციის</w:t>
      </w:r>
      <w:r w:rsidRPr="00662671">
        <w:rPr>
          <w:lang w:val="ka-GE"/>
        </w:rPr>
        <w:t xml:space="preserve"> </w:t>
      </w:r>
      <w:r w:rsidRPr="00662671">
        <w:rPr>
          <w:rFonts w:ascii="Sylfaen" w:hAnsi="Sylfaen" w:cs="Sylfaen"/>
          <w:lang w:val="ka-GE"/>
        </w:rPr>
        <w:t>ჩამოყალიბება</w:t>
      </w:r>
      <w:r w:rsidRPr="00662671">
        <w:rPr>
          <w:lang w:val="ka-GE"/>
        </w:rPr>
        <w:t xml:space="preserve">. </w:t>
      </w:r>
    </w:p>
    <w:p w14:paraId="7FDA558F" w14:textId="77777777" w:rsidR="00B611E8" w:rsidRPr="00662671" w:rsidRDefault="00B611E8" w:rsidP="00D0294F">
      <w:pPr>
        <w:tabs>
          <w:tab w:val="left" w:pos="567"/>
        </w:tabs>
        <w:spacing w:after="120"/>
        <w:jc w:val="both"/>
        <w:rPr>
          <w:rFonts w:ascii="Sylfaen" w:hAnsi="Sylfaen"/>
          <w:lang w:val="ka-GE"/>
        </w:rPr>
      </w:pPr>
      <w:r w:rsidRPr="00662671">
        <w:rPr>
          <w:rFonts w:ascii="Sylfaen" w:hAnsi="Sylfaen"/>
          <w:b/>
          <w:lang w:val="ka-GE"/>
        </w:rPr>
        <w:t>ინვესტიციები და</w:t>
      </w:r>
      <w:r w:rsidRPr="00662671">
        <w:rPr>
          <w:rFonts w:ascii="Sylfaen" w:hAnsi="Sylfaen"/>
          <w:lang w:val="ka-GE"/>
        </w:rPr>
        <w:t xml:space="preserve"> </w:t>
      </w:r>
      <w:r w:rsidRPr="00662671">
        <w:rPr>
          <w:rFonts w:ascii="Sylfaen" w:hAnsi="Sylfaen"/>
          <w:b/>
          <w:lang w:val="ka-GE"/>
        </w:rPr>
        <w:t>ექსპორტი</w:t>
      </w:r>
    </w:p>
    <w:p w14:paraId="761159CA" w14:textId="77777777" w:rsidR="00B611E8" w:rsidRPr="00662671" w:rsidRDefault="00B611E8" w:rsidP="00D0294F">
      <w:pPr>
        <w:tabs>
          <w:tab w:val="left" w:pos="567"/>
        </w:tabs>
        <w:spacing w:after="120"/>
        <w:jc w:val="both"/>
        <w:rPr>
          <w:rFonts w:ascii="Sylfaen" w:hAnsi="Sylfaen"/>
          <w:lang w:val="ka-GE"/>
        </w:rPr>
      </w:pPr>
      <w:r w:rsidRPr="00662671">
        <w:rPr>
          <w:rFonts w:ascii="Sylfaen" w:hAnsi="Sylfaen"/>
          <w:lang w:val="ka-GE"/>
        </w:rPr>
        <w:t>თვითმმართველობის ორგანოს აქვთ შეზღუდული შესაძლებლობები საინვესტიციო პროექტების შემუშავებისა და უცხოური ინვესტიციების მოზიდვის თვალსაზრისით, რაც მნიშვნელოვნად აფერხებს მუნიციპალიტეტის ეკონომიკური პროცესების სტიმულირებას.  არ ფუნქციონირებს სპეციალური საინვესტიციო ცენტრი ან სხვა ქმედითი ინსტიტუცია, რომელიც უზრუნველყოფდა შესაბამისი ადამიანური რესურსების მობილიზებას, კონკრეტული საინვესტიციო პროექტების შემუშავებას, ეროვნულ საინვესტიციო სააგენტოსთან ქმედით თანამშრომლობას, სტატისტიკის წარმოებას, პოტენციურ ინვესტორებთან მოლაპარაკების წარმოებას, საინფორმაციო რესურსების სისტემატიზაციასა და გავრცელებას, უცხოელ და ადგილობრივ სამეწარმეო სუბიექტებს შორის კავშირების დამყარებას, ინვესტორების კონსულტირებას მუნიციპალიტეტის ეკონომიკური პოტენციალის, ინვესტიციების განხორციელების ოპტიმალური იურიდიული ფორმების, ერთობლივი საწარმოების შექმნის შესაძლებლობის, უძრავი ქონებისა და სხვა საკითხების შესახებ, მუნიციპალიტეტის წარდგენას, სპეციალური ბიზნესფორუმების, პრეზენტაციების, მარკეტინგული ანალიზისა და მიზნობრივი ტრენინგების ჩატარება-ორგანიზებას, საერთაშორისო გამოფენაზე მუნიციპალიტეტის  წარდგენას, მუნიციპალიტეტის ბრენდინგისთვის აუცილებელი საქმიანობის განხორციელებას და სხვ.</w:t>
      </w:r>
    </w:p>
    <w:p w14:paraId="12AE8A8E" w14:textId="77777777" w:rsidR="00B611E8" w:rsidRPr="00662671" w:rsidRDefault="00B611E8" w:rsidP="00D0294F">
      <w:pPr>
        <w:spacing w:after="120"/>
        <w:jc w:val="both"/>
        <w:rPr>
          <w:rFonts w:ascii="Sylfaen" w:hAnsi="Sylfaen"/>
          <w:lang w:val="ka-GE"/>
        </w:rPr>
      </w:pPr>
      <w:r w:rsidRPr="00662671">
        <w:rPr>
          <w:rFonts w:ascii="Sylfaen" w:hAnsi="Sylfaen" w:cs="Sylfaen"/>
          <w:lang w:val="ka-GE"/>
        </w:rPr>
        <w:t>ზემოაღნიშნულიდან</w:t>
      </w:r>
      <w:r w:rsidRPr="00662671">
        <w:rPr>
          <w:rFonts w:ascii="Sylfaen" w:hAnsi="Sylfaen"/>
          <w:lang w:val="ka-GE"/>
        </w:rPr>
        <w:t xml:space="preserve"> გამომდინარე, პრიორიტეტულ ამოცანად განისაზღვრება მუნიციპალიტეტში ინვესტიციების მოზიდვაზე პასუხისმგებელი ქმედითი ინსტიტუციის შექმნა.</w:t>
      </w:r>
    </w:p>
    <w:p w14:paraId="4D0619EA" w14:textId="77777777" w:rsidR="00B611E8" w:rsidRPr="00B611E8" w:rsidRDefault="00B611E8" w:rsidP="00B611E8">
      <w:pPr>
        <w:pStyle w:val="Heading2"/>
        <w:jc w:val="both"/>
        <w:rPr>
          <w:rFonts w:ascii="Sylfaen" w:hAnsi="Sylfaen" w:cs="Sylfaen"/>
          <w:lang w:val="ka-GE"/>
        </w:rPr>
      </w:pPr>
      <w:bookmarkStart w:id="4" w:name="_Toc472937108"/>
      <w:r w:rsidRPr="00B611E8">
        <w:rPr>
          <w:lang w:val="ka-GE"/>
        </w:rPr>
        <w:lastRenderedPageBreak/>
        <w:t xml:space="preserve">2.2 </w:t>
      </w:r>
      <w:r w:rsidRPr="00B611E8">
        <w:rPr>
          <w:rFonts w:ascii="Sylfaen" w:hAnsi="Sylfaen" w:cs="Sylfaen"/>
          <w:lang w:val="ka-GE"/>
        </w:rPr>
        <w:t>სოფლის მეურნეობა</w:t>
      </w:r>
      <w:bookmarkEnd w:id="4"/>
    </w:p>
    <w:p w14:paraId="7E1D05EA" w14:textId="77777777" w:rsidR="00B611E8" w:rsidRPr="00B611E8" w:rsidRDefault="00B611E8" w:rsidP="00D0294F">
      <w:pPr>
        <w:tabs>
          <w:tab w:val="left" w:pos="567"/>
        </w:tabs>
        <w:spacing w:after="120"/>
        <w:jc w:val="both"/>
        <w:rPr>
          <w:rFonts w:ascii="Sylfaen" w:hAnsi="Sylfaen"/>
          <w:lang w:val="ka-GE"/>
        </w:rPr>
      </w:pPr>
      <w:r w:rsidRPr="00B611E8">
        <w:rPr>
          <w:rFonts w:ascii="Sylfaen" w:hAnsi="Sylfaen"/>
          <w:lang w:val="ka-GE"/>
        </w:rPr>
        <w:t xml:space="preserve">მუნიციპალიტეტის ეკონომიკაში სოფლის მეურნეობას წამყვანი ადგილი უჭირავს.  ამ დარგში დასაქმებულია მოსახლეობის უდიდესი ნაწილი. მიუხედავად იმისა, რომ, ძირითადად, ისინი თვითდასაქმებულთა კატეგორიას განეკუთვნებიან და თავიანთ ოჯახურ მეურნეობებში საქმიანობენ, დედაქალაქთან სიახლოვის გამო,  წარმატებით ახერხებენ  ბოსტნეულითა და მეცხოველეობის სხვადასხვა პროდუქტით ბაზრის ათვისებას. </w:t>
      </w:r>
      <w:r w:rsidRPr="00D0294F">
        <w:rPr>
          <w:rFonts w:ascii="Sylfaen" w:hAnsi="Sylfaen"/>
          <w:lang w:val="ka-GE"/>
        </w:rPr>
        <w:t xml:space="preserve"> კლიმატური პირობები  ხელსაყრელია დაბალი ზონის სოფლებში სოფლის მეურნეობის პროდუქციის წარმოების</w:t>
      </w:r>
      <w:r w:rsidRPr="00B611E8">
        <w:rPr>
          <w:rFonts w:ascii="Sylfaen" w:hAnsi="Sylfaen"/>
          <w:lang w:val="ka-GE"/>
        </w:rPr>
        <w:t>ა</w:t>
      </w:r>
      <w:r w:rsidRPr="00D0294F">
        <w:rPr>
          <w:rFonts w:ascii="Sylfaen" w:hAnsi="Sylfaen"/>
          <w:lang w:val="ka-GE"/>
        </w:rPr>
        <w:t>თვის</w:t>
      </w:r>
      <w:r w:rsidRPr="00B611E8">
        <w:rPr>
          <w:rFonts w:ascii="Sylfaen" w:hAnsi="Sylfaen"/>
          <w:lang w:val="ka-GE"/>
        </w:rPr>
        <w:t xml:space="preserve">. </w:t>
      </w:r>
      <w:r w:rsidRPr="00D0294F">
        <w:rPr>
          <w:rFonts w:ascii="Sylfaen" w:hAnsi="Sylfaen"/>
          <w:lang w:val="ka-GE"/>
        </w:rPr>
        <w:t xml:space="preserve">  </w:t>
      </w:r>
    </w:p>
    <w:p w14:paraId="3A78CF07" w14:textId="77777777" w:rsidR="00B611E8" w:rsidRPr="00B611E8" w:rsidRDefault="00B611E8" w:rsidP="00D0294F">
      <w:pPr>
        <w:tabs>
          <w:tab w:val="left" w:pos="567"/>
        </w:tabs>
        <w:spacing w:after="120"/>
        <w:jc w:val="both"/>
        <w:rPr>
          <w:rFonts w:ascii="Sylfaen" w:hAnsi="Sylfaen"/>
          <w:lang w:val="ka-GE"/>
        </w:rPr>
      </w:pPr>
      <w:r w:rsidRPr="00B611E8">
        <w:rPr>
          <w:rFonts w:ascii="Sylfaen" w:hAnsi="Sylfaen"/>
          <w:lang w:val="ka-GE"/>
        </w:rPr>
        <w:t xml:space="preserve"> მუნიციპალიტეტის ტერიტორიაზე ძირითად სასოფლო-სამეურნეო საქმიანობას წარმოადგენს მეცხოველეობა და მემცენარეობა. მუნიციპალიტეტი ორ სასოფლო-სამეურნეო ზონად იყოფა, სადაც განსხვავებული სასოფლო-სამეურნეო პროდუქცია მოყავთ: დაბალ  ზონაში (სოფლები: კოდა, მარაბდა, ბორბალო, ასურეთი, ჯორჯიაშვილი, ჩხიკვთა, ხაიში, დურნუკი,  წინწყარო, გოლთეთი, დაღეთი) მოჰყავთ როგორც საშემოდგომო ასევე საგაზაფხულო მარცვლეული კულტურები და ბოსტნეული:  ხორბალი, სიმინდი, კარტოფილი, ლობიო,  პომიდორი, აგრეთვე, სხვადასხვა სახის ხილი.   მთის ზონაში (ქ. თეთრიწყარო, დ.მანგლისი, ჭივჭავი, კლდეისი, ირაგა, ახალსოფელი, შეხვეტილა, თონეთი, ორბეთი) ძირითადი წამყვანი საქმიანობა არის მეცხოველეობა, აგრეთვე, მოყავთ კარტოფილი, საშემოდგომო და საგაზაფხულო მარცვლეული.</w:t>
      </w:r>
    </w:p>
    <w:p w14:paraId="47AB2479" w14:textId="77777777" w:rsidR="00B611E8" w:rsidRPr="00B611E8" w:rsidRDefault="00B611E8" w:rsidP="00D0294F">
      <w:pPr>
        <w:tabs>
          <w:tab w:val="left" w:pos="567"/>
        </w:tabs>
        <w:spacing w:after="120"/>
        <w:jc w:val="both"/>
        <w:rPr>
          <w:rFonts w:ascii="Sylfaen" w:hAnsi="Sylfaen"/>
          <w:lang w:val="ka-GE"/>
        </w:rPr>
      </w:pPr>
      <w:r w:rsidRPr="00B611E8">
        <w:rPr>
          <w:rFonts w:ascii="Sylfaen" w:hAnsi="Sylfaen"/>
          <w:lang w:val="ka-GE"/>
        </w:rPr>
        <w:t xml:space="preserve">ბოლო წლების განმავლობაში თეთრიწყაროს მუნიციპალიტეტის სოფლის მეურნეობის დარგობრივი სტრუქტურა მნიშვნელოვნად არ შეცვლილა, თუმცა იმატა მეცხოველეობით დაკავებულ ფერმერთა რაოდენობამ  და შემცირდა მებოსტნეობისადმი მეურნეთა ინტერესი. სასოფლო - სამეურნეო ტექნიკის ნაკლებობა და საირიგაციო სისტემის მოშლა ხელს უშლის სარწყავი მიწების დამუშავებას, მიუხედავად იმისა, რომ მუნიციპალიტეტს არა აქვს სასოფლო - სამეურნეო მიწების დეფიციტი, სახნავი  მიწებიდან მხოლოდ (3 553ჰა) 20%  გამოიყენება დანიშნულებისამებრ. რაც შეეხება სათიბ  მიწებს, მათი ნაწილი საძოვრად გამოიყენება, ხოლო საძოვარები მთლიანად ათვისებულია.     </w:t>
      </w:r>
    </w:p>
    <w:p w14:paraId="0BA30323" w14:textId="77777777" w:rsidR="00B611E8" w:rsidRPr="00D0294F" w:rsidRDefault="00B611E8" w:rsidP="00D0294F">
      <w:pPr>
        <w:tabs>
          <w:tab w:val="left" w:pos="567"/>
        </w:tabs>
        <w:spacing w:after="120"/>
        <w:jc w:val="both"/>
        <w:rPr>
          <w:rFonts w:ascii="Sylfaen" w:hAnsi="Sylfaen"/>
          <w:lang w:val="ka-GE"/>
        </w:rPr>
      </w:pPr>
      <w:r w:rsidRPr="00B611E8">
        <w:rPr>
          <w:rFonts w:ascii="Sylfaen" w:hAnsi="Sylfaen"/>
          <w:lang w:val="ka-GE"/>
        </w:rPr>
        <w:t xml:space="preserve"> მუნიციპალიტეტში არ არსებობს მეცხოველეობის და მებოსტნეობის პროდუქტების გადამამუშავებელი პუნქტები, გარდა ერთი, შემაგროვებელი პუნქტისა, რომელიც მდებარეობს  სოფელ ჯორჯიაშვილში.  სუსტად არის განვითარებული სასოფლო-სამეურნეო პროდუქციის წარმოებისათვის საჭირო მცენარეთა დაცვის საშუალებებით და ინვენტარით  მომმარაგებელი მაღაზიების ქსელი,  ხშირად მეურნეებს უხდებათ მარნეულსა და ქ. თბილისში სიარული  შხამქიმიკატების და სხვა საშუალებების შესაძენად.</w:t>
      </w:r>
    </w:p>
    <w:p w14:paraId="07BC0CA4" w14:textId="77777777" w:rsidR="00B611E8" w:rsidRPr="00B611E8" w:rsidRDefault="00B611E8" w:rsidP="00D0294F">
      <w:pPr>
        <w:tabs>
          <w:tab w:val="left" w:pos="567"/>
        </w:tabs>
        <w:spacing w:after="120"/>
        <w:jc w:val="both"/>
        <w:rPr>
          <w:rFonts w:ascii="Sylfaen" w:hAnsi="Sylfaen"/>
          <w:lang w:val="ka-GE"/>
        </w:rPr>
      </w:pPr>
      <w:r w:rsidRPr="00B611E8">
        <w:rPr>
          <w:rFonts w:ascii="Sylfaen" w:hAnsi="Sylfaen"/>
          <w:lang w:val="ka-GE"/>
        </w:rPr>
        <w:t xml:space="preserve">მიწის რესურსი: მუნიციპალიტეტის მთლიანი ფართობია 117 446 ჰა, საიდანაც სასოფლო სამეურნეო დანიშნულებისაა 50 620 ჰა. სასოფლო სამეურნეო მიწებიდან, კერძო საკუთრებას შეადგენს 18 107 ჰა, დანარჩენი 32 513 ჰა კი სახელმწიფო საკუთრებაა, დანიშნულების მიხედვით მისი გამოყენება შემდეგნაირად ხდება: საძოვარი 25 699  ჰა, სათიბი - 6 479 ჰა, სახნავი - 18 037 და მრავალწლიანი კულტურები - 414 ჰა. </w:t>
      </w:r>
    </w:p>
    <w:p w14:paraId="543DA886" w14:textId="77777777" w:rsidR="00B611E8" w:rsidRPr="00D0294F" w:rsidRDefault="00B611E8" w:rsidP="00D0294F">
      <w:pPr>
        <w:tabs>
          <w:tab w:val="left" w:pos="567"/>
        </w:tabs>
        <w:spacing w:after="120"/>
        <w:jc w:val="both"/>
        <w:rPr>
          <w:rFonts w:ascii="Sylfaen" w:hAnsi="Sylfaen"/>
          <w:lang w:val="ka-GE"/>
        </w:rPr>
      </w:pPr>
      <w:r w:rsidRPr="00D0294F">
        <w:rPr>
          <w:rFonts w:ascii="Sylfaen" w:hAnsi="Sylfaen"/>
          <w:lang w:val="ka-GE"/>
        </w:rPr>
        <w:lastRenderedPageBreak/>
        <w:t>ბუნებრივი მოვლენები და არასწორი სამეურნეო საქმიანობა განაპირობებს ნიადაგის ეროზიული პროცესების განვითარებას. კომპლექსურად არის განვითარებული როგორც წყლისმიერი, ისე ქარისმიერი და ირიგაციული ეროზია. ნიადაგების უმეტესობა დღეის მდგომარეობით გამოფიტულია, რასაც განაპირობებს ნიადაგში არასაკმარისი რაოდენობით ორგანული და არაორგანული სასუქების შეტანა, თესლბრუნვის უგულებელყოფა, სარწყავი სისტემის, მინდორსაცავი და ქარსაცავი ზონების მოშლა.</w:t>
      </w:r>
    </w:p>
    <w:p w14:paraId="5C76F851" w14:textId="77777777" w:rsidR="00B611E8" w:rsidRPr="00D0294F" w:rsidRDefault="00B611E8" w:rsidP="00D0294F">
      <w:pPr>
        <w:tabs>
          <w:tab w:val="left" w:pos="567"/>
        </w:tabs>
        <w:spacing w:after="120"/>
        <w:jc w:val="both"/>
        <w:rPr>
          <w:rFonts w:ascii="Sylfaen" w:hAnsi="Sylfaen"/>
          <w:lang w:val="ka-GE"/>
        </w:rPr>
      </w:pPr>
      <w:r w:rsidRPr="00D0294F">
        <w:rPr>
          <w:rFonts w:ascii="Sylfaen" w:hAnsi="Sylfaen"/>
          <w:lang w:val="ka-GE"/>
        </w:rPr>
        <w:t>ირიგაცია: თეთრიწყაროს მუნიციპალიტეტში გვაქვს ოთხი ხელოვნური წყალსაცავი. (ტბისი, მარაბდა, ლიპა, ასურეთი). დღეისათვის მოქმედია ტბისის და მარაბდის წყალსაცავები, ხოლო ასურეთის და ლიპის წყალსაცავები ავარიულია და საჭიროებს შეკეთებას. დღეის მდგომარეობით ტბისის წყალსაცავიდან თვითდინებით შესაძლებელია 4500 ჰა-მდე სახნავი მიწის გასარწყავება, ხოლო მარაბდის წყალსაცავიდან 100 ჰა. სარწყავი სისტემის შიდა ქსელები ამორტიზირებულია, ავარიულია და საჭიროებს სერიოზულ რეაბილიტაციას. შიდა ქსელის გაუმართაობა, თავის მხრივ, იწვევს წყლის დიდ დანაკარგს, რაც წყლის დებეტის შემცირების მიზეზი ხდება. გამავალ სარწყავ არხს პერიოდულად ესაჭიროება გაწმენდითი სამუშაოების  და სარემონტო სამუშაოების ( „ნაკერების“ ამოლესვა) ჩატარება, რის შედეგაც გაიზრდება არხის გამტარუნარიანობა და შემცირდება დანაკარგი, გარდა ამისა აღარ მოხდება ნაკვეთების დაჭაობება. ადგილობრივი სერვისცენტრი, ტექნიკისა და ფინანსური რესურსის სიმცირის გამო, ვერ ახერხებდა  სრულყოფილი სამუშაოების წარმოებას აღნიშნული პრობლემების მოსაგვარებლად.  წყალმოხმარების არსებული პრობლემები სასოფლო–სამეურნეო საქმიანობის წარმართვის მნიშვნელოვან ხელისშემშლელ ფაქტორს წარმოადგენს.</w:t>
      </w:r>
    </w:p>
    <w:p w14:paraId="5B211AE2" w14:textId="77777777" w:rsidR="00B611E8" w:rsidRPr="00D0294F" w:rsidRDefault="00B611E8" w:rsidP="00D0294F">
      <w:pPr>
        <w:tabs>
          <w:tab w:val="left" w:pos="567"/>
        </w:tabs>
        <w:spacing w:after="120"/>
        <w:jc w:val="both"/>
        <w:rPr>
          <w:rFonts w:ascii="Sylfaen" w:hAnsi="Sylfaen"/>
          <w:lang w:val="ka-GE"/>
        </w:rPr>
      </w:pPr>
      <w:r w:rsidRPr="00B611E8">
        <w:rPr>
          <w:rFonts w:ascii="Sylfaen" w:hAnsi="Sylfaen"/>
          <w:lang w:val="ka-GE"/>
        </w:rPr>
        <w:t>ამჟამად მსოფლიო ბანკის დაფინანსებული პროექტის ფარგლებში ხდება არსებული ინფრასტრუქტურის სრული რეაბილიტაცია და დამატებით 1500 ჰა-მდე  მიწის ფართობის გასარწყავიანება.</w:t>
      </w:r>
    </w:p>
    <w:p w14:paraId="201139AE" w14:textId="77777777" w:rsidR="00B611E8" w:rsidRPr="00B611E8" w:rsidRDefault="00B611E8" w:rsidP="00D0294F">
      <w:pPr>
        <w:spacing w:after="120"/>
        <w:jc w:val="both"/>
        <w:rPr>
          <w:rFonts w:ascii="Sylfaen" w:hAnsi="Sylfaen"/>
          <w:lang w:val="ka-GE"/>
        </w:rPr>
      </w:pPr>
      <w:r w:rsidRPr="00B611E8">
        <w:rPr>
          <w:rFonts w:ascii="Sylfaen" w:hAnsi="Sylfaen"/>
          <w:b/>
          <w:lang w:val="ka-GE"/>
        </w:rPr>
        <w:t>მემცენარეობა:</w:t>
      </w:r>
      <w:r w:rsidRPr="00B611E8">
        <w:rPr>
          <w:rFonts w:ascii="Sylfaen" w:hAnsi="Sylfaen"/>
          <w:lang w:val="ka-GE"/>
        </w:rPr>
        <w:t xml:space="preserve"> მრავალწლიანი ფართობებიდან 216 ჰა დაკავებულია ვენახით, თესლოვან კურკოვანი ხეხილი გაშენებულია 138,5 ჰა-ზე, კაკლოვანი კულტურები 61 ჰა და სუბტროპიკული ხეხილი (ხურმა) 1,5 ჰა. მრავალწლიანი კულტურების მოსავლიანობამ 2014 წელს შეადგინა: ყურძენი - 238 ტონა, თესლოვან კურკოვანი ხეხილი - 553 ტონა, კაკლოვანი კულტურები (თხილი) 242 ტონა და ხურმა 7,5 ტონა. </w:t>
      </w:r>
    </w:p>
    <w:p w14:paraId="4FDE7910" w14:textId="62AE305D" w:rsidR="00B611E8" w:rsidRDefault="00B611E8" w:rsidP="00D0294F">
      <w:pPr>
        <w:spacing w:after="120"/>
        <w:jc w:val="both"/>
        <w:rPr>
          <w:rFonts w:ascii="Sylfaen" w:hAnsi="Sylfaen"/>
          <w:lang w:val="ka-GE"/>
        </w:rPr>
      </w:pPr>
      <w:r w:rsidRPr="00B611E8">
        <w:rPr>
          <w:rFonts w:ascii="Sylfaen" w:hAnsi="Sylfaen"/>
          <w:b/>
          <w:lang w:val="ka-GE"/>
        </w:rPr>
        <w:t>სახნავი ფართობებიდან</w:t>
      </w:r>
      <w:r w:rsidRPr="00B611E8">
        <w:rPr>
          <w:rFonts w:ascii="Sylfaen" w:hAnsi="Sylfaen"/>
          <w:lang w:val="ka-GE"/>
        </w:rPr>
        <w:t xml:space="preserve"> 2014 წლის განმავლობაში მიღებული იქნა: ხორბალი -1 807ტ, ქერი - 950ტ. სიმინდი -3273ტ, ლობიო - 57 ტონა, მზესუმზირა 15 ტ,  კარტოფილი - 3 350ტ, ბაღჩეულ ბოსტნეული 8 908 ტონა და მწვანილი 3 ტონა.</w:t>
      </w:r>
    </w:p>
    <w:p w14:paraId="4F825B0B" w14:textId="1DB9B3D6" w:rsidR="00252642" w:rsidRDefault="00252642" w:rsidP="00D0294F">
      <w:pPr>
        <w:spacing w:after="120"/>
        <w:jc w:val="both"/>
        <w:rPr>
          <w:rFonts w:ascii="Sylfaen" w:hAnsi="Sylfaen"/>
          <w:lang w:val="ka-GE"/>
        </w:rPr>
      </w:pPr>
    </w:p>
    <w:p w14:paraId="7834DE33" w14:textId="5FAB7F9C" w:rsidR="00252642" w:rsidRDefault="00252642" w:rsidP="00D0294F">
      <w:pPr>
        <w:spacing w:after="120"/>
        <w:jc w:val="both"/>
        <w:rPr>
          <w:rFonts w:ascii="Sylfaen" w:hAnsi="Sylfaen"/>
          <w:lang w:val="ka-GE"/>
        </w:rPr>
      </w:pPr>
    </w:p>
    <w:p w14:paraId="514B6D05" w14:textId="700C1C0C" w:rsidR="00252642" w:rsidRDefault="00252642" w:rsidP="00D0294F">
      <w:pPr>
        <w:spacing w:after="120"/>
        <w:jc w:val="both"/>
        <w:rPr>
          <w:rFonts w:ascii="Sylfaen" w:hAnsi="Sylfaen"/>
          <w:lang w:val="ka-GE"/>
        </w:rPr>
      </w:pPr>
    </w:p>
    <w:p w14:paraId="1B9CF6D7" w14:textId="77777777" w:rsidR="00252642" w:rsidRDefault="00252642" w:rsidP="00D0294F">
      <w:pPr>
        <w:spacing w:after="120"/>
        <w:jc w:val="both"/>
        <w:rPr>
          <w:rFonts w:ascii="Sylfaen" w:hAnsi="Sylfaen"/>
          <w:lang w:val="ka-GE"/>
        </w:rPr>
      </w:pPr>
    </w:p>
    <w:p w14:paraId="1E8DBDE1" w14:textId="6D47A456" w:rsidR="00252642" w:rsidRPr="00B611E8" w:rsidRDefault="00252642" w:rsidP="00D0294F">
      <w:pPr>
        <w:spacing w:after="120"/>
        <w:jc w:val="both"/>
        <w:rPr>
          <w:rFonts w:ascii="Sylfaen" w:hAnsi="Sylfaen"/>
          <w:lang w:val="ka-GE"/>
        </w:rPr>
      </w:pPr>
      <w:r w:rsidRPr="00252642">
        <w:rPr>
          <w:rFonts w:ascii="Sylfaen" w:hAnsi="Sylfaen"/>
          <w:b/>
          <w:lang w:val="ka-GE"/>
        </w:rPr>
        <w:lastRenderedPageBreak/>
        <w:t>დიაგრამა #2:</w:t>
      </w:r>
      <w:r>
        <w:rPr>
          <w:rFonts w:ascii="Sylfaen" w:hAnsi="Sylfaen"/>
          <w:lang w:val="ka-GE"/>
        </w:rPr>
        <w:t xml:space="preserve"> </w:t>
      </w:r>
      <w:r w:rsidRPr="00252642">
        <w:rPr>
          <w:rFonts w:ascii="Sylfaen" w:hAnsi="Sylfaen"/>
          <w:lang w:val="ka-GE"/>
        </w:rPr>
        <w:t>სახნავი ფართობების გამოყენება</w:t>
      </w:r>
    </w:p>
    <w:p w14:paraId="24D74523" w14:textId="77777777" w:rsidR="00B611E8" w:rsidRPr="00B611E8" w:rsidRDefault="00B611E8" w:rsidP="00B611E8">
      <w:pPr>
        <w:spacing w:after="160"/>
        <w:jc w:val="both"/>
        <w:rPr>
          <w:rFonts w:ascii="Sylfaen" w:hAnsi="Sylfaen"/>
          <w:lang w:val="ka-GE"/>
        </w:rPr>
      </w:pPr>
      <w:r w:rsidRPr="00B611E8">
        <w:rPr>
          <w:noProof/>
        </w:rPr>
        <w:drawing>
          <wp:inline distT="0" distB="0" distL="0" distR="0" wp14:anchorId="4AE6380A" wp14:editId="6C7E52AC">
            <wp:extent cx="4572000" cy="2743200"/>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C82EF0" w14:textId="77777777" w:rsidR="00B611E8" w:rsidRPr="00B611E8" w:rsidRDefault="00B611E8" w:rsidP="00252642">
      <w:pPr>
        <w:spacing w:after="60"/>
        <w:jc w:val="both"/>
        <w:rPr>
          <w:rFonts w:ascii="Sylfaen" w:hAnsi="Sylfaen"/>
          <w:lang w:val="ka-GE"/>
        </w:rPr>
      </w:pPr>
      <w:r w:rsidRPr="00B611E8">
        <w:rPr>
          <w:rFonts w:ascii="Sylfaen" w:hAnsi="Sylfaen"/>
          <w:b/>
          <w:lang w:val="ka-GE"/>
        </w:rPr>
        <w:t>მეცხოველეობა:</w:t>
      </w:r>
      <w:r w:rsidRPr="00B611E8">
        <w:rPr>
          <w:rFonts w:ascii="Sylfaen" w:hAnsi="Sylfaen"/>
          <w:lang w:val="ka-GE"/>
        </w:rPr>
        <w:t xml:space="preserve"> მუნიციპალიტეტის მასშტაბით მოსახლეობის საკუთრებაშია 21 094 სული მსხვილფეხა პირუტყვი (16 871 ფურით) 3 880 ღორი, 18 000 მდე თხა და ცხვარი და 24 000 ფრთა ფრინველი,  საწარმოო დანიშნულებით გამოიყენება მეფრინველეობის პროდუქცია (ხორცი, კვერცხი), მუნიციპალიტეტში დარეგისტრირებული 256 ფერმერული მეურნეობიდან მეფრინველეობით დაკავებულია 17 მათგანი, მეცხოველეობის მხრივ განვითარებულია როგორც მსხვილფეხა, ასევე წვრილფეხა (ცხვარი, ღორი, ბოცვერი) პირუტყვის წარმოება, ყველა ფერმერული მეურნეობიდან 121 ის წამყვანი დარგი  მეცხოველეობაა, გარდა ამისა მუნიციპალიტეტში ფუნქციონირებს რძის გადამამუშავებელი 2 საწარმო.  სარეალიზაციო დანიშნულება გააჩნია ფრინველს, კვერცხს, მატყლს, რძეს, ყველსა და ხორცს. პროდუქციის რეალიზაცია ძირითადად თბილისის ბაზარზე ხდება, რომელიც ქვეყნის მასშტაბით საკვანძო ბაზარს წარმოადგენს. 2014 წელს წარმოებული იქნა 16 000 ტონა რძე,  940 ტონა ხორცი, ,,, დანარჩენი პირუტყვი მხოლოდ საოჯახო დანიშნულებით გამოიყენება. </w:t>
      </w:r>
    </w:p>
    <w:p w14:paraId="3EBDA78C" w14:textId="5B291C50" w:rsidR="00B611E8" w:rsidRPr="00B611E8" w:rsidRDefault="00B611E8" w:rsidP="00252642">
      <w:pPr>
        <w:spacing w:after="60"/>
        <w:jc w:val="both"/>
        <w:rPr>
          <w:rFonts w:ascii="Sylfaen" w:hAnsi="Sylfaen"/>
          <w:lang w:val="ka-GE"/>
        </w:rPr>
      </w:pPr>
      <w:r w:rsidRPr="00B611E8">
        <w:rPr>
          <w:rFonts w:ascii="Sylfaen" w:hAnsi="Sylfaen"/>
          <w:lang w:val="ka-GE"/>
        </w:rPr>
        <w:t>მუნიციპალიტეტის მასშტაბით სულ აღრიცხულია 3 247 სკა ფუტკარი. სულ მუნიციპალიტეტში მეფუტკრეობით დაკავებულია 51 ფერმერული მეურნეობა. 2014 წლისათვის მუნიციპალიტეტის მასშტაბით წარმოებული იქნა 35 ტონა თაფლი.</w:t>
      </w:r>
    </w:p>
    <w:p w14:paraId="0CD1712A" w14:textId="77777777" w:rsidR="00B611E8" w:rsidRPr="00B611E8" w:rsidRDefault="00B611E8" w:rsidP="00252642">
      <w:pPr>
        <w:spacing w:after="60"/>
        <w:jc w:val="both"/>
        <w:rPr>
          <w:rFonts w:ascii="Sylfaen" w:hAnsi="Sylfaen"/>
          <w:lang w:val="ka-GE"/>
        </w:rPr>
      </w:pPr>
      <w:r w:rsidRPr="00B611E8">
        <w:rPr>
          <w:rFonts w:ascii="Sylfaen" w:hAnsi="Sylfaen"/>
          <w:lang w:val="ka-GE"/>
        </w:rPr>
        <w:t>მეფუტკრეობის</w:t>
      </w:r>
      <w:r w:rsidRPr="00B611E8">
        <w:rPr>
          <w:rFonts w:ascii="Sylfaen" w:hAnsi="Sylfaen"/>
        </w:rPr>
        <w:t xml:space="preserve"> </w:t>
      </w:r>
      <w:r w:rsidRPr="00B611E8">
        <w:rPr>
          <w:rFonts w:ascii="Sylfaen" w:hAnsi="Sylfaen"/>
          <w:lang w:val="ka-GE"/>
        </w:rPr>
        <w:t>განვითარების ხელისშემშლელი ფაქტორებიდან აღსანიშნავია სხვადასხვა ახალი დაავადებების გაჩენა და თაფლის რეგლამენტის თაობაზე მოსახლეობის ინფორმირებულობა. საჭიროა ახალი დაავადებების საფუძვლიანი გამოკვლევა და შესაბამისი რეკომენდაციების გაცემა, ასევე აუცილებელია მეფუტკრე ფერმერების ცოდნის დონის ამაღლებავერეტინარიასა და საწარმოო პროცესების სრულყოფილი მართვისათვის.</w:t>
      </w:r>
    </w:p>
    <w:p w14:paraId="59EF20CA" w14:textId="6DCBC351" w:rsidR="00B611E8" w:rsidRPr="00B611E8" w:rsidRDefault="00B611E8" w:rsidP="00252642">
      <w:pPr>
        <w:pStyle w:val="NoSpacing"/>
        <w:spacing w:after="60" w:line="276" w:lineRule="auto"/>
        <w:jc w:val="both"/>
        <w:rPr>
          <w:rFonts w:ascii="Sylfaen" w:eastAsia="Calibri" w:hAnsi="Sylfaen" w:cs="Times New Roman"/>
          <w:lang w:val="ka-GE"/>
        </w:rPr>
      </w:pPr>
      <w:r w:rsidRPr="00B611E8">
        <w:rPr>
          <w:rFonts w:ascii="Sylfaen" w:eastAsia="Calibri" w:hAnsi="Sylfaen" w:cs="Times New Roman"/>
          <w:b/>
          <w:lang w:val="ka-GE"/>
        </w:rPr>
        <w:t>მეთევზეობა.</w:t>
      </w:r>
      <w:r w:rsidRPr="00B611E8">
        <w:rPr>
          <w:rFonts w:ascii="Sylfaen" w:eastAsia="Calibri" w:hAnsi="Sylfaen" w:cs="Times New Roman"/>
          <w:lang w:val="ka-GE"/>
        </w:rPr>
        <w:t xml:space="preserve"> მუნიციპალიტეტის ტერიტორიაზე არსებული 16 თევზსაშენი ტბორია სარკის საერთო ფართობით 312ჰა და წლის განმავლობაში უშვებს დაახლოებით 18 ტონა ტბორის </w:t>
      </w:r>
      <w:r w:rsidRPr="00B611E8">
        <w:rPr>
          <w:rFonts w:ascii="Sylfaen" w:eastAsia="Calibri" w:hAnsi="Sylfaen" w:cs="Times New Roman"/>
          <w:lang w:val="ka-GE"/>
        </w:rPr>
        <w:lastRenderedPageBreak/>
        <w:t>თევზს, გარდა ამისა ფუნქციონირებს 2 საკალმახე მეურნეობა მოცულობით 7000მ3 და წლიური წარმადობით 11 ტონა. მეთევზეობის  პროდუქტიულობის დაბალი მაჩვენებელი განპირობებულია ხარისხიანი საკვები ბაზის ხელ მიუწვდომლობით და ხარისხიანი სანაშენე ლიფსიტის დეფიციტით. ასევე დიდი პრობლემაა კვალიფიციური იხტიოლოგების მოწვევა და მათი რეკომენდაციების გაცნოა. აუცილებელია აღნიშნულ საკითხთან დაკავშირებით ჩატარდეს შესაბამისი ტრენინგები.</w:t>
      </w:r>
    </w:p>
    <w:p w14:paraId="45C9B8A1" w14:textId="77777777" w:rsidR="00B611E8" w:rsidRPr="00B611E8" w:rsidRDefault="00B611E8" w:rsidP="00252642">
      <w:pPr>
        <w:spacing w:after="60"/>
        <w:jc w:val="both"/>
        <w:rPr>
          <w:rFonts w:ascii="Sylfaen" w:hAnsi="Sylfaen"/>
          <w:lang w:val="ka-GE"/>
        </w:rPr>
      </w:pPr>
      <w:r w:rsidRPr="00B611E8">
        <w:rPr>
          <w:rFonts w:ascii="Sylfaen" w:hAnsi="Sylfaen"/>
          <w:lang w:val="ka-GE"/>
        </w:rPr>
        <w:t>სულ მუნიციპალიტეტში დარეგისტრირებული 256 ფერმერული მეურნეობა, მათგან 121 დაკავებულია მეცხოველეობით, 51 მეფუტკრეობა, 24 საკვებწარმოება 22 ფერმერული მეურნეობა ორიენტირებულია მარცვლეულის წარმოებაზე. მუნიციპალიტეტში ფუნქციონირებს ასევე 15 მდე სასოფლო სამეურნეო საწარმო, მათ შორის 10 მეფრინველეობის და მეცხოველეობის პროდუქტებზეა ორიენტირებული.</w:t>
      </w:r>
    </w:p>
    <w:p w14:paraId="66BCCAC2" w14:textId="77777777" w:rsidR="00B611E8" w:rsidRPr="00B611E8" w:rsidRDefault="00B611E8" w:rsidP="00252642">
      <w:pPr>
        <w:tabs>
          <w:tab w:val="left" w:pos="567"/>
        </w:tabs>
        <w:spacing w:after="60"/>
        <w:jc w:val="both"/>
        <w:rPr>
          <w:rFonts w:ascii="Sylfaen" w:hAnsi="Sylfaen"/>
          <w:lang w:val="ka-GE"/>
        </w:rPr>
      </w:pPr>
      <w:r w:rsidRPr="00B611E8">
        <w:rPr>
          <w:rFonts w:ascii="Sylfaen" w:hAnsi="Sylfaen"/>
          <w:lang w:val="ka-GE"/>
        </w:rPr>
        <w:t xml:space="preserve">მოქმედი სურსათის მწარმოებელი საწარმოებიდან აღსანიშნავია კოდის მეფრინველეობის ფაბრიკა - შ.პ.ს.“ დილა“ რომელიც რამდენიმე ათეულ მილიონ კვერცხს და რამდენიმე ასეულ ტონა ფრინველის ხორცს აწარმოებს. </w:t>
      </w:r>
    </w:p>
    <w:p w14:paraId="73BB5F3F" w14:textId="77777777" w:rsidR="00B611E8" w:rsidRPr="00B611E8" w:rsidRDefault="00B611E8" w:rsidP="00252642">
      <w:pPr>
        <w:tabs>
          <w:tab w:val="left" w:pos="567"/>
        </w:tabs>
        <w:spacing w:after="60"/>
        <w:jc w:val="both"/>
        <w:rPr>
          <w:rFonts w:ascii="Sylfaen" w:hAnsi="Sylfaen" w:cs="Sylfaen"/>
          <w:lang w:val="ka-GE"/>
        </w:rPr>
      </w:pPr>
      <w:r w:rsidRPr="00B611E8">
        <w:rPr>
          <w:rFonts w:ascii="Sylfaen" w:hAnsi="Sylfaen" w:cs="Sylfaen"/>
          <w:lang w:val="ka-GE"/>
        </w:rPr>
        <w:t xml:space="preserve"> მუნიციპალიტეტში მოქმედებს შპს „მექანიზატორის“ ფილიალი. უშუალოდ სოფლის მეურნეობის სამინისტროს მიერ შექმნილი და მის დაქვემდებარებაში მყოფი საინფორმაციო-საკონსულტაციო სამსახური.</w:t>
      </w:r>
      <w:r w:rsidRPr="00B611E8">
        <w:rPr>
          <w:rFonts w:ascii="Sylfaen" w:hAnsi="Sylfaen"/>
          <w:lang w:val="ka-GE"/>
        </w:rPr>
        <w:t xml:space="preserve"> მუნიციპალიტეტი ტექნიკის დეფიციტს განიცდის. გარდა ამისა, მრავალი ადგილობრივი ფერმერისთვის აქტუალურია სერვისცენტრების მომსახურეობის ფინანსური ხელმისაწვდომობის პრობლემა. ხშირად ვერ ხერხდება მაღალხარისხიანი საჭირო მასალების (თესლი, ნერგი, შხამქიმიკატები, ვეტ საშუალებები და ა.შ.) შეძენა, რაც ასევე ნეგატიურად მოქმედებს სასოფლო-სამეურნეო პროდუქციის მოსავლიანობაზე. </w:t>
      </w:r>
      <w:r w:rsidRPr="00B611E8">
        <w:rPr>
          <w:rFonts w:ascii="Sylfaen" w:hAnsi="Sylfaen" w:cs="Sylfaen"/>
          <w:lang w:val="ka-GE"/>
        </w:rPr>
        <w:t xml:space="preserve">თანდათანობით ვითარდება სასოფლო-სამეურნეო კულტურებით ნათესების დაწვიმების მეთოდით მორწყვის ტექნოლოგიები, რწყვის პივოტური სისტემა, წვეთოვანი რწყვის სისტემა, მულჩირების სისტემა და სხვ. </w:t>
      </w:r>
    </w:p>
    <w:p w14:paraId="7641EDDE" w14:textId="77777777" w:rsidR="00B611E8" w:rsidRPr="00B611E8" w:rsidRDefault="00B611E8" w:rsidP="00252642">
      <w:pPr>
        <w:tabs>
          <w:tab w:val="left" w:pos="567"/>
        </w:tabs>
        <w:spacing w:after="60"/>
        <w:jc w:val="both"/>
        <w:rPr>
          <w:rFonts w:ascii="Sylfaen" w:hAnsi="Sylfaen" w:cs="Sylfaen"/>
          <w:lang w:val="ka-GE"/>
        </w:rPr>
      </w:pPr>
      <w:r w:rsidRPr="00B611E8">
        <w:rPr>
          <w:rFonts w:ascii="Sylfaen" w:hAnsi="Sylfaen" w:cs="Sylfaen"/>
          <w:lang w:val="ka-GE"/>
        </w:rPr>
        <w:t>პრიორიტეტული მიმართულება: სასაწყობე, სამაცივრე და სასათბურე მეურნეობების განვითარება. მცირე გადამამუშავებელი საწარმოების განვითარების ხელშეწყობა.</w:t>
      </w:r>
    </w:p>
    <w:p w14:paraId="5A4F52C3" w14:textId="77777777" w:rsidR="00B611E8" w:rsidRPr="00B611E8" w:rsidRDefault="00B611E8" w:rsidP="00252642">
      <w:pPr>
        <w:tabs>
          <w:tab w:val="left" w:pos="567"/>
        </w:tabs>
        <w:spacing w:after="60"/>
        <w:jc w:val="both"/>
        <w:rPr>
          <w:rFonts w:ascii="Sylfaen" w:hAnsi="Sylfaen" w:cs="Sylfaen"/>
          <w:lang w:val="ka-GE"/>
        </w:rPr>
      </w:pPr>
      <w:r w:rsidRPr="00B611E8">
        <w:rPr>
          <w:rFonts w:ascii="Sylfaen" w:hAnsi="Sylfaen" w:cs="Sylfaen"/>
          <w:lang w:val="ka-GE"/>
        </w:rPr>
        <w:t>მუნიციპალიტეტში მოქმედებს ვეტერინარული და ფიტოსანიტარული სამსახური. ყოველწლიურად მიმდინარეობს საგაზაფხულო და საშემოდგომო აცრები, პროფილაქტიკური ვაქცინაცია, ხოლო საშიში ინფექციური დაავადებების დროს ტარდება საკარანტინო ღონისძიებები. მოწმდება არსებული კვების ობიექტები, ხორციელდება ხორცისა და ხორცის პროდუქტების ვარგისიანობის დადგენა. საჭირო ლაბორატორიული სისტემის არარსებობის გამო, სინჯები ანალიზებზე თბილისში იგზავნება. სურსათის უვნებლობის მოქმედი სისტემა ვერ უზრუნველყოფს მუნიციპალიტეტში არსებული საჭიროებების სრულად დაკმაყოფილებას.</w:t>
      </w:r>
    </w:p>
    <w:p w14:paraId="3026D915" w14:textId="77777777" w:rsidR="00B611E8" w:rsidRPr="00B611E8" w:rsidRDefault="00B611E8" w:rsidP="00252642">
      <w:pPr>
        <w:tabs>
          <w:tab w:val="left" w:pos="567"/>
        </w:tabs>
        <w:spacing w:after="60"/>
        <w:jc w:val="both"/>
        <w:rPr>
          <w:rFonts w:ascii="Sylfaen" w:hAnsi="Sylfaen" w:cs="Sylfaen"/>
          <w:lang w:val="ka-GE"/>
        </w:rPr>
      </w:pPr>
      <w:r w:rsidRPr="00B611E8">
        <w:rPr>
          <w:rFonts w:ascii="Sylfaen" w:hAnsi="Sylfaen" w:cs="Sylfaen"/>
          <w:lang w:val="ka-GE"/>
        </w:rPr>
        <w:t>ზემოაღნიშნულიდან გამომდინარე,  საჭიროა მუნიციპალიტეტში სურსათის უვნებლობის ქმედითი და მდგრადი სისტემის დანერგვა.</w:t>
      </w:r>
    </w:p>
    <w:p w14:paraId="5D62D717" w14:textId="2928768E" w:rsidR="00652B18" w:rsidRDefault="00652B18" w:rsidP="00D0294F">
      <w:pPr>
        <w:spacing w:after="120"/>
        <w:jc w:val="both"/>
        <w:rPr>
          <w:rFonts w:ascii="Sylfaen" w:hAnsi="Sylfaen" w:cs="Sylfaen"/>
          <w:lang w:val="ka-GE"/>
        </w:rPr>
      </w:pPr>
    </w:p>
    <w:p w14:paraId="33E26CBE" w14:textId="77777777" w:rsidR="001A1F6F" w:rsidRPr="00425468" w:rsidRDefault="001A1F6F" w:rsidP="001A1F6F">
      <w:pPr>
        <w:pStyle w:val="Heading2"/>
      </w:pPr>
      <w:bookmarkStart w:id="5" w:name="_Toc472937109"/>
      <w:r w:rsidRPr="00425468">
        <w:lastRenderedPageBreak/>
        <w:t xml:space="preserve">2.3 </w:t>
      </w:r>
      <w:r w:rsidRPr="00425468">
        <w:rPr>
          <w:rFonts w:ascii="Sylfaen" w:hAnsi="Sylfaen" w:cs="Sylfaen"/>
        </w:rPr>
        <w:t>მრეწველობა</w:t>
      </w:r>
      <w:r w:rsidRPr="00425468">
        <w:t xml:space="preserve"> </w:t>
      </w:r>
      <w:r w:rsidRPr="00425468">
        <w:rPr>
          <w:rFonts w:ascii="Sylfaen" w:hAnsi="Sylfaen" w:cs="Sylfaen"/>
        </w:rPr>
        <w:t>და</w:t>
      </w:r>
      <w:r w:rsidRPr="00425468">
        <w:t xml:space="preserve"> </w:t>
      </w:r>
      <w:r w:rsidRPr="00425468">
        <w:rPr>
          <w:rFonts w:ascii="Sylfaen" w:hAnsi="Sylfaen" w:cs="Sylfaen"/>
        </w:rPr>
        <w:t>გადამამუშავებელი</w:t>
      </w:r>
      <w:r w:rsidRPr="00425468">
        <w:t xml:space="preserve"> </w:t>
      </w:r>
      <w:r w:rsidRPr="00425468">
        <w:rPr>
          <w:rFonts w:ascii="Sylfaen" w:hAnsi="Sylfaen" w:cs="Sylfaen"/>
        </w:rPr>
        <w:t>მეურნეობა</w:t>
      </w:r>
      <w:bookmarkEnd w:id="5"/>
    </w:p>
    <w:p w14:paraId="10727145" w14:textId="7B3C18CD" w:rsidR="001A1F6F" w:rsidRPr="00662671" w:rsidRDefault="001A1F6F" w:rsidP="00F50961">
      <w:pPr>
        <w:spacing w:after="60"/>
        <w:jc w:val="both"/>
        <w:rPr>
          <w:rFonts w:ascii="Sylfaen" w:hAnsi="Sylfaen"/>
          <w:lang w:val="ka-GE"/>
        </w:rPr>
      </w:pPr>
      <w:r w:rsidRPr="00662671">
        <w:rPr>
          <w:rFonts w:ascii="Sylfaen" w:hAnsi="Sylfaen" w:cs="Zuzumbo"/>
          <w:lang w:val="ka-GE"/>
        </w:rPr>
        <w:t xml:space="preserve">თეთრიწყაროს მუნიციპალიტეტში ძირითად მაპროფილებელ </w:t>
      </w:r>
      <w:r w:rsidR="002E6C2F">
        <w:rPr>
          <w:rFonts w:ascii="Sylfaen" w:hAnsi="Sylfaen" w:cs="Zuzumbo"/>
          <w:lang w:val="ka-GE"/>
        </w:rPr>
        <w:t>სამრეწველო დარგებს</w:t>
      </w:r>
      <w:r w:rsidRPr="00662671">
        <w:rPr>
          <w:rFonts w:ascii="Sylfaen" w:hAnsi="Sylfaen" w:cs="Zuzumbo"/>
          <w:lang w:val="ka-GE"/>
        </w:rPr>
        <w:t xml:space="preserve"> წარმოადგენს - ელექტროენერგიის, აირისა და წყლის განაწილება</w:t>
      </w:r>
      <w:r w:rsidR="00EF3D2B">
        <w:rPr>
          <w:rFonts w:ascii="Sylfaen" w:hAnsi="Sylfaen" w:cs="Zuzumbo"/>
          <w:lang w:val="ka-GE"/>
        </w:rPr>
        <w:t xml:space="preserve">. სოფლის მეურნეობაში განვითარებული </w:t>
      </w:r>
      <w:r w:rsidR="00EF3D2B">
        <w:rPr>
          <w:rFonts w:ascii="Sylfaen" w:hAnsi="Sylfaen"/>
          <w:lang w:val="ka-GE"/>
        </w:rPr>
        <w:t>მებოსტნეობა და მესაქონლეობა ქმნის წინაპირობას გადამამუშავებელი მრეწველობის განვითარებისთვის.</w:t>
      </w:r>
    </w:p>
    <w:p w14:paraId="1170190B" w14:textId="2B687FD8" w:rsidR="001A1F6F" w:rsidRPr="00662671" w:rsidRDefault="001A1F6F" w:rsidP="00F50961">
      <w:pPr>
        <w:spacing w:after="60"/>
        <w:jc w:val="both"/>
        <w:rPr>
          <w:rFonts w:ascii="Sylfaen" w:hAnsi="Sylfaen"/>
          <w:lang w:val="ka-GE"/>
        </w:rPr>
      </w:pPr>
      <w:r w:rsidRPr="00662671">
        <w:rPr>
          <w:rFonts w:ascii="Sylfaen" w:hAnsi="Sylfaen"/>
          <w:lang w:val="ka-GE"/>
        </w:rPr>
        <w:t>მართალია, უკანასკნელ წლებში შეიმჩნევა მრეწველობის სფეროს მცირედი გაუმჯობესება, მაგრამ ის ჯერ კიდევ ბევრად სუსტადაა წარმოდგენილი მუნიციპალიტეტის რეალურ პოტენციალთან შედარებით.  ქმედითი საინვესტიციო და ინფრასტრუქტურული პოლიტიკის პირობებში, მუნიციპალიტეტს მრეწველობის სექტორის განვითარების მნიშვნელოვანი პოტენციალი აქვს სამთო</w:t>
      </w:r>
      <w:r w:rsidR="002B386C">
        <w:rPr>
          <w:rFonts w:ascii="Sylfaen" w:hAnsi="Sylfaen"/>
          <w:lang w:val="ka-GE"/>
        </w:rPr>
        <w:t>-</w:t>
      </w:r>
      <w:r w:rsidRPr="00662671">
        <w:rPr>
          <w:rFonts w:ascii="Sylfaen" w:hAnsi="Sylfaen"/>
          <w:lang w:val="ka-GE"/>
        </w:rPr>
        <w:t>მომპო</w:t>
      </w:r>
      <w:r w:rsidR="002B386C">
        <w:rPr>
          <w:rFonts w:ascii="Sylfaen" w:hAnsi="Sylfaen"/>
          <w:lang w:val="ka-GE"/>
        </w:rPr>
        <w:t>ვ</w:t>
      </w:r>
      <w:r w:rsidRPr="00662671">
        <w:rPr>
          <w:rFonts w:ascii="Sylfaen" w:hAnsi="Sylfaen"/>
          <w:lang w:val="ka-GE"/>
        </w:rPr>
        <w:t xml:space="preserve">ებელი მრეწველობის დარგში. აქტივებისა და რესურსების ეფექტურად გამოყენება, ადგილობრივი და უცხოური ინვესტიციების სტიმულირებაზე მიმართული ძალისხმევა, ხარისხზე და ექსპორტზე ორიენტირებული წარმოების მაქსიმალური წახალისება, ადგილობრივი მუშახელის კვალიფიკაციის ამაღლებაზე სისტემური ზრუნვა, საბანკო კრედიტებზე ხელმისაწვდომობის ზრდა, კაპიტალის ალტერნატიული ბაზრების ჩამოყალიბება და ზოგადად, სხვადასხვა ენდოგენური და ეგზოგენური ფაქტორების სათანადო გამოყენება გადამწყვეტ როლს შეასრულებს მრეწველობის სექტორის განვითარებაში. მრეწველობის შემდგომი ზრდა დამოკიდებულია არსებული სამრეწველო პოტენციალისა და მატერიალური აქტივების სრულ და ეფექტიან გამოყენებაზე. </w:t>
      </w:r>
    </w:p>
    <w:p w14:paraId="147D7E96" w14:textId="77777777" w:rsidR="001A1F6F" w:rsidRPr="00662671" w:rsidRDefault="001A1F6F" w:rsidP="00F50961">
      <w:pPr>
        <w:spacing w:after="60"/>
        <w:jc w:val="both"/>
        <w:rPr>
          <w:rFonts w:ascii="Sylfaen" w:hAnsi="Sylfaen"/>
          <w:lang w:val="ka-GE"/>
        </w:rPr>
      </w:pPr>
      <w:r w:rsidRPr="00662671">
        <w:rPr>
          <w:rFonts w:ascii="Sylfaen" w:hAnsi="Sylfaen"/>
          <w:lang w:val="ka-GE"/>
        </w:rPr>
        <w:t xml:space="preserve">მრეწველობის განვითარების თვალსაზრისით, პრიორიტეტულ ამოცანებად განისაზღვრება - ადგილობრივ დონეზე შრომის ბაზრის სრულფასოვანი შესწავლა და შესაბამისი საინფორმაციო ბაზის ფორმირება; მუნიციპალიტეტის სამრეწველო პოტენციალის აღწერის მონაცემთა ბაზის შექმნა და მისი პერიოდული განახლება, სამრეწველო და სხვა ტიპის განვითარების შესაძლებლობათა შესწავლა და შესაბამისი პროექტებისა და საინვესტიციო წინადადებების მომზადება; </w:t>
      </w:r>
    </w:p>
    <w:p w14:paraId="2D6DEDD3" w14:textId="77777777" w:rsidR="001A1F6F" w:rsidRDefault="001A1F6F" w:rsidP="00F50961">
      <w:pPr>
        <w:spacing w:after="60"/>
        <w:jc w:val="both"/>
        <w:rPr>
          <w:rFonts w:ascii="Sylfaen" w:hAnsi="Sylfaen"/>
          <w:lang w:val="ka-GE"/>
        </w:rPr>
      </w:pPr>
      <w:r>
        <w:rPr>
          <w:rFonts w:ascii="Sylfaen" w:hAnsi="Sylfaen"/>
          <w:lang w:val="ka-GE"/>
        </w:rPr>
        <w:t>თეთრიწყაროს მუნიციპალიტეტში პროდუქციის გამოშვებამ 2015 წელს 90,5 მლნ. ლარი შეადგინა რაც 2014 წელთან შედარებით 22%-ით გაიზარდა. რეგიონში პროდუქციის გამოშვების 4%-ია.</w:t>
      </w:r>
    </w:p>
    <w:p w14:paraId="6D498D5E" w14:textId="77777777" w:rsidR="001A1F6F" w:rsidRDefault="001A1F6F" w:rsidP="00F50961">
      <w:pPr>
        <w:spacing w:after="60"/>
        <w:jc w:val="both"/>
        <w:rPr>
          <w:rFonts w:ascii="Sylfaen" w:hAnsi="Sylfaen"/>
          <w:lang w:val="ka-GE"/>
        </w:rPr>
      </w:pPr>
      <w:r>
        <w:rPr>
          <w:rFonts w:ascii="Sylfaen" w:hAnsi="Sylfaen"/>
          <w:lang w:val="ka-GE"/>
        </w:rPr>
        <w:t xml:space="preserve">ბიზნესის ბრუნვაც მნიშვნელოვნად გაიზარდა 2015 წელს წინა წელთან შედარებით 30%-ით და რეგიონის მთლიანი ბრუნვის 3% შეადგინა. </w:t>
      </w:r>
    </w:p>
    <w:p w14:paraId="39C1478F" w14:textId="77777777" w:rsidR="001A1F6F" w:rsidRDefault="001A1F6F" w:rsidP="00F50961">
      <w:pPr>
        <w:spacing w:after="60"/>
        <w:jc w:val="both"/>
        <w:rPr>
          <w:rFonts w:ascii="Sylfaen" w:hAnsi="Sylfaen"/>
          <w:lang w:val="ka-GE"/>
        </w:rPr>
      </w:pPr>
      <w:r>
        <w:rPr>
          <w:rFonts w:ascii="Sylfaen" w:hAnsi="Sylfaen"/>
          <w:lang w:val="ka-GE"/>
        </w:rPr>
        <w:t xml:space="preserve">დასაქმებულთა რაოდენობაც გაიზარდა 30%-ით 2015 წელს 2014-თან შედარებით. და საშუალო წლიური რაოდენობა 1263 პირი შეადგინა, რეგიონში დასაქმებულთა რაოდენობის 3%-ია. </w:t>
      </w:r>
    </w:p>
    <w:p w14:paraId="46E30EE4" w14:textId="77777777" w:rsidR="001A1F6F" w:rsidRDefault="001A1F6F" w:rsidP="00F50961">
      <w:pPr>
        <w:spacing w:after="60"/>
        <w:jc w:val="both"/>
        <w:rPr>
          <w:rFonts w:ascii="Sylfaen" w:hAnsi="Sylfaen"/>
          <w:lang w:val="ka-GE"/>
        </w:rPr>
      </w:pPr>
      <w:r>
        <w:rPr>
          <w:rFonts w:ascii="Sylfaen" w:hAnsi="Sylfaen"/>
          <w:lang w:val="ka-GE"/>
        </w:rPr>
        <w:t xml:space="preserve">დაქირავებულთა რაოდენობაც შედარებით მაღალია 1125, რომელიც ასევე 31%-ით აღემატება წინა წლის მონაცემს. </w:t>
      </w:r>
    </w:p>
    <w:p w14:paraId="0FBF27C8" w14:textId="77777777" w:rsidR="001A1F6F" w:rsidRDefault="001A1F6F" w:rsidP="00F50961">
      <w:pPr>
        <w:spacing w:after="60"/>
        <w:jc w:val="both"/>
        <w:rPr>
          <w:rFonts w:ascii="Sylfaen" w:hAnsi="Sylfaen"/>
          <w:lang w:val="ka-GE"/>
        </w:rPr>
      </w:pPr>
      <w:r>
        <w:rPr>
          <w:rFonts w:ascii="Sylfaen" w:hAnsi="Sylfaen"/>
          <w:lang w:val="ka-GE"/>
        </w:rPr>
        <w:lastRenderedPageBreak/>
        <w:t xml:space="preserve">შრომის საშუალო თვიური ანაზღაურება 633 ლარს შეადგენს, რაც საქართველოს საშუალო მაჩვენებელს 27%-ით ჩამოუვარდება და რეგიონის საშუალო ხელფასის 81%-ს შეადგენს, აღნიშნული არც ისე დაბალი მაჩვენებელია. </w:t>
      </w:r>
    </w:p>
    <w:p w14:paraId="3365ED29" w14:textId="266589DC" w:rsidR="001A1F6F" w:rsidRPr="00CB597B" w:rsidRDefault="001A1F6F" w:rsidP="001A1F6F">
      <w:pPr>
        <w:spacing w:after="120"/>
        <w:jc w:val="both"/>
        <w:rPr>
          <w:rFonts w:ascii="Sylfaen" w:hAnsi="Sylfaen"/>
          <w:lang w:val="ka-GE"/>
        </w:rPr>
      </w:pPr>
      <w:r w:rsidRPr="00CB597B">
        <w:rPr>
          <w:rFonts w:ascii="Sylfaen" w:eastAsia="Times New Roman" w:hAnsi="Sylfaen" w:cs="Sylfaen"/>
          <w:b/>
          <w:bCs/>
          <w:color w:val="000000"/>
          <w:lang w:val="ka-GE" w:eastAsia="ru-RU"/>
        </w:rPr>
        <w:t>ცხრილი#</w:t>
      </w:r>
      <w:r w:rsidR="00252642">
        <w:rPr>
          <w:rFonts w:ascii="Sylfaen" w:eastAsia="Times New Roman" w:hAnsi="Sylfaen" w:cs="Sylfaen"/>
          <w:b/>
          <w:bCs/>
          <w:color w:val="000000"/>
          <w:lang w:eastAsia="ru-RU"/>
        </w:rPr>
        <w:t xml:space="preserve"> 3</w:t>
      </w:r>
      <w:r w:rsidRPr="00CB597B">
        <w:rPr>
          <w:rFonts w:ascii="Sylfaen" w:eastAsia="Times New Roman" w:hAnsi="Sylfaen" w:cs="Sylfaen"/>
          <w:b/>
          <w:bCs/>
          <w:color w:val="000000"/>
          <w:lang w:val="ka-GE" w:eastAsia="ru-RU"/>
        </w:rPr>
        <w:t xml:space="preserve">: </w:t>
      </w:r>
      <w:r w:rsidRPr="007524D5">
        <w:rPr>
          <w:rFonts w:ascii="Sylfaen" w:eastAsia="Times New Roman" w:hAnsi="Sylfaen" w:cs="Sylfaen"/>
          <w:b/>
          <w:bCs/>
          <w:color w:val="000000"/>
          <w:lang w:val="ru-RU" w:eastAsia="ru-RU"/>
        </w:rPr>
        <w:t>ბიზნეს</w:t>
      </w:r>
      <w:r w:rsidRPr="007524D5">
        <w:rPr>
          <w:rFonts w:ascii="Arial" w:eastAsia="Times New Roman" w:hAnsi="Arial" w:cs="Arial"/>
          <w:b/>
          <w:bCs/>
          <w:color w:val="000000"/>
          <w:lang w:val="ru-RU" w:eastAsia="ru-RU"/>
        </w:rPr>
        <w:t xml:space="preserve"> </w:t>
      </w:r>
      <w:r w:rsidRPr="007524D5">
        <w:rPr>
          <w:rFonts w:ascii="Sylfaen" w:eastAsia="Times New Roman" w:hAnsi="Sylfaen" w:cs="Sylfaen"/>
          <w:b/>
          <w:bCs/>
          <w:color w:val="000000"/>
          <w:lang w:val="ru-RU" w:eastAsia="ru-RU"/>
        </w:rPr>
        <w:t>სექტორის</w:t>
      </w:r>
      <w:r w:rsidRPr="007524D5">
        <w:rPr>
          <w:rFonts w:ascii="Arial" w:eastAsia="Times New Roman" w:hAnsi="Arial" w:cs="Arial"/>
          <w:b/>
          <w:bCs/>
          <w:color w:val="000000"/>
          <w:lang w:val="ru-RU" w:eastAsia="ru-RU"/>
        </w:rPr>
        <w:t xml:space="preserve"> </w:t>
      </w:r>
      <w:r w:rsidRPr="007524D5">
        <w:rPr>
          <w:rFonts w:ascii="Sylfaen" w:eastAsia="Times New Roman" w:hAnsi="Sylfaen" w:cs="Sylfaen"/>
          <w:b/>
          <w:bCs/>
          <w:color w:val="000000"/>
          <w:lang w:val="ru-RU" w:eastAsia="ru-RU"/>
        </w:rPr>
        <w:t>ძირითადი</w:t>
      </w:r>
      <w:r w:rsidRPr="007524D5">
        <w:rPr>
          <w:rFonts w:ascii="Arial" w:eastAsia="Times New Roman" w:hAnsi="Arial" w:cs="Arial"/>
          <w:b/>
          <w:bCs/>
          <w:color w:val="000000"/>
          <w:lang w:val="ru-RU" w:eastAsia="ru-RU"/>
        </w:rPr>
        <w:t xml:space="preserve"> </w:t>
      </w:r>
      <w:r w:rsidRPr="007524D5">
        <w:rPr>
          <w:rFonts w:ascii="Sylfaen" w:eastAsia="Times New Roman" w:hAnsi="Sylfaen" w:cs="Sylfaen"/>
          <w:b/>
          <w:bCs/>
          <w:color w:val="000000"/>
          <w:lang w:val="ru-RU" w:eastAsia="ru-RU"/>
        </w:rPr>
        <w:t>ეკონომიკური</w:t>
      </w:r>
      <w:r w:rsidRPr="007524D5">
        <w:rPr>
          <w:rFonts w:ascii="Arial" w:eastAsia="Times New Roman" w:hAnsi="Arial" w:cs="Arial"/>
          <w:b/>
          <w:bCs/>
          <w:color w:val="000000"/>
          <w:lang w:val="ru-RU" w:eastAsia="ru-RU"/>
        </w:rPr>
        <w:t xml:space="preserve"> </w:t>
      </w:r>
      <w:r w:rsidRPr="007524D5">
        <w:rPr>
          <w:rFonts w:ascii="Sylfaen" w:eastAsia="Times New Roman" w:hAnsi="Sylfaen" w:cs="Sylfaen"/>
          <w:b/>
          <w:bCs/>
          <w:color w:val="000000"/>
          <w:lang w:val="ru-RU" w:eastAsia="ru-RU"/>
        </w:rPr>
        <w:t>მაჩვენებლები</w:t>
      </w:r>
      <w:r w:rsidRPr="007524D5">
        <w:rPr>
          <w:rFonts w:ascii="Arial" w:eastAsia="Times New Roman" w:hAnsi="Arial" w:cs="Arial"/>
          <w:b/>
          <w:bCs/>
          <w:color w:val="000000"/>
          <w:lang w:val="ru-RU" w:eastAsia="ru-RU"/>
        </w:rPr>
        <w:t xml:space="preserve"> (2014</w:t>
      </w:r>
      <w:r w:rsidRPr="00CB597B">
        <w:rPr>
          <w:rFonts w:ascii="Arial" w:eastAsia="Times New Roman" w:hAnsi="Arial" w:cs="Arial"/>
          <w:b/>
          <w:bCs/>
          <w:color w:val="000000"/>
          <w:lang w:val="ru-RU" w:eastAsia="ru-RU"/>
        </w:rPr>
        <w:t xml:space="preserve"> </w:t>
      </w:r>
      <w:r w:rsidRPr="00CB597B">
        <w:rPr>
          <w:rFonts w:ascii="Sylfaen" w:eastAsia="Times New Roman" w:hAnsi="Sylfaen" w:cs="Arial"/>
          <w:b/>
          <w:bCs/>
          <w:color w:val="000000"/>
          <w:lang w:val="ka-GE" w:eastAsia="ru-RU"/>
        </w:rPr>
        <w:t>წელი</w:t>
      </w:r>
      <w:r w:rsidRPr="007524D5">
        <w:rPr>
          <w:rFonts w:ascii="Arial" w:eastAsia="Times New Roman" w:hAnsi="Arial" w:cs="Arial"/>
          <w:b/>
          <w:bCs/>
          <w:color w:val="000000"/>
          <w:lang w:val="ru-RU" w:eastAsia="ru-RU"/>
        </w:rPr>
        <w:t>)</w:t>
      </w:r>
    </w:p>
    <w:tbl>
      <w:tblPr>
        <w:tblStyle w:val="GridTable6Colorful-Accent51"/>
        <w:tblW w:w="9375" w:type="dxa"/>
        <w:tblLook w:val="04A0" w:firstRow="1" w:lastRow="0" w:firstColumn="1" w:lastColumn="0" w:noHBand="0" w:noVBand="1"/>
      </w:tblPr>
      <w:tblGrid>
        <w:gridCol w:w="6855"/>
        <w:gridCol w:w="1350"/>
        <w:gridCol w:w="1170"/>
      </w:tblGrid>
      <w:tr w:rsidR="001A1F6F" w:rsidRPr="003E4422" w14:paraId="51FEF5F1" w14:textId="77777777" w:rsidTr="00F5096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855" w:type="dxa"/>
            <w:hideMark/>
          </w:tcPr>
          <w:p w14:paraId="68481F00" w14:textId="5A8D7050" w:rsidR="001A1F6F" w:rsidRPr="003E4422" w:rsidRDefault="001A1F6F" w:rsidP="002B386C">
            <w:pPr>
              <w:spacing w:after="0" w:line="240" w:lineRule="auto"/>
              <w:jc w:val="center"/>
              <w:rPr>
                <w:rFonts w:ascii="Arial" w:eastAsia="Times New Roman" w:hAnsi="Arial" w:cs="Arial"/>
                <w:b w:val="0"/>
                <w:bCs w:val="0"/>
                <w:color w:val="000000"/>
                <w:sz w:val="20"/>
                <w:szCs w:val="20"/>
              </w:rPr>
            </w:pPr>
          </w:p>
        </w:tc>
        <w:tc>
          <w:tcPr>
            <w:tcW w:w="1350" w:type="dxa"/>
            <w:hideMark/>
          </w:tcPr>
          <w:p w14:paraId="31DA2C6D" w14:textId="77777777" w:rsidR="001A1F6F" w:rsidRPr="003E4422" w:rsidRDefault="001A1F6F" w:rsidP="002B386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3E4422">
              <w:rPr>
                <w:rFonts w:ascii="Sylfaen" w:eastAsia="Times New Roman" w:hAnsi="Sylfaen" w:cs="Sylfaen"/>
                <w:b w:val="0"/>
                <w:bCs w:val="0"/>
                <w:color w:val="000000"/>
                <w:sz w:val="20"/>
                <w:szCs w:val="20"/>
              </w:rPr>
              <w:t>ერთეული</w:t>
            </w:r>
          </w:p>
        </w:tc>
        <w:tc>
          <w:tcPr>
            <w:tcW w:w="1170" w:type="dxa"/>
            <w:hideMark/>
          </w:tcPr>
          <w:p w14:paraId="19E71AE1" w14:textId="77777777" w:rsidR="001A1F6F" w:rsidRPr="00E5389D" w:rsidRDefault="001A1F6F" w:rsidP="002B386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Arial"/>
                <w:b w:val="0"/>
                <w:bCs w:val="0"/>
                <w:color w:val="000000"/>
                <w:sz w:val="20"/>
                <w:szCs w:val="20"/>
                <w:lang w:val="ka-GE"/>
              </w:rPr>
            </w:pPr>
            <w:r>
              <w:rPr>
                <w:rFonts w:ascii="Sylfaen" w:eastAsia="Times New Roman" w:hAnsi="Sylfaen" w:cs="Arial"/>
                <w:b w:val="0"/>
                <w:bCs w:val="0"/>
                <w:color w:val="000000"/>
                <w:sz w:val="20"/>
                <w:szCs w:val="20"/>
                <w:lang w:val="ka-GE"/>
              </w:rPr>
              <w:t>მონაცემი</w:t>
            </w:r>
          </w:p>
        </w:tc>
      </w:tr>
      <w:tr w:rsidR="001A1F6F" w:rsidRPr="003E4422" w14:paraId="121DA95F" w14:textId="77777777" w:rsidTr="00F5096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855" w:type="dxa"/>
            <w:hideMark/>
          </w:tcPr>
          <w:p w14:paraId="3D2DEDFA" w14:textId="77777777" w:rsidR="001A1F6F" w:rsidRPr="003E4422" w:rsidRDefault="001A1F6F" w:rsidP="002B386C">
            <w:pPr>
              <w:spacing w:after="0" w:line="240" w:lineRule="auto"/>
              <w:jc w:val="center"/>
              <w:rPr>
                <w:rFonts w:ascii="Arial" w:eastAsia="Times New Roman" w:hAnsi="Arial" w:cs="Arial"/>
                <w:color w:val="000000"/>
                <w:sz w:val="20"/>
                <w:szCs w:val="20"/>
              </w:rPr>
            </w:pPr>
            <w:r w:rsidRPr="003E4422">
              <w:rPr>
                <w:rFonts w:ascii="Sylfaen" w:eastAsia="Times New Roman" w:hAnsi="Sylfaen" w:cs="Sylfaen"/>
                <w:color w:val="000000"/>
                <w:sz w:val="20"/>
                <w:szCs w:val="20"/>
              </w:rPr>
              <w:t>პროდუქციის</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გამოშვება</w:t>
            </w:r>
          </w:p>
        </w:tc>
        <w:tc>
          <w:tcPr>
            <w:tcW w:w="1350" w:type="dxa"/>
            <w:hideMark/>
          </w:tcPr>
          <w:p w14:paraId="260F57FA" w14:textId="77777777" w:rsidR="001A1F6F" w:rsidRPr="003E4422" w:rsidRDefault="001A1F6F" w:rsidP="002B38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E4422">
              <w:rPr>
                <w:rFonts w:ascii="Sylfaen" w:eastAsia="Times New Roman" w:hAnsi="Sylfaen" w:cs="Sylfaen"/>
                <w:color w:val="000000"/>
                <w:sz w:val="20"/>
                <w:szCs w:val="20"/>
              </w:rPr>
              <w:t>მლნ</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ლარი</w:t>
            </w:r>
            <w:r w:rsidRPr="003E4422">
              <w:rPr>
                <w:rFonts w:ascii="Arial" w:eastAsia="Times New Roman" w:hAnsi="Arial" w:cs="Arial"/>
                <w:color w:val="000000"/>
                <w:sz w:val="20"/>
                <w:szCs w:val="20"/>
              </w:rPr>
              <w:t xml:space="preserve"> </w:t>
            </w:r>
          </w:p>
        </w:tc>
        <w:tc>
          <w:tcPr>
            <w:tcW w:w="1170" w:type="dxa"/>
            <w:hideMark/>
          </w:tcPr>
          <w:p w14:paraId="35AEE897" w14:textId="77777777" w:rsidR="001A1F6F" w:rsidRDefault="001A1F6F" w:rsidP="002B38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74,4</w:t>
            </w:r>
          </w:p>
        </w:tc>
      </w:tr>
      <w:tr w:rsidR="001A1F6F" w:rsidRPr="003E4422" w14:paraId="02D9854D" w14:textId="77777777" w:rsidTr="00F50961">
        <w:trPr>
          <w:trHeight w:val="215"/>
        </w:trPr>
        <w:tc>
          <w:tcPr>
            <w:cnfStyle w:val="001000000000" w:firstRow="0" w:lastRow="0" w:firstColumn="1" w:lastColumn="0" w:oddVBand="0" w:evenVBand="0" w:oddHBand="0" w:evenHBand="0" w:firstRowFirstColumn="0" w:firstRowLastColumn="0" w:lastRowFirstColumn="0" w:lastRowLastColumn="0"/>
            <w:tcW w:w="6855" w:type="dxa"/>
            <w:hideMark/>
          </w:tcPr>
          <w:p w14:paraId="16F7640D" w14:textId="77777777" w:rsidR="001A1F6F" w:rsidRPr="003E4422" w:rsidRDefault="001A1F6F" w:rsidP="002B386C">
            <w:pPr>
              <w:spacing w:after="0" w:line="240" w:lineRule="auto"/>
              <w:jc w:val="center"/>
              <w:rPr>
                <w:rFonts w:ascii="Arial" w:eastAsia="Times New Roman" w:hAnsi="Arial" w:cs="Arial"/>
                <w:color w:val="000000"/>
                <w:sz w:val="20"/>
                <w:szCs w:val="20"/>
              </w:rPr>
            </w:pPr>
            <w:r w:rsidRPr="003E4422">
              <w:rPr>
                <w:rFonts w:ascii="Sylfaen" w:eastAsia="Times New Roman" w:hAnsi="Sylfaen" w:cs="Sylfaen"/>
                <w:color w:val="000000"/>
                <w:sz w:val="20"/>
                <w:szCs w:val="20"/>
              </w:rPr>
              <w:t>ბრუნვა</w:t>
            </w:r>
          </w:p>
        </w:tc>
        <w:tc>
          <w:tcPr>
            <w:tcW w:w="1350" w:type="dxa"/>
            <w:hideMark/>
          </w:tcPr>
          <w:p w14:paraId="2BC60597" w14:textId="77777777" w:rsidR="001A1F6F" w:rsidRPr="003E4422" w:rsidRDefault="001A1F6F" w:rsidP="002B38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E4422">
              <w:rPr>
                <w:rFonts w:ascii="Sylfaen" w:eastAsia="Times New Roman" w:hAnsi="Sylfaen" w:cs="Sylfaen"/>
                <w:color w:val="000000"/>
                <w:sz w:val="20"/>
                <w:szCs w:val="20"/>
              </w:rPr>
              <w:t>მლნ</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ლარი</w:t>
            </w:r>
            <w:r w:rsidRPr="003E4422">
              <w:rPr>
                <w:rFonts w:ascii="Arial" w:eastAsia="Times New Roman" w:hAnsi="Arial" w:cs="Arial"/>
                <w:color w:val="000000"/>
                <w:sz w:val="20"/>
                <w:szCs w:val="20"/>
              </w:rPr>
              <w:t xml:space="preserve"> </w:t>
            </w:r>
          </w:p>
        </w:tc>
        <w:tc>
          <w:tcPr>
            <w:tcW w:w="1170" w:type="dxa"/>
            <w:hideMark/>
          </w:tcPr>
          <w:p w14:paraId="66D1348A" w14:textId="77777777" w:rsidR="001A1F6F" w:rsidRDefault="001A1F6F" w:rsidP="002B38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77,4</w:t>
            </w:r>
          </w:p>
        </w:tc>
      </w:tr>
      <w:tr w:rsidR="001A1F6F" w:rsidRPr="003E4422" w14:paraId="05B57701" w14:textId="77777777" w:rsidTr="00F5096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55" w:type="dxa"/>
            <w:hideMark/>
          </w:tcPr>
          <w:p w14:paraId="6DDB956A" w14:textId="77777777" w:rsidR="001A1F6F" w:rsidRPr="003E4422" w:rsidRDefault="001A1F6F" w:rsidP="002B386C">
            <w:pPr>
              <w:spacing w:after="0" w:line="240" w:lineRule="auto"/>
              <w:jc w:val="center"/>
              <w:rPr>
                <w:rFonts w:ascii="Arial" w:eastAsia="Times New Roman" w:hAnsi="Arial" w:cs="Arial"/>
                <w:color w:val="000000"/>
                <w:sz w:val="20"/>
                <w:szCs w:val="20"/>
              </w:rPr>
            </w:pPr>
            <w:r w:rsidRPr="003E4422">
              <w:rPr>
                <w:rFonts w:ascii="Sylfaen" w:eastAsia="Times New Roman" w:hAnsi="Sylfaen" w:cs="Sylfaen"/>
                <w:color w:val="000000"/>
                <w:sz w:val="20"/>
                <w:szCs w:val="20"/>
              </w:rPr>
              <w:t>დასაქმებულთა</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საშუალო</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წლიური</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რაოდენობა</w:t>
            </w:r>
            <w:r w:rsidRPr="003E4422">
              <w:rPr>
                <w:rFonts w:ascii="Arial" w:eastAsia="Times New Roman" w:hAnsi="Arial" w:cs="Arial"/>
                <w:color w:val="000000"/>
                <w:sz w:val="20"/>
                <w:szCs w:val="20"/>
              </w:rPr>
              <w:t xml:space="preserve"> </w:t>
            </w:r>
          </w:p>
        </w:tc>
        <w:tc>
          <w:tcPr>
            <w:tcW w:w="1350" w:type="dxa"/>
            <w:hideMark/>
          </w:tcPr>
          <w:p w14:paraId="1BFFF76D" w14:textId="77777777" w:rsidR="001A1F6F" w:rsidRPr="003E4422" w:rsidRDefault="001A1F6F" w:rsidP="002B38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E4422">
              <w:rPr>
                <w:rFonts w:ascii="Sylfaen" w:eastAsia="Times New Roman" w:hAnsi="Sylfaen" w:cs="Sylfaen"/>
                <w:color w:val="000000"/>
                <w:sz w:val="20"/>
                <w:szCs w:val="20"/>
              </w:rPr>
              <w:t>კაცი</w:t>
            </w:r>
          </w:p>
        </w:tc>
        <w:tc>
          <w:tcPr>
            <w:tcW w:w="1170" w:type="dxa"/>
            <w:hideMark/>
          </w:tcPr>
          <w:p w14:paraId="45C3DB00" w14:textId="77777777" w:rsidR="001A1F6F" w:rsidRDefault="001A1F6F" w:rsidP="002B38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972,0</w:t>
            </w:r>
          </w:p>
        </w:tc>
      </w:tr>
      <w:tr w:rsidR="001A1F6F" w:rsidRPr="003E4422" w14:paraId="59BC67F7" w14:textId="77777777" w:rsidTr="00F50961">
        <w:trPr>
          <w:trHeight w:val="255"/>
        </w:trPr>
        <w:tc>
          <w:tcPr>
            <w:cnfStyle w:val="001000000000" w:firstRow="0" w:lastRow="0" w:firstColumn="1" w:lastColumn="0" w:oddVBand="0" w:evenVBand="0" w:oddHBand="0" w:evenHBand="0" w:firstRowFirstColumn="0" w:firstRowLastColumn="0" w:lastRowFirstColumn="0" w:lastRowLastColumn="0"/>
            <w:tcW w:w="6855" w:type="dxa"/>
            <w:hideMark/>
          </w:tcPr>
          <w:p w14:paraId="1DA31956" w14:textId="77777777" w:rsidR="001A1F6F" w:rsidRPr="003E4422" w:rsidRDefault="001A1F6F" w:rsidP="002B386C">
            <w:pPr>
              <w:spacing w:after="0" w:line="240" w:lineRule="auto"/>
              <w:jc w:val="center"/>
              <w:rPr>
                <w:rFonts w:ascii="Arial" w:eastAsia="Times New Roman" w:hAnsi="Arial" w:cs="Arial"/>
                <w:color w:val="000000"/>
                <w:sz w:val="20"/>
                <w:szCs w:val="20"/>
              </w:rPr>
            </w:pPr>
            <w:r w:rsidRPr="003E4422">
              <w:rPr>
                <w:rFonts w:ascii="Sylfaen" w:eastAsia="Times New Roman" w:hAnsi="Sylfaen" w:cs="Sylfaen"/>
                <w:color w:val="000000"/>
                <w:sz w:val="20"/>
                <w:szCs w:val="20"/>
              </w:rPr>
              <w:t>დაქირავებულთა</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საშუალო</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წლიური</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რაოდენობა</w:t>
            </w:r>
          </w:p>
        </w:tc>
        <w:tc>
          <w:tcPr>
            <w:tcW w:w="1350" w:type="dxa"/>
            <w:hideMark/>
          </w:tcPr>
          <w:p w14:paraId="150FC605" w14:textId="77777777" w:rsidR="001A1F6F" w:rsidRPr="003E4422" w:rsidRDefault="001A1F6F" w:rsidP="002B38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E4422">
              <w:rPr>
                <w:rFonts w:ascii="Sylfaen" w:eastAsia="Times New Roman" w:hAnsi="Sylfaen" w:cs="Sylfaen"/>
                <w:color w:val="000000"/>
                <w:sz w:val="20"/>
                <w:szCs w:val="20"/>
              </w:rPr>
              <w:t>კაცი</w:t>
            </w:r>
          </w:p>
        </w:tc>
        <w:tc>
          <w:tcPr>
            <w:tcW w:w="1170" w:type="dxa"/>
            <w:hideMark/>
          </w:tcPr>
          <w:p w14:paraId="192C7620" w14:textId="77777777" w:rsidR="001A1F6F" w:rsidRDefault="001A1F6F" w:rsidP="002B38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860,0</w:t>
            </w:r>
          </w:p>
        </w:tc>
      </w:tr>
      <w:tr w:rsidR="001A1F6F" w:rsidRPr="003E4422" w14:paraId="0DEBC36F" w14:textId="77777777" w:rsidTr="00F5096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855" w:type="dxa"/>
            <w:hideMark/>
          </w:tcPr>
          <w:p w14:paraId="2BED4D5E" w14:textId="77777777" w:rsidR="001A1F6F" w:rsidRPr="003E4422" w:rsidRDefault="001A1F6F" w:rsidP="002B386C">
            <w:pPr>
              <w:spacing w:after="0" w:line="240" w:lineRule="auto"/>
              <w:jc w:val="center"/>
              <w:rPr>
                <w:rFonts w:ascii="Arial" w:eastAsia="Times New Roman" w:hAnsi="Arial" w:cs="Arial"/>
                <w:color w:val="000000"/>
                <w:sz w:val="20"/>
                <w:szCs w:val="20"/>
              </w:rPr>
            </w:pPr>
            <w:r w:rsidRPr="003E4422">
              <w:rPr>
                <w:rFonts w:ascii="Sylfaen" w:eastAsia="Times New Roman" w:hAnsi="Sylfaen" w:cs="Sylfaen"/>
                <w:color w:val="000000"/>
                <w:sz w:val="20"/>
                <w:szCs w:val="20"/>
              </w:rPr>
              <w:t>დაქირავებულთა</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საშუალოთვიური</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შრომის</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ანაზღაურება</w:t>
            </w:r>
          </w:p>
        </w:tc>
        <w:tc>
          <w:tcPr>
            <w:tcW w:w="1350" w:type="dxa"/>
            <w:hideMark/>
          </w:tcPr>
          <w:p w14:paraId="49BDD26F" w14:textId="77777777" w:rsidR="001A1F6F" w:rsidRPr="003E4422" w:rsidRDefault="001A1F6F" w:rsidP="002B38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E4422">
              <w:rPr>
                <w:rFonts w:ascii="Sylfaen" w:eastAsia="Times New Roman" w:hAnsi="Sylfaen" w:cs="Sylfaen"/>
                <w:color w:val="000000"/>
                <w:sz w:val="20"/>
                <w:szCs w:val="20"/>
              </w:rPr>
              <w:t>ლარი</w:t>
            </w:r>
          </w:p>
        </w:tc>
        <w:tc>
          <w:tcPr>
            <w:tcW w:w="1170" w:type="dxa"/>
            <w:hideMark/>
          </w:tcPr>
          <w:p w14:paraId="123ECA83" w14:textId="77777777" w:rsidR="001A1F6F" w:rsidRDefault="001A1F6F" w:rsidP="002B386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1020,1</w:t>
            </w:r>
          </w:p>
        </w:tc>
      </w:tr>
      <w:tr w:rsidR="001A1F6F" w:rsidRPr="003E4422" w14:paraId="1CB76A77" w14:textId="77777777" w:rsidTr="00F50961">
        <w:trPr>
          <w:trHeight w:val="255"/>
        </w:trPr>
        <w:tc>
          <w:tcPr>
            <w:cnfStyle w:val="001000000000" w:firstRow="0" w:lastRow="0" w:firstColumn="1" w:lastColumn="0" w:oddVBand="0" w:evenVBand="0" w:oddHBand="0" w:evenHBand="0" w:firstRowFirstColumn="0" w:firstRowLastColumn="0" w:lastRowFirstColumn="0" w:lastRowLastColumn="0"/>
            <w:tcW w:w="6855" w:type="dxa"/>
            <w:hideMark/>
          </w:tcPr>
          <w:p w14:paraId="28B52383" w14:textId="77777777" w:rsidR="001A1F6F" w:rsidRPr="003E4422" w:rsidRDefault="001A1F6F" w:rsidP="002B386C">
            <w:pPr>
              <w:spacing w:after="0" w:line="240" w:lineRule="auto"/>
              <w:jc w:val="center"/>
              <w:rPr>
                <w:rFonts w:ascii="Arial" w:eastAsia="Times New Roman" w:hAnsi="Arial" w:cs="Arial"/>
                <w:color w:val="000000"/>
                <w:sz w:val="20"/>
                <w:szCs w:val="20"/>
              </w:rPr>
            </w:pPr>
            <w:r w:rsidRPr="003E4422">
              <w:rPr>
                <w:rFonts w:ascii="Sylfaen" w:eastAsia="Times New Roman" w:hAnsi="Sylfaen" w:cs="Sylfaen"/>
                <w:color w:val="000000"/>
                <w:sz w:val="20"/>
                <w:szCs w:val="20"/>
              </w:rPr>
              <w:t>დამატებული</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ღირებულება</w:t>
            </w:r>
          </w:p>
        </w:tc>
        <w:tc>
          <w:tcPr>
            <w:tcW w:w="1350" w:type="dxa"/>
            <w:hideMark/>
          </w:tcPr>
          <w:p w14:paraId="4820162E" w14:textId="77777777" w:rsidR="001A1F6F" w:rsidRPr="003E4422" w:rsidRDefault="001A1F6F" w:rsidP="002B38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E4422">
              <w:rPr>
                <w:rFonts w:ascii="Sylfaen" w:eastAsia="Times New Roman" w:hAnsi="Sylfaen" w:cs="Sylfaen"/>
                <w:color w:val="000000"/>
                <w:sz w:val="20"/>
                <w:szCs w:val="20"/>
              </w:rPr>
              <w:t>მლნ</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ლარი</w:t>
            </w:r>
          </w:p>
        </w:tc>
        <w:tc>
          <w:tcPr>
            <w:tcW w:w="1170" w:type="dxa"/>
            <w:hideMark/>
          </w:tcPr>
          <w:p w14:paraId="11FFC864" w14:textId="77777777" w:rsidR="001A1F6F" w:rsidRDefault="001A1F6F" w:rsidP="002B38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12,7</w:t>
            </w:r>
          </w:p>
        </w:tc>
      </w:tr>
      <w:tr w:rsidR="001A1F6F" w:rsidRPr="003E4422" w14:paraId="79885AC1" w14:textId="77777777" w:rsidTr="00F5096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55" w:type="dxa"/>
            <w:hideMark/>
          </w:tcPr>
          <w:p w14:paraId="437C0B4E" w14:textId="77777777" w:rsidR="001A1F6F" w:rsidRPr="003E4422" w:rsidRDefault="001A1F6F" w:rsidP="00F50961">
            <w:pPr>
              <w:spacing w:after="0" w:line="240" w:lineRule="auto"/>
              <w:jc w:val="center"/>
              <w:rPr>
                <w:rFonts w:ascii="Arial" w:eastAsia="Times New Roman" w:hAnsi="Arial" w:cs="Arial"/>
                <w:color w:val="000000"/>
                <w:sz w:val="20"/>
                <w:szCs w:val="20"/>
              </w:rPr>
            </w:pPr>
            <w:r w:rsidRPr="003E4422">
              <w:rPr>
                <w:rFonts w:ascii="Sylfaen" w:eastAsia="Times New Roman" w:hAnsi="Sylfaen" w:cs="Sylfaen"/>
                <w:color w:val="000000"/>
                <w:sz w:val="20"/>
                <w:szCs w:val="20"/>
              </w:rPr>
              <w:t>ინვესტიციები</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ფიქსირებულ</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აქტივებში</w:t>
            </w:r>
          </w:p>
        </w:tc>
        <w:tc>
          <w:tcPr>
            <w:tcW w:w="1350" w:type="dxa"/>
            <w:hideMark/>
          </w:tcPr>
          <w:p w14:paraId="08CA9265" w14:textId="77777777" w:rsidR="001A1F6F" w:rsidRPr="003E4422" w:rsidRDefault="001A1F6F" w:rsidP="00F509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E4422">
              <w:rPr>
                <w:rFonts w:ascii="Sylfaen" w:eastAsia="Times New Roman" w:hAnsi="Sylfaen" w:cs="Sylfaen"/>
                <w:color w:val="000000"/>
                <w:sz w:val="20"/>
                <w:szCs w:val="20"/>
              </w:rPr>
              <w:t>მლნ</w:t>
            </w:r>
            <w:r w:rsidRPr="003E4422">
              <w:rPr>
                <w:rFonts w:ascii="Arial" w:eastAsia="Times New Roman" w:hAnsi="Arial" w:cs="Arial"/>
                <w:color w:val="000000"/>
                <w:sz w:val="20"/>
                <w:szCs w:val="20"/>
              </w:rPr>
              <w:t xml:space="preserve">. </w:t>
            </w:r>
            <w:r w:rsidRPr="003E4422">
              <w:rPr>
                <w:rFonts w:ascii="Sylfaen" w:eastAsia="Times New Roman" w:hAnsi="Sylfaen" w:cs="Sylfaen"/>
                <w:color w:val="000000"/>
                <w:sz w:val="20"/>
                <w:szCs w:val="20"/>
              </w:rPr>
              <w:t>ლარი</w:t>
            </w:r>
            <w:r w:rsidRPr="003E4422">
              <w:rPr>
                <w:rFonts w:ascii="Arial" w:eastAsia="Times New Roman" w:hAnsi="Arial" w:cs="Arial"/>
                <w:color w:val="000000"/>
                <w:sz w:val="20"/>
                <w:szCs w:val="20"/>
              </w:rPr>
              <w:t xml:space="preserve"> </w:t>
            </w:r>
          </w:p>
        </w:tc>
        <w:tc>
          <w:tcPr>
            <w:tcW w:w="1170" w:type="dxa"/>
            <w:hideMark/>
          </w:tcPr>
          <w:p w14:paraId="5E5EE51C" w14:textId="77777777" w:rsidR="001A1F6F" w:rsidRDefault="001A1F6F" w:rsidP="00F50961">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w:t>
            </w:r>
          </w:p>
        </w:tc>
      </w:tr>
    </w:tbl>
    <w:p w14:paraId="7F0E9A6A" w14:textId="77777777" w:rsidR="001A1F6F" w:rsidRDefault="001A1F6F" w:rsidP="00F50961">
      <w:pPr>
        <w:spacing w:after="0"/>
        <w:jc w:val="both"/>
        <w:rPr>
          <w:rFonts w:ascii="Sylfaen" w:hAnsi="Sylfaen" w:cs="Sylfaen"/>
          <w:lang w:val="ka-GE"/>
        </w:rPr>
      </w:pPr>
      <w:r>
        <w:rPr>
          <w:rFonts w:ascii="Sylfaen" w:hAnsi="Sylfaen" w:cs="Sylfaen"/>
          <w:lang w:val="ka-GE"/>
        </w:rPr>
        <w:t xml:space="preserve">თეთრიწყაროს მუნიციპალიტეტში 2015 წლის ოფიციალური სტატისტიკის თანახმად მოქმედია 219 საწარმო, აქედან მეტი წილი მოდის </w:t>
      </w:r>
      <w:r w:rsidRPr="00E5389D">
        <w:rPr>
          <w:rFonts w:ascii="Sylfaen" w:hAnsi="Sylfaen" w:cs="Sylfaen"/>
          <w:lang w:val="ka-GE"/>
        </w:rPr>
        <w:t xml:space="preserve">ვაჭრობაზე რაოდენობრივი თვალსაზრისით, თუმცა მნიშვნელობით ხაზგასასმელია მრეწველობა და მშენებლობა. </w:t>
      </w:r>
    </w:p>
    <w:p w14:paraId="0F588489" w14:textId="229E352C" w:rsidR="001A1F6F" w:rsidRPr="00252642" w:rsidRDefault="001A1F6F" w:rsidP="00F50961">
      <w:pPr>
        <w:spacing w:after="0"/>
        <w:jc w:val="both"/>
      </w:pPr>
      <w:r w:rsidRPr="00CB597B">
        <w:rPr>
          <w:rFonts w:ascii="Sylfaen" w:hAnsi="Sylfaen" w:cs="Sylfaen"/>
          <w:b/>
          <w:lang w:val="ka-GE"/>
        </w:rPr>
        <w:t>დიაგრამა #</w:t>
      </w:r>
      <w:r w:rsidR="00252642">
        <w:rPr>
          <w:rFonts w:ascii="Sylfaen" w:hAnsi="Sylfaen" w:cs="Sylfaen"/>
          <w:b/>
        </w:rPr>
        <w:t>4:</w:t>
      </w:r>
      <w:r w:rsidR="00252642" w:rsidRPr="00252642">
        <w:rPr>
          <w:rFonts w:ascii="Sylfaen" w:eastAsiaTheme="minorEastAsia" w:hAnsi="Sylfaen" w:cs="Sylfaen"/>
          <w:b/>
          <w:bCs/>
          <w:color w:val="000000"/>
          <w:kern w:val="24"/>
          <w:lang w:val="ka-GE"/>
        </w:rPr>
        <w:t xml:space="preserve"> </w:t>
      </w:r>
      <w:r w:rsidR="00252642" w:rsidRPr="00252642">
        <w:rPr>
          <w:rFonts w:ascii="Sylfaen" w:hAnsi="Sylfaen" w:cs="Sylfaen"/>
          <w:bCs/>
          <w:lang w:val="ka-GE"/>
        </w:rPr>
        <w:t>თეთრიწყაროს მუნიციპალიტეტის ბიზნეს სექტორის მოქმედ საწარმოთა რაოდენობა, საქმიანობის სახეების მიხედვით, 2015 წელი</w:t>
      </w:r>
      <w:r w:rsidR="00252642" w:rsidRPr="00252642">
        <w:rPr>
          <w:rFonts w:ascii="Sylfaen" w:hAnsi="Sylfaen" w:cs="Sylfaen"/>
          <w:b/>
          <w:bCs/>
          <w:lang w:val="ka-GE"/>
        </w:rPr>
        <w:t xml:space="preserve"> </w:t>
      </w:r>
    </w:p>
    <w:p w14:paraId="51E127AD" w14:textId="77777777" w:rsidR="001A1F6F" w:rsidRDefault="001A1F6F" w:rsidP="001A1F6F">
      <w:pPr>
        <w:spacing w:after="120"/>
        <w:jc w:val="both"/>
        <w:rPr>
          <w:rFonts w:ascii="Sylfaen" w:hAnsi="Sylfaen" w:cs="Sylfaen"/>
          <w:noProof/>
          <w:color w:val="ED7D31" w:themeColor="accent2"/>
          <w:lang w:val="ka-GE"/>
        </w:rPr>
      </w:pPr>
      <w:r w:rsidRPr="00A13CDB">
        <w:rPr>
          <w:rFonts w:ascii="Sylfaen" w:hAnsi="Sylfaen" w:cs="Sylfaen"/>
          <w:noProof/>
          <w:color w:val="ED7D31" w:themeColor="accent2"/>
        </w:rPr>
        <w:drawing>
          <wp:inline distT="0" distB="0" distL="0" distR="0" wp14:anchorId="20CD27CD" wp14:editId="3C15112E">
            <wp:extent cx="5928995" cy="2266950"/>
            <wp:effectExtent l="0" t="0" r="0" b="0"/>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BC029F" w14:textId="77777777" w:rsidR="001A1F6F" w:rsidRDefault="001A1F6F" w:rsidP="00F50961">
      <w:pPr>
        <w:spacing w:after="0"/>
        <w:jc w:val="both"/>
        <w:rPr>
          <w:rFonts w:ascii="Sylfaen" w:hAnsi="Sylfaen"/>
          <w:lang w:val="ka-GE"/>
        </w:rPr>
      </w:pPr>
      <w:r>
        <w:rPr>
          <w:rFonts w:ascii="Sylfaen" w:hAnsi="Sylfaen"/>
          <w:lang w:val="ka-GE"/>
        </w:rPr>
        <w:t>მუნიციპალიტეტში</w:t>
      </w:r>
      <w:r w:rsidRPr="007524D5">
        <w:rPr>
          <w:rFonts w:ascii="Sylfaen" w:hAnsi="Sylfaen"/>
          <w:lang w:val="ka-GE"/>
        </w:rPr>
        <w:t xml:space="preserve"> საწარმოთა ზომის მიხედვით 2015 წლის მდგომარეობით </w:t>
      </w:r>
      <w:r>
        <w:rPr>
          <w:rFonts w:ascii="Sylfaen" w:hAnsi="Sylfaen"/>
          <w:lang w:val="ka-GE"/>
        </w:rPr>
        <w:t xml:space="preserve">4 საშუალო და მხოლოდ 3 მსხვილი საწარმოა მოქმედი. </w:t>
      </w:r>
    </w:p>
    <w:p w14:paraId="58BD6161" w14:textId="77777777" w:rsidR="001A1F6F" w:rsidRPr="00E5389D" w:rsidRDefault="001A1F6F" w:rsidP="00F50961">
      <w:pPr>
        <w:spacing w:after="0"/>
        <w:jc w:val="both"/>
        <w:rPr>
          <w:rFonts w:ascii="Sylfaen" w:hAnsi="Sylfaen"/>
          <w:lang w:val="ka-GE"/>
        </w:rPr>
      </w:pPr>
      <w:r>
        <w:rPr>
          <w:rFonts w:ascii="Sylfaen" w:hAnsi="Sylfaen"/>
          <w:lang w:val="ka-GE"/>
        </w:rPr>
        <w:t xml:space="preserve">ეკონომიკური განვითარების თვალსაზრისით ყურადღება უნდა გამახვილდეს სამთო-მოპოვებაზე </w:t>
      </w:r>
      <w:r w:rsidRPr="00E5389D">
        <w:rPr>
          <w:rFonts w:ascii="Sylfaen" w:hAnsi="Sylfaen"/>
          <w:lang w:val="ka-GE"/>
        </w:rPr>
        <w:t>ამ მხრივ მოქმედია დურნუკის და ხაიშის ღორღის გადამამუშავებელი საწარმოები.</w:t>
      </w:r>
    </w:p>
    <w:p w14:paraId="744DBB59" w14:textId="3B6E7B35" w:rsidR="001A1F6F" w:rsidRDefault="001A1F6F" w:rsidP="00F50961">
      <w:pPr>
        <w:spacing w:after="0"/>
        <w:jc w:val="both"/>
        <w:rPr>
          <w:rFonts w:ascii="Sylfaen" w:hAnsi="Sylfaen"/>
          <w:lang w:val="ka-GE"/>
        </w:rPr>
      </w:pPr>
      <w:r w:rsidRPr="00E5389D">
        <w:rPr>
          <w:rFonts w:ascii="Sylfaen" w:hAnsi="Sylfaen"/>
          <w:lang w:val="ka-GE"/>
        </w:rPr>
        <w:t>შესაძლებელია არასასოფლო-სამეურნეო ეკონომიკის განვითრებისათვის ინვესტიციები იქნეს მოზიდული სამშენებლო მასალების წარმოებ</w:t>
      </w:r>
      <w:r>
        <w:rPr>
          <w:rFonts w:ascii="Sylfaen" w:hAnsi="Sylfaen"/>
          <w:lang w:val="ka-GE"/>
        </w:rPr>
        <w:t xml:space="preserve">ის მიმართულებით. </w:t>
      </w:r>
    </w:p>
    <w:p w14:paraId="150090EE" w14:textId="77777777" w:rsidR="001A1F6F" w:rsidRPr="00425468" w:rsidRDefault="001A1F6F" w:rsidP="001A1F6F">
      <w:pPr>
        <w:pStyle w:val="Heading2"/>
      </w:pPr>
      <w:bookmarkStart w:id="6" w:name="_Toc472937110"/>
      <w:r>
        <w:lastRenderedPageBreak/>
        <w:t>2.3</w:t>
      </w:r>
      <w:r w:rsidRPr="00425468">
        <w:t xml:space="preserve"> </w:t>
      </w:r>
      <w:r w:rsidRPr="00425468">
        <w:rPr>
          <w:rFonts w:ascii="Sylfaen" w:hAnsi="Sylfaen" w:cs="Sylfaen"/>
        </w:rPr>
        <w:t>ტურიზმი</w:t>
      </w:r>
      <w:r w:rsidRPr="00425468">
        <w:t xml:space="preserve"> </w:t>
      </w:r>
      <w:r w:rsidRPr="00425468">
        <w:rPr>
          <w:rFonts w:ascii="Sylfaen" w:hAnsi="Sylfaen" w:cs="Sylfaen"/>
        </w:rPr>
        <w:t>და</w:t>
      </w:r>
      <w:r w:rsidRPr="00425468">
        <w:t xml:space="preserve"> </w:t>
      </w:r>
      <w:r w:rsidRPr="00425468">
        <w:rPr>
          <w:rFonts w:ascii="Sylfaen" w:hAnsi="Sylfaen" w:cs="Sylfaen"/>
        </w:rPr>
        <w:t>მომსახურების</w:t>
      </w:r>
      <w:r w:rsidRPr="00425468">
        <w:t xml:space="preserve"> </w:t>
      </w:r>
      <w:r w:rsidRPr="00425468">
        <w:rPr>
          <w:rFonts w:ascii="Sylfaen" w:hAnsi="Sylfaen" w:cs="Sylfaen"/>
        </w:rPr>
        <w:t>სფერო</w:t>
      </w:r>
      <w:bookmarkEnd w:id="6"/>
      <w:r w:rsidRPr="00425468">
        <w:t xml:space="preserve"> </w:t>
      </w:r>
    </w:p>
    <w:p w14:paraId="51C4C58A" w14:textId="77777777" w:rsidR="001A1F6F" w:rsidRPr="00662671" w:rsidRDefault="001A1F6F" w:rsidP="00D0294F">
      <w:pPr>
        <w:spacing w:after="120"/>
        <w:jc w:val="both"/>
        <w:rPr>
          <w:rFonts w:ascii="Sylfaen" w:hAnsi="Sylfaen"/>
          <w:lang w:val="ka-GE"/>
        </w:rPr>
      </w:pPr>
      <w:r w:rsidRPr="00662671">
        <w:rPr>
          <w:rFonts w:ascii="Sylfaen" w:hAnsi="Sylfaen"/>
          <w:lang w:val="ka-GE"/>
        </w:rPr>
        <w:t>თეთრიწყაროს მუნიციპალიტეტში ტურიზმის განვითარებისათვის საჭირო ღონისძიებები.</w:t>
      </w:r>
    </w:p>
    <w:p w14:paraId="04DB1920" w14:textId="352D1D7C" w:rsidR="001A1F6F" w:rsidRPr="00662671" w:rsidRDefault="001A1F6F" w:rsidP="00D0294F">
      <w:pPr>
        <w:spacing w:after="120"/>
        <w:jc w:val="both"/>
        <w:rPr>
          <w:rFonts w:ascii="Sylfaen" w:hAnsi="Sylfaen"/>
          <w:lang w:val="ka-GE"/>
        </w:rPr>
      </w:pPr>
      <w:r w:rsidRPr="00662671">
        <w:rPr>
          <w:rFonts w:ascii="Sylfaen" w:hAnsi="Sylfaen"/>
          <w:lang w:val="ka-GE"/>
        </w:rPr>
        <w:t>1.მუნიციპალიტეტში მოსახლეობის სოციალურ-ეკონომიური პირობების გაუმჯობესების მიზნით სასურველია მეტი ხელშეწყობა ჰქონდეს ტურიზმის ისეთი სახეობების დანერგვასა და განვითარებას, როგორებიცაა: აგრო</w:t>
      </w:r>
      <w:r w:rsidR="002B386C">
        <w:rPr>
          <w:rFonts w:ascii="Sylfaen" w:hAnsi="Sylfaen"/>
          <w:lang w:val="ka-GE"/>
        </w:rPr>
        <w:t xml:space="preserve">ტურიზმი, </w:t>
      </w:r>
      <w:r w:rsidRPr="00662671">
        <w:rPr>
          <w:rFonts w:ascii="Sylfaen" w:hAnsi="Sylfaen"/>
          <w:lang w:val="ka-GE"/>
        </w:rPr>
        <w:t xml:space="preserve">ეკოტურიზმი, საცხენოსნო, სათევზაო, სათავგადასავლო(ლაშქრობა), </w:t>
      </w:r>
      <w:r w:rsidR="002B386C">
        <w:rPr>
          <w:rFonts w:ascii="Sylfaen" w:hAnsi="Sylfaen"/>
          <w:lang w:val="ka-GE"/>
        </w:rPr>
        <w:t>რელიგიური</w:t>
      </w:r>
      <w:r w:rsidR="002B386C" w:rsidRPr="00662671">
        <w:rPr>
          <w:rFonts w:ascii="Sylfaen" w:hAnsi="Sylfaen"/>
          <w:lang w:val="ka-GE"/>
        </w:rPr>
        <w:t xml:space="preserve">, </w:t>
      </w:r>
      <w:r w:rsidRPr="00662671">
        <w:rPr>
          <w:rFonts w:ascii="Sylfaen" w:hAnsi="Sylfaen"/>
          <w:lang w:val="ka-GE"/>
        </w:rPr>
        <w:t>დასასვენებელი და სხვა. ამის საშუალებას იძლევა თბილისთან სიახლოვე (57 კმ-ი), ჰავა, კლიმატური პირობები, გზის საფარის შესანიშნავი მდგომარეობა.</w:t>
      </w:r>
    </w:p>
    <w:p w14:paraId="645F99DE" w14:textId="77777777" w:rsidR="001A1F6F" w:rsidRPr="00662671" w:rsidRDefault="001A1F6F" w:rsidP="00D0294F">
      <w:pPr>
        <w:spacing w:after="120"/>
        <w:jc w:val="both"/>
        <w:rPr>
          <w:rFonts w:ascii="Sylfaen" w:hAnsi="Sylfaen"/>
          <w:lang w:val="ka-GE"/>
        </w:rPr>
      </w:pPr>
      <w:r w:rsidRPr="00662671">
        <w:rPr>
          <w:rFonts w:ascii="Sylfaen" w:hAnsi="Sylfaen"/>
          <w:lang w:val="ka-GE"/>
        </w:rPr>
        <w:t>2.აუცილებელია საინფორმაციო ცენტრის მოწყობა. მასში მოთავსებული უნდა იყოს მთელი თეთრიწყაროს მუნიციპალიტეტის  ტერიტორიაზე ინდივიდუალური ტურების მოწყობის საშუალებები და მოქმედი მარშუტების აღწერა. დასვენების მსურველს შესაძლებლობა უნდა ჰქონდეს აირჩიოს მისთვის ხელსაყრელი მარშუტი, შესაბამისი ღამის სათევი, ტრანსპორტი, მეგზური და ყველა ინფორმაცია ისტორიულ-კულტურული ძეგლების შესახებ.</w:t>
      </w:r>
    </w:p>
    <w:p w14:paraId="429ED129" w14:textId="77777777" w:rsidR="001A1F6F" w:rsidRPr="00662671" w:rsidRDefault="001A1F6F" w:rsidP="00D0294F">
      <w:pPr>
        <w:spacing w:after="120"/>
        <w:jc w:val="both"/>
        <w:rPr>
          <w:rFonts w:ascii="Sylfaen" w:hAnsi="Sylfaen"/>
          <w:lang w:val="ka-GE"/>
        </w:rPr>
      </w:pPr>
      <w:r w:rsidRPr="00662671">
        <w:rPr>
          <w:rFonts w:ascii="Sylfaen" w:hAnsi="Sylfaen"/>
          <w:lang w:val="ka-GE"/>
        </w:rPr>
        <w:t>3.კარგი იქნება თუ მეტი დაინტერესება გაჩნდება მოსახლეობაში, რათა უფრო მეტმა ოჯახმა მიიღოს ის სარგებელი რაც მინი-სასტუმროებს და ღამის სათევებს მოაქვთ. მითუმეტეს თუ ისინი პრიორიტეტული  მარშუტებისა და ძეგლების სიახლოვეს მდებარეობენ.</w:t>
      </w:r>
    </w:p>
    <w:p w14:paraId="61CAE0DE" w14:textId="7346E5AC" w:rsidR="001A1F6F" w:rsidRDefault="001A1F6F" w:rsidP="00D0294F">
      <w:pPr>
        <w:spacing w:after="120"/>
        <w:jc w:val="both"/>
        <w:rPr>
          <w:rFonts w:ascii="Sylfaen" w:hAnsi="Sylfaen"/>
          <w:lang w:val="ka-GE"/>
        </w:rPr>
      </w:pPr>
      <w:r w:rsidRPr="00662671">
        <w:rPr>
          <w:rFonts w:ascii="Sylfaen" w:hAnsi="Sylfaen"/>
          <w:lang w:val="ka-GE"/>
        </w:rPr>
        <w:t>4.დღეს არსებული ტურისტული პოტენციალის განვითარებისა და გაფართოების მიზნით საინტერესოა ისტორიული, კულტურული, არქიტექტურული, არქეოლოგიური და ბუნებრივი ძეგლების გამოვლენა მოვლა-პატრონობა. საჭიროა დასასვენებელ ადგილებში საბანაკე(კემპინგი), საცეცხლე ადგილების შექმნა და მისკენ მიმანიშნებელი დაფების დამონტაჟება.</w:t>
      </w:r>
    </w:p>
    <w:p w14:paraId="01E5FA50" w14:textId="34317A08" w:rsidR="00D0294F" w:rsidRDefault="00D0294F" w:rsidP="00D0294F">
      <w:pPr>
        <w:spacing w:after="120"/>
        <w:jc w:val="both"/>
        <w:rPr>
          <w:rFonts w:ascii="Sylfaen" w:hAnsi="Sylfaen"/>
          <w:lang w:val="ka-GE"/>
        </w:rPr>
      </w:pPr>
    </w:p>
    <w:p w14:paraId="6923492A" w14:textId="253319FA" w:rsidR="00D0294F" w:rsidRDefault="00D0294F" w:rsidP="00D0294F">
      <w:pPr>
        <w:spacing w:after="120"/>
        <w:jc w:val="both"/>
        <w:rPr>
          <w:rFonts w:ascii="Sylfaen" w:hAnsi="Sylfaen"/>
          <w:lang w:val="ka-GE"/>
        </w:rPr>
      </w:pPr>
    </w:p>
    <w:p w14:paraId="347854CD" w14:textId="32980963" w:rsidR="00D0294F" w:rsidRDefault="00D0294F" w:rsidP="00D0294F">
      <w:pPr>
        <w:spacing w:after="120"/>
        <w:jc w:val="both"/>
        <w:rPr>
          <w:rFonts w:ascii="Sylfaen" w:hAnsi="Sylfaen"/>
          <w:lang w:val="ka-GE"/>
        </w:rPr>
      </w:pPr>
    </w:p>
    <w:p w14:paraId="0DACEF0A" w14:textId="24C390A9" w:rsidR="00F50961" w:rsidRDefault="00F50961" w:rsidP="00D0294F">
      <w:pPr>
        <w:spacing w:after="120"/>
        <w:jc w:val="both"/>
        <w:rPr>
          <w:rFonts w:ascii="Sylfaen" w:hAnsi="Sylfaen"/>
          <w:lang w:val="ka-GE"/>
        </w:rPr>
      </w:pPr>
    </w:p>
    <w:p w14:paraId="7D91682D" w14:textId="3E6C67C9" w:rsidR="00F50961" w:rsidRDefault="00F50961" w:rsidP="00D0294F">
      <w:pPr>
        <w:spacing w:after="120"/>
        <w:jc w:val="both"/>
        <w:rPr>
          <w:rFonts w:ascii="Sylfaen" w:hAnsi="Sylfaen"/>
          <w:lang w:val="ka-GE"/>
        </w:rPr>
      </w:pPr>
    </w:p>
    <w:p w14:paraId="5FD65240" w14:textId="626A798B" w:rsidR="00F50961" w:rsidRDefault="00F50961" w:rsidP="00D0294F">
      <w:pPr>
        <w:spacing w:after="120"/>
        <w:jc w:val="both"/>
        <w:rPr>
          <w:rFonts w:ascii="Sylfaen" w:hAnsi="Sylfaen"/>
          <w:lang w:val="ka-GE"/>
        </w:rPr>
      </w:pPr>
    </w:p>
    <w:p w14:paraId="29C5AB81" w14:textId="04793477" w:rsidR="00F50961" w:rsidRDefault="00F50961" w:rsidP="00D0294F">
      <w:pPr>
        <w:spacing w:after="120"/>
        <w:jc w:val="both"/>
        <w:rPr>
          <w:rFonts w:ascii="Sylfaen" w:hAnsi="Sylfaen"/>
          <w:lang w:val="ka-GE"/>
        </w:rPr>
      </w:pPr>
    </w:p>
    <w:p w14:paraId="38DE63F1" w14:textId="12EC4244" w:rsidR="00F50961" w:rsidRDefault="00F50961" w:rsidP="00D0294F">
      <w:pPr>
        <w:spacing w:after="120"/>
        <w:jc w:val="both"/>
        <w:rPr>
          <w:rFonts w:ascii="Sylfaen" w:hAnsi="Sylfaen"/>
          <w:lang w:val="ka-GE"/>
        </w:rPr>
      </w:pPr>
    </w:p>
    <w:p w14:paraId="0CB6EC32" w14:textId="165EBBF8" w:rsidR="00F50961" w:rsidRDefault="00F50961" w:rsidP="00D0294F">
      <w:pPr>
        <w:spacing w:after="120"/>
        <w:jc w:val="both"/>
        <w:rPr>
          <w:rFonts w:ascii="Sylfaen" w:hAnsi="Sylfaen"/>
          <w:lang w:val="ka-GE"/>
        </w:rPr>
      </w:pPr>
    </w:p>
    <w:p w14:paraId="3F218FB9" w14:textId="77777777" w:rsidR="001A1F6F" w:rsidRPr="001A1F6F" w:rsidRDefault="001A1F6F" w:rsidP="001A1F6F">
      <w:pPr>
        <w:pStyle w:val="Heading1"/>
      </w:pPr>
      <w:bookmarkStart w:id="7" w:name="_Toc472937111"/>
      <w:r w:rsidRPr="001A1F6F">
        <w:lastRenderedPageBreak/>
        <w:t xml:space="preserve">3.  </w:t>
      </w:r>
      <w:r w:rsidRPr="001A1F6F">
        <w:rPr>
          <w:rFonts w:ascii="Sylfaen" w:hAnsi="Sylfaen" w:cs="Sylfaen"/>
        </w:rPr>
        <w:t>მუნიციპალიტეტის</w:t>
      </w:r>
      <w:r w:rsidRPr="001A1F6F">
        <w:t xml:space="preserve"> </w:t>
      </w:r>
      <w:r w:rsidRPr="001A1F6F">
        <w:rPr>
          <w:rFonts w:ascii="Sylfaen" w:hAnsi="Sylfaen" w:cs="Sylfaen"/>
        </w:rPr>
        <w:t>ინფრასტრუქტურა</w:t>
      </w:r>
      <w:bookmarkEnd w:id="7"/>
    </w:p>
    <w:p w14:paraId="05937557" w14:textId="77777777" w:rsidR="001A1F6F" w:rsidRPr="00662671" w:rsidRDefault="001A1F6F" w:rsidP="00D0294F">
      <w:pPr>
        <w:spacing w:after="120"/>
        <w:jc w:val="both"/>
        <w:rPr>
          <w:rFonts w:ascii="Sylfaen" w:hAnsi="Sylfaen"/>
          <w:lang w:val="ka-GE"/>
        </w:rPr>
      </w:pPr>
      <w:r w:rsidRPr="00662671">
        <w:rPr>
          <w:rFonts w:ascii="Sylfaen" w:hAnsi="Sylfaen"/>
          <w:lang w:val="ka-GE"/>
        </w:rPr>
        <w:t xml:space="preserve">თეთრიწყაროს მუნიციპალიტეტის ინფრასტრუქტურული ფონი წლების განმავლობაში არ იცვლებოდა. მოუწესრიგებელი იყო შიდა ქუჩები და იმ სოფლებამდე მისასვლელი გზები რომლებიც არ მდებარეობს შიდასახელმწიფოებრივი გზების მიმდებარედ (მხოლოდ რამდენიმე სოფლამდე  მისასვლელი გზა არის მოასფალტებული), სოფლების გეოგრაფიული დაშორება როგორც ადმინისტრაციული ცენტრიდან ისე ისე ერთმანეთისგან და მათი ინდივიდუალურობა ერთ-ერთ სირთულეს წარმოადგენს მწირი მუნიციპალური ბიუჯეტისთვის. ბოლო წლებში სხვადასხვა ფონდის დახმარებით მოხდა ქალაქის შიდა ქუჩების მოწესრიგება, თუმცა პრობლემა კვლავ აქტუალურია. ამასთან ერთად მუნიციპალიტეტისთვის ერთ-ერთ მნიშვნელოვან გამოწვევას წარმოადგენს ქალაქში და დაბა მანგლისში, ასევე სოფელ ასურეთში და სოფელ კოდაში (მათ შორის დევნილთა დასახლებაში) საკანალიზაციო ინფრასტრუქტურის მოწერსიგება, რომელიც ხელს შეუწყობს და მიმზიდველს გახდის მათი როგორც საკურორტო ისე ახალი მოსახლეების მუდმივი დასახლების მიმართულებით. </w:t>
      </w:r>
    </w:p>
    <w:p w14:paraId="050948E0" w14:textId="77777777" w:rsidR="001A1F6F" w:rsidRPr="00662671" w:rsidRDefault="001A1F6F" w:rsidP="00D0294F">
      <w:pPr>
        <w:spacing w:after="120"/>
        <w:jc w:val="both"/>
        <w:rPr>
          <w:rFonts w:ascii="Sylfaen" w:hAnsi="Sylfaen"/>
          <w:lang w:val="ka-GE"/>
        </w:rPr>
      </w:pPr>
      <w:r w:rsidRPr="00662671">
        <w:rPr>
          <w:rFonts w:ascii="Sylfaen" w:hAnsi="Sylfaen"/>
          <w:lang w:val="ka-GE"/>
        </w:rPr>
        <w:t xml:space="preserve">საკანალიზაციო სისტემის მოწესრიგებასთან ერთად საჭიროა სასმელი და ტექნიკური წყლის დებეტების გაზრდაც, რომლის საჭიროებაც პირდაპირპროპორციულად იზრდება კანალიზაციის ხელმისაწვდომობის შემთხვევაში. მუნიციპალიტეტი აყალიბებს ერთიან ხედვას წყლის პრობლემებისა და ქსელის მოწერიგების მიმართულებით, როგორც ზემოთ აღნიშნულ დასახლებებში ისე ყველა იმ სოფელში სადაც სასმელი წყლის პრობლემა მწვავედ დგას და მუნიციპალიტეტისთვის ერთ-ერთ ძირითად პრიორიტეტს წარმოადგენს. სწორედ ეს სასიცოცხოლოდ მნიშვნელოვანი ინფრასტრუქტურის მოწერსიგება წარმოადგენს დასახლებების ტურისტული თუ სასოფლო-სამეურნეო მიმართულებით განვითარების და ადგილობრივი მოსახლეობის სოციალური ფონის გაუმჯობესების საწყისს. </w:t>
      </w:r>
    </w:p>
    <w:p w14:paraId="503D6AAD" w14:textId="7834C447" w:rsidR="001A1F6F" w:rsidRDefault="001A1F6F" w:rsidP="00D0294F">
      <w:pPr>
        <w:spacing w:after="120"/>
        <w:jc w:val="both"/>
        <w:rPr>
          <w:rFonts w:ascii="Sylfaen" w:hAnsi="Sylfaen"/>
          <w:lang w:val="ka-GE"/>
        </w:rPr>
      </w:pPr>
      <w:r w:rsidRPr="00662671">
        <w:rPr>
          <w:rFonts w:ascii="Sylfaen" w:hAnsi="Sylfaen"/>
          <w:lang w:val="ka-GE"/>
        </w:rPr>
        <w:t>მუნიციპალიტეტის გეოგრაფიული მდებარეობისა და ჭარბი ნალექიანობის გამო ხშირია სტიქიური მოვლენები, რომლებიც ძლიერ აზიანებენ ინფრასტრუქტურას. ბოლო წლების განმავლობაში მოხდა რამდენიმე ხიდის სრულად დაზიანება, სოფლებში მისასვლელი და შიდა გზების ჩამორეცხვა, რომელტა აღდგენა-რეაბილიტაცია ხშირ შემთხვევაში კოლოსალურ თანხებთანაა დაკავშირებული (მაგ. ე.წ. „მადნის“ ხიდის აღდგენა (აკავშირებს ორ სოფელს საერთი ჯამში 10-მდე მოსახლით, ჯდება 1 300 000 ლ, რომლის აღსადგენად საჭირო თანხები ვერ გამოინახა).</w:t>
      </w:r>
    </w:p>
    <w:p w14:paraId="5F325C9E" w14:textId="77777777" w:rsidR="001A1F6F" w:rsidRPr="00425468" w:rsidRDefault="001A1F6F" w:rsidP="001A1F6F">
      <w:pPr>
        <w:pStyle w:val="Heading2"/>
      </w:pPr>
      <w:bookmarkStart w:id="8" w:name="_Toc472937112"/>
      <w:r w:rsidRPr="00425468">
        <w:t xml:space="preserve">3.1 </w:t>
      </w:r>
      <w:r w:rsidRPr="00425468">
        <w:rPr>
          <w:rFonts w:ascii="Sylfaen" w:hAnsi="Sylfaen" w:cs="Sylfaen"/>
        </w:rPr>
        <w:t>სატრანსპორტო</w:t>
      </w:r>
      <w:r w:rsidRPr="00425468">
        <w:t xml:space="preserve"> </w:t>
      </w:r>
      <w:r w:rsidRPr="00425468">
        <w:rPr>
          <w:rFonts w:ascii="Sylfaen" w:hAnsi="Sylfaen" w:cs="Sylfaen"/>
        </w:rPr>
        <w:t>და</w:t>
      </w:r>
      <w:r w:rsidRPr="00425468">
        <w:t xml:space="preserve"> </w:t>
      </w:r>
      <w:r w:rsidRPr="00425468">
        <w:rPr>
          <w:rFonts w:ascii="Sylfaen" w:hAnsi="Sylfaen" w:cs="Sylfaen"/>
        </w:rPr>
        <w:t>კომუნალური</w:t>
      </w:r>
      <w:r w:rsidRPr="00425468">
        <w:t xml:space="preserve"> </w:t>
      </w:r>
      <w:r w:rsidRPr="00425468">
        <w:rPr>
          <w:rFonts w:ascii="Sylfaen" w:hAnsi="Sylfaen" w:cs="Sylfaen"/>
        </w:rPr>
        <w:t>ინფრასტრუქტურა</w:t>
      </w:r>
      <w:bookmarkEnd w:id="8"/>
    </w:p>
    <w:p w14:paraId="2A17F736" w14:textId="77777777" w:rsidR="001A1F6F" w:rsidRDefault="001A1F6F" w:rsidP="00D0294F">
      <w:pPr>
        <w:spacing w:after="120"/>
        <w:jc w:val="both"/>
        <w:rPr>
          <w:rFonts w:ascii="Sylfaen" w:hAnsi="Sylfaen" w:cs="Sylfaen"/>
          <w:lang w:val="ka-GE"/>
        </w:rPr>
      </w:pPr>
      <w:r w:rsidRPr="005F73CD">
        <w:rPr>
          <w:rFonts w:ascii="Sylfaen" w:hAnsi="Sylfaen" w:cs="Sylfaen"/>
          <w:lang w:val="ka-GE"/>
        </w:rPr>
        <w:t>თეთრიწყაროს მუნიციპალიტეტის გზების საერთო სიგრძე შეადგენს 648 კმ-ს</w:t>
      </w:r>
      <w:r>
        <w:rPr>
          <w:rFonts w:ascii="Sylfaen" w:hAnsi="Sylfaen" w:cs="Sylfaen"/>
          <w:lang w:val="ka-GE"/>
        </w:rPr>
        <w:t>,</w:t>
      </w:r>
      <w:r>
        <w:rPr>
          <w:rFonts w:ascii="Sylfaen" w:hAnsi="Sylfaen" w:cs="Sylfaen"/>
        </w:rPr>
        <w:t xml:space="preserve"> </w:t>
      </w:r>
      <w:r w:rsidRPr="005F73CD">
        <w:rPr>
          <w:rFonts w:ascii="Sylfaen" w:hAnsi="Sylfaen" w:cs="Sylfaen"/>
          <w:lang w:val="ka-GE"/>
        </w:rPr>
        <w:t>აქედან</w:t>
      </w:r>
      <w:r>
        <w:rPr>
          <w:rFonts w:ascii="Sylfaen" w:hAnsi="Sylfaen" w:cs="Sylfaen"/>
          <w:lang w:val="ka-GE"/>
        </w:rPr>
        <w:t xml:space="preserve"> 14</w:t>
      </w:r>
      <w:r w:rsidRPr="005F73CD">
        <w:rPr>
          <w:rFonts w:ascii="Sylfaen" w:hAnsi="Sylfaen" w:cs="Sylfaen"/>
          <w:lang w:val="ka-GE"/>
        </w:rPr>
        <w:t xml:space="preserve">% მოასფალტებულია.  </w:t>
      </w:r>
    </w:p>
    <w:p w14:paraId="747395FA" w14:textId="6110C6BC" w:rsidR="001A1F6F" w:rsidRDefault="001A1F6F" w:rsidP="00D0294F">
      <w:pPr>
        <w:spacing w:after="120"/>
        <w:jc w:val="both"/>
        <w:rPr>
          <w:rFonts w:ascii="Sylfaen" w:hAnsi="Sylfaen" w:cs="Sylfaen"/>
          <w:lang w:val="ka-GE"/>
        </w:rPr>
      </w:pPr>
      <w:r w:rsidRPr="005F73CD">
        <w:rPr>
          <w:rFonts w:ascii="Sylfaen" w:hAnsi="Sylfaen" w:cs="Sylfaen"/>
          <w:lang w:val="ka-GE"/>
        </w:rPr>
        <w:t>მუნიციპალიტეტის ტერიტორიაზე გადის საერთაშორისო მნიშვნელობის ფონიჭალა-მარნეული-გუგუთის</w:t>
      </w:r>
      <w:r>
        <w:rPr>
          <w:rFonts w:ascii="Sylfaen" w:hAnsi="Sylfaen" w:cs="Sylfaen"/>
          <w:lang w:val="ka-GE"/>
        </w:rPr>
        <w:t xml:space="preserve"> </w:t>
      </w:r>
      <w:r w:rsidRPr="005F73CD">
        <w:rPr>
          <w:rFonts w:ascii="Sylfaen" w:hAnsi="Sylfaen" w:cs="Sylfaen"/>
          <w:lang w:val="ka-GE"/>
        </w:rPr>
        <w:t>გზის - კოდა-მარნეულის მონაკვეთი სიგრძით</w:t>
      </w:r>
      <w:r>
        <w:rPr>
          <w:rFonts w:ascii="Sylfaen" w:hAnsi="Sylfaen" w:cs="Sylfaen"/>
          <w:lang w:val="ka-GE"/>
        </w:rPr>
        <w:t xml:space="preserve"> 8</w:t>
      </w:r>
      <w:r w:rsidRPr="005F73CD">
        <w:rPr>
          <w:rFonts w:ascii="Sylfaen" w:hAnsi="Sylfaen" w:cs="Sylfaen"/>
          <w:lang w:val="ka-GE"/>
        </w:rPr>
        <w:t>კმ;  შიდასახელმწიფოებრივი კოდა-ფარცხისი-მანგლისი-წალკა-ნინოწმინდას გზის კოდა-</w:t>
      </w:r>
      <w:r w:rsidRPr="005F73CD">
        <w:rPr>
          <w:rFonts w:ascii="Sylfaen" w:hAnsi="Sylfaen" w:cs="Sylfaen"/>
          <w:lang w:val="ka-GE"/>
        </w:rPr>
        <w:lastRenderedPageBreak/>
        <w:t>მანგლისის მონაკვეთი, სიგრძით</w:t>
      </w:r>
      <w:r>
        <w:rPr>
          <w:rFonts w:ascii="Sylfaen" w:hAnsi="Sylfaen" w:cs="Sylfaen"/>
        </w:rPr>
        <w:t xml:space="preserve"> </w:t>
      </w:r>
      <w:r>
        <w:rPr>
          <w:rFonts w:ascii="Sylfaen" w:hAnsi="Sylfaen" w:cs="Sylfaen"/>
          <w:lang w:val="ka-GE"/>
        </w:rPr>
        <w:t>65</w:t>
      </w:r>
      <w:r w:rsidRPr="005F73CD">
        <w:rPr>
          <w:rFonts w:ascii="Sylfaen" w:hAnsi="Sylfaen" w:cs="Sylfaen"/>
          <w:lang w:val="ka-GE"/>
        </w:rPr>
        <w:t>კმ; მარნეული-თეთრიწყარო-წალკას შიდასახელმწიფოებრივი მნიშვნელობის გზის თეთრიწყარო-წალკის მონაკვეთი სიგრძით - 55 კმ, თეთრიწყარო-დაღეთი-ტოპანი ბოლნისის შიდასახელმწიფოებრივი მნიშვნელობის გზა - 16 კმ; ფარცხისი-თეთრიწყაროს შიდასახელმწიფოებრივი მნიშვნელობის გზა - 12 კმ; თბილისი-კოჯორი-წალკა-ნინოწმინდას შიდასახელწიფოებრივი მნიშვნელობის გზის 31 კმ მონაკვეთი.</w:t>
      </w:r>
    </w:p>
    <w:p w14:paraId="114D7CFA" w14:textId="5D344820" w:rsidR="001A1F6F" w:rsidRDefault="001A1F6F" w:rsidP="00D0294F">
      <w:pPr>
        <w:spacing w:after="120"/>
        <w:jc w:val="both"/>
        <w:rPr>
          <w:rFonts w:ascii="Sylfaen" w:hAnsi="Sylfaen" w:cs="Sylfaen"/>
          <w:lang w:val="ka-GE"/>
        </w:rPr>
      </w:pPr>
      <w:r w:rsidRPr="005F73CD">
        <w:rPr>
          <w:rFonts w:ascii="Sylfaen" w:hAnsi="Sylfaen" w:cs="Sylfaen"/>
          <w:lang w:val="ka-GE"/>
        </w:rPr>
        <w:t xml:space="preserve">თეთრიწყაროს მუნიციპალიტეტის ტერიტორიაზე </w:t>
      </w:r>
      <w:r>
        <w:rPr>
          <w:rFonts w:ascii="Sylfaen" w:hAnsi="Sylfaen" w:cs="Sylfaen"/>
          <w:lang w:val="ka-GE"/>
        </w:rPr>
        <w:t xml:space="preserve">არის </w:t>
      </w:r>
      <w:r w:rsidRPr="005F73CD">
        <w:rPr>
          <w:rFonts w:ascii="Sylfaen" w:hAnsi="Sylfaen" w:cs="Sylfaen"/>
          <w:lang w:val="ka-GE"/>
        </w:rPr>
        <w:t>22 ხიდი</w:t>
      </w:r>
      <w:r>
        <w:rPr>
          <w:rFonts w:ascii="Sylfaen" w:hAnsi="Sylfaen" w:cs="Sylfaen"/>
          <w:lang w:val="ka-GE"/>
        </w:rPr>
        <w:t xml:space="preserve">, ესენია: </w:t>
      </w:r>
      <w:r w:rsidRPr="005F73CD">
        <w:rPr>
          <w:rFonts w:ascii="Sylfaen" w:hAnsi="Sylfaen" w:cs="Sylfaen"/>
          <w:lang w:val="ka-GE"/>
        </w:rPr>
        <w:t>1. მარაბდა-ქოთიშის, 2. ასურეთის, 3. არდისუბნის, 4. საღრაშენი-ფარცხისის, 5. ფარცხისის (ალგეთის); 6. სამშვილდის (რკინიგზაზე გადასასვლელი), 7. ჭივჭავის (რკინიგზაზე გადასასვლელი),  8. ჭივჭავის, 9. იფნარა-სამღერეთის, 10. ირაგის, 11. ირაგის, 12. ჯვარის, 13 . კლდეისის, 14. ახალსოფლის, 15. საფუძვრების, 16. ნაპილნარის, 17. შეხვეტილას, 18. მანგლისის, 19. წალკა-მანგლისის, 20. თეთრიწყარო-ნამტვრიანის, 21. შამთის-I, 22. შამთის-II</w:t>
      </w:r>
      <w:r>
        <w:rPr>
          <w:rFonts w:ascii="Sylfaen" w:hAnsi="Sylfaen" w:cs="Sylfaen"/>
          <w:lang w:val="ka-GE"/>
        </w:rPr>
        <w:t xml:space="preserve">. </w:t>
      </w:r>
    </w:p>
    <w:p w14:paraId="64C03EB0" w14:textId="77777777" w:rsidR="001A1F6F" w:rsidRDefault="001A1F6F" w:rsidP="00D0294F">
      <w:pPr>
        <w:spacing w:after="120"/>
        <w:jc w:val="both"/>
        <w:rPr>
          <w:rFonts w:ascii="Sylfaen" w:hAnsi="Sylfaen" w:cs="Sylfaen"/>
          <w:lang w:val="ka-GE"/>
        </w:rPr>
      </w:pPr>
      <w:r w:rsidRPr="005F73CD">
        <w:rPr>
          <w:rFonts w:ascii="Sylfaen" w:hAnsi="Sylfaen" w:cs="Sylfaen"/>
          <w:lang w:val="ka-GE"/>
        </w:rPr>
        <w:t xml:space="preserve">თეთრიწყაროს მუნიციპალიტეტში წყალმომარაგება </w:t>
      </w:r>
      <w:r w:rsidRPr="00662671">
        <w:rPr>
          <w:rFonts w:ascii="Sylfaen" w:hAnsi="Sylfaen" w:cs="Sylfaen"/>
          <w:lang w:val="ka-GE"/>
        </w:rPr>
        <w:t>ძირითადად</w:t>
      </w:r>
      <w:r w:rsidRPr="005F73CD">
        <w:rPr>
          <w:rFonts w:ascii="Sylfaen" w:hAnsi="Sylfaen" w:cs="Sylfaen"/>
          <w:lang w:val="ka-GE"/>
        </w:rPr>
        <w:t xml:space="preserve"> ხორციელდება წყაროებიდან და ჭაბურღილებიდან ამოტუმბული სასმელი წყლით. 2014 წელს რეაბილიტაცია ჩაუტარდა  ქ</w:t>
      </w:r>
      <w:r>
        <w:rPr>
          <w:rFonts w:ascii="Sylfaen" w:hAnsi="Sylfaen" w:cs="Sylfaen"/>
          <w:lang w:val="ka-GE"/>
        </w:rPr>
        <w:t>.</w:t>
      </w:r>
      <w:r w:rsidRPr="005F73CD">
        <w:rPr>
          <w:rFonts w:ascii="Sylfaen" w:hAnsi="Sylfaen" w:cs="Sylfaen"/>
          <w:lang w:val="ka-GE"/>
        </w:rPr>
        <w:t xml:space="preserve">თეთრიწყაროს წყალმომარაგების სისტემას. სოფლების მაშტაბით მოეწყო 10-მდე ჭაბურღილი, თეთრიწყაროს მაგისტრალური მილსადენების საერთო სიგრძე შეადგენს 34 300 მეტრს, ხოლო სარწყავი სისტემის ცენტრალური მაგისტარლი 27 500 მ-ს (შიდა ქსელიც დაახლოებით </w:t>
      </w:r>
      <w:r>
        <w:rPr>
          <w:rFonts w:ascii="Sylfaen" w:hAnsi="Sylfaen" w:cs="Sylfaen"/>
          <w:lang w:val="ka-GE"/>
        </w:rPr>
        <w:t>იგივე მაჩვენებელია).</w:t>
      </w:r>
    </w:p>
    <w:p w14:paraId="3E31C4CC" w14:textId="77777777" w:rsidR="001A1F6F" w:rsidRPr="00F624AE" w:rsidRDefault="001A1F6F" w:rsidP="00D0294F">
      <w:pPr>
        <w:spacing w:after="120"/>
        <w:jc w:val="both"/>
        <w:rPr>
          <w:rFonts w:ascii="Sylfaen" w:hAnsi="Sylfaen" w:cs="Sylfaen"/>
          <w:lang w:val="ka-GE"/>
        </w:rPr>
      </w:pPr>
      <w:r w:rsidRPr="005F73CD">
        <w:rPr>
          <w:rFonts w:ascii="Sylfaen" w:hAnsi="Sylfaen" w:cs="Sylfaen"/>
          <w:lang w:val="ka-GE"/>
        </w:rPr>
        <w:t xml:space="preserve">დღეის მდგომარეობით ცენტრალური საკანალიზაციო სისტემა არსებობს </w:t>
      </w:r>
      <w:r w:rsidRPr="00662671">
        <w:rPr>
          <w:rFonts w:ascii="Sylfaen" w:hAnsi="Sylfaen" w:cs="Sylfaen"/>
          <w:lang w:val="ka-GE"/>
        </w:rPr>
        <w:t>მხოლოდ</w:t>
      </w:r>
      <w:r w:rsidRPr="005F73CD">
        <w:rPr>
          <w:rFonts w:ascii="Sylfaen" w:hAnsi="Sylfaen" w:cs="Sylfaen"/>
          <w:lang w:val="ka-GE"/>
        </w:rPr>
        <w:t xml:space="preserve"> ქალაქ თეთრიწყაროში, საერთო სიგრძით 14 კმ. სისტემა საკმაოდ მოძველებულია და საჭიროებს სრულ რეაბილიტაციას. 2014-2015 წლებში სოფ. მუხათში ფაბრიკის დასახლებაში მოეწყო 2კმ სიგრძის საკანალიზაციო სისტემა. მუნიციპალიტეტის დანარჩენი მოსახლეობა სარგებლობს ლოკალური საკანალიზაციო ჭებით.</w:t>
      </w:r>
      <w:r>
        <w:rPr>
          <w:rFonts w:ascii="Sylfaen" w:hAnsi="Sylfaen" w:cs="Sylfaen"/>
          <w:lang w:val="ka-GE"/>
        </w:rPr>
        <w:t xml:space="preserve"> </w:t>
      </w:r>
    </w:p>
    <w:p w14:paraId="16579E4E" w14:textId="77777777" w:rsidR="001A1F6F" w:rsidRPr="00425468" w:rsidRDefault="001A1F6F" w:rsidP="00D0294F">
      <w:pPr>
        <w:pStyle w:val="Heading2"/>
        <w:spacing w:before="0" w:after="120"/>
      </w:pPr>
      <w:bookmarkStart w:id="9" w:name="_Toc472937113"/>
      <w:r w:rsidRPr="00425468">
        <w:t xml:space="preserve">3.2. </w:t>
      </w:r>
      <w:r w:rsidRPr="00425468">
        <w:rPr>
          <w:rFonts w:ascii="Sylfaen" w:hAnsi="Sylfaen" w:cs="Sylfaen"/>
        </w:rPr>
        <w:t>ტურისტული</w:t>
      </w:r>
      <w:r w:rsidRPr="00425468">
        <w:t xml:space="preserve"> </w:t>
      </w:r>
      <w:r w:rsidRPr="00425468">
        <w:rPr>
          <w:rFonts w:ascii="Sylfaen" w:hAnsi="Sylfaen" w:cs="Sylfaen"/>
        </w:rPr>
        <w:t>და</w:t>
      </w:r>
      <w:r w:rsidRPr="00425468">
        <w:t xml:space="preserve"> </w:t>
      </w:r>
      <w:r w:rsidRPr="00425468">
        <w:rPr>
          <w:rFonts w:ascii="Sylfaen" w:hAnsi="Sylfaen" w:cs="Sylfaen"/>
        </w:rPr>
        <w:t>გასართობი</w:t>
      </w:r>
      <w:r w:rsidRPr="00425468">
        <w:t xml:space="preserve"> </w:t>
      </w:r>
      <w:r w:rsidRPr="00425468">
        <w:rPr>
          <w:rFonts w:ascii="Sylfaen" w:hAnsi="Sylfaen" w:cs="Sylfaen"/>
        </w:rPr>
        <w:t>ინფრასტრუქტურა</w:t>
      </w:r>
      <w:bookmarkEnd w:id="9"/>
      <w:r w:rsidRPr="00425468">
        <w:t xml:space="preserve"> </w:t>
      </w:r>
    </w:p>
    <w:p w14:paraId="3A60C1CC" w14:textId="77777777" w:rsidR="001A1F6F" w:rsidRPr="00662671" w:rsidRDefault="001A1F6F" w:rsidP="00D0294F">
      <w:pPr>
        <w:spacing w:after="120"/>
        <w:jc w:val="both"/>
        <w:rPr>
          <w:rFonts w:ascii="Sylfaen" w:hAnsi="Sylfaen" w:cs="Sylfaen"/>
          <w:lang w:val="ka-GE"/>
        </w:rPr>
      </w:pPr>
      <w:r w:rsidRPr="00662671">
        <w:rPr>
          <w:rFonts w:ascii="Sylfaen" w:hAnsi="Sylfaen" w:cs="Sylfaen"/>
          <w:lang w:val="ka-GE"/>
        </w:rPr>
        <w:t>უნდა აღინიშნოს ტურიზმის განვითარების პოტენციალი. მთავრობის ხელშწყობით 2014 წელს სოფელ ასურეთში ეკოტურისტების მოსაზიდად ეკობანაკი დაფუძნდა, რითაც საფუძველი ჩაეყარა ადგილობრივ დონეზე ეკოტურიზმის განვითარებას. ასურეთში ასევე დაგეგმილია მასშტაბური პროექტი - გერმანული სოფლის იდენტური ეკონომიკური მოდელის შექმნაც. როგორც ცნობილია, სოფელი ასურეთი (ყოფილი ელიზაბეტალი) დასახლებული იყო გერმანელი კოლონისტებით, რომელთა დიდი ნაწილი 1941 წელს გადაასახლეს. თეთრიწყაროს განვითარების ფონდმა შეიმუშავა პროექტი - „“ელიზაბეტალი-გერმანული სოფელი“, რომლის მიზანია კვლავ გააცოცხლონ ეს ადგილი მეღვინეობისა და ლუდის წარმოების აღდგენით, მეურნეობის ტრადიციული დარგების აღორძინებით, ტურისტული ინფრასტრუქტურის შექმნით, გერმანული კულტურის ობიექტების აღდგენითა და კოლონისტთა მუზეუმის დაარსებით.</w:t>
      </w:r>
    </w:p>
    <w:p w14:paraId="2CF77013" w14:textId="5756B2D9" w:rsidR="001A1F6F" w:rsidRDefault="001A1F6F" w:rsidP="00D0294F">
      <w:pPr>
        <w:spacing w:after="120"/>
        <w:jc w:val="both"/>
        <w:rPr>
          <w:rFonts w:ascii="Sylfaen" w:hAnsi="Sylfaen" w:cs="Sylfaen"/>
          <w:lang w:val="ka-GE"/>
        </w:rPr>
      </w:pPr>
      <w:r w:rsidRPr="00662671">
        <w:rPr>
          <w:rFonts w:ascii="Sylfaen" w:hAnsi="Sylfaen" w:cs="Sylfaen"/>
          <w:lang w:val="ka-GE"/>
        </w:rPr>
        <w:lastRenderedPageBreak/>
        <w:t>ქ. თეთრიწყაროში რამდენიმე ისტორიული სკვერი და ტყე-პარკია.  2016 წელს რეაბილიტაცია ჩაუტარდა ცენტრალურ ტყე-პარკს, და დიდგორის ქუჩის მიმდებარედ მდებარე სკვერს საფეხბურთო და საბავშვო ქვიშის მოედნითა და ატრაქციონებით.. მოწესრიგდა შიდა გასართობი და დასასვენებელი ინფრასტრუქტურა, მოეწყო სასმელი წყლის ონკანები და საზოგადოებრივი საპირფარეშოები, მინიციპალიტეტს ასევე მზად აქვს „სამშვილდის“ (შერეული ფლორა) ტყე-პარკის რეაბილიტაციის პროექტი, რომლის განხორციელება შესაძლებელი იქნება დაფინანსების წყაროს მოძიების შემთხვევაში. აღნიშნული ტყე-პარკი მდებარეობს ქალაქის სამხრეთით, და ეკო-ტურიზმის განვითარების კარგ შესაძლებლობას წარმოადგენს. ბუნებრივი პარკებით (</w:t>
      </w:r>
      <w:r w:rsidR="004C5601">
        <w:rPr>
          <w:rFonts w:ascii="Sylfaen" w:hAnsi="Sylfaen" w:cs="Sylfaen"/>
          <w:lang w:val="ka-GE"/>
        </w:rPr>
        <w:t>„</w:t>
      </w:r>
      <w:r w:rsidRPr="00662671">
        <w:rPr>
          <w:rFonts w:ascii="Sylfaen" w:hAnsi="Sylfaen" w:cs="Sylfaen"/>
          <w:lang w:val="ka-GE"/>
        </w:rPr>
        <w:t>როშებით</w:t>
      </w:r>
      <w:r w:rsidR="004C5601">
        <w:rPr>
          <w:rFonts w:ascii="Sylfaen" w:hAnsi="Sylfaen" w:cs="Sylfaen"/>
          <w:lang w:val="ka-GE"/>
        </w:rPr>
        <w:t>“</w:t>
      </w:r>
      <w:r w:rsidRPr="00662671">
        <w:rPr>
          <w:rFonts w:ascii="Sylfaen" w:hAnsi="Sylfaen" w:cs="Sylfaen"/>
          <w:lang w:val="ka-GE"/>
        </w:rPr>
        <w:t xml:space="preserve">) მდიდარია დაბა მანგლისი,  2016 წელს მუნიციპალიტეტს საკუთრებში გადმოეცა ე.წ. „დიდი როშა“, რომლის რეაბილიტაციაც იგეგმება დონორი არასამთავრობო ორგანიზაციების მხარდაჭერით.  </w:t>
      </w:r>
    </w:p>
    <w:p w14:paraId="34180A78" w14:textId="7613ED68" w:rsidR="00D0294F" w:rsidRDefault="00D0294F" w:rsidP="00D0294F">
      <w:pPr>
        <w:spacing w:after="120"/>
        <w:jc w:val="both"/>
        <w:rPr>
          <w:rFonts w:ascii="Sylfaen" w:hAnsi="Sylfaen" w:cs="Sylfaen"/>
          <w:lang w:val="ka-GE"/>
        </w:rPr>
      </w:pPr>
    </w:p>
    <w:p w14:paraId="7587B786" w14:textId="0F1B05B3" w:rsidR="00D0294F" w:rsidRDefault="00D0294F" w:rsidP="00D0294F">
      <w:pPr>
        <w:spacing w:after="120"/>
        <w:jc w:val="both"/>
        <w:rPr>
          <w:rFonts w:ascii="Sylfaen" w:hAnsi="Sylfaen" w:cs="Sylfaen"/>
          <w:lang w:val="ka-GE"/>
        </w:rPr>
      </w:pPr>
    </w:p>
    <w:p w14:paraId="1AB65316" w14:textId="0B8A47F4" w:rsidR="00D0294F" w:rsidRDefault="00D0294F" w:rsidP="00D0294F">
      <w:pPr>
        <w:spacing w:after="120"/>
        <w:jc w:val="both"/>
        <w:rPr>
          <w:rFonts w:ascii="Sylfaen" w:hAnsi="Sylfaen" w:cs="Sylfaen"/>
          <w:lang w:val="ka-GE"/>
        </w:rPr>
      </w:pPr>
    </w:p>
    <w:p w14:paraId="52F71ABB" w14:textId="557D9547" w:rsidR="00D0294F" w:rsidRDefault="00D0294F" w:rsidP="00D0294F">
      <w:pPr>
        <w:spacing w:after="120"/>
        <w:jc w:val="both"/>
        <w:rPr>
          <w:rFonts w:ascii="Sylfaen" w:hAnsi="Sylfaen" w:cs="Sylfaen"/>
          <w:lang w:val="ka-GE"/>
        </w:rPr>
      </w:pPr>
    </w:p>
    <w:p w14:paraId="4DD4B26A" w14:textId="2877C15B" w:rsidR="00D0294F" w:rsidRDefault="00D0294F" w:rsidP="00D0294F">
      <w:pPr>
        <w:spacing w:after="120"/>
        <w:jc w:val="both"/>
        <w:rPr>
          <w:rFonts w:ascii="Sylfaen" w:hAnsi="Sylfaen" w:cs="Sylfaen"/>
          <w:lang w:val="ka-GE"/>
        </w:rPr>
      </w:pPr>
    </w:p>
    <w:p w14:paraId="15418DC3" w14:textId="52B47C4F" w:rsidR="00D0294F" w:rsidRDefault="00D0294F" w:rsidP="00D0294F">
      <w:pPr>
        <w:spacing w:after="120"/>
        <w:jc w:val="both"/>
        <w:rPr>
          <w:rFonts w:ascii="Sylfaen" w:hAnsi="Sylfaen" w:cs="Sylfaen"/>
          <w:lang w:val="ka-GE"/>
        </w:rPr>
      </w:pPr>
    </w:p>
    <w:p w14:paraId="7111D0C4" w14:textId="564E1809" w:rsidR="00D0294F" w:rsidRDefault="00D0294F" w:rsidP="00D0294F">
      <w:pPr>
        <w:spacing w:after="120"/>
        <w:jc w:val="both"/>
        <w:rPr>
          <w:rFonts w:ascii="Sylfaen" w:hAnsi="Sylfaen" w:cs="Sylfaen"/>
          <w:lang w:val="ka-GE"/>
        </w:rPr>
      </w:pPr>
    </w:p>
    <w:p w14:paraId="0CFD0569" w14:textId="51D68914" w:rsidR="00D0294F" w:rsidRDefault="00D0294F" w:rsidP="00D0294F">
      <w:pPr>
        <w:spacing w:after="120"/>
        <w:jc w:val="both"/>
        <w:rPr>
          <w:rFonts w:ascii="Sylfaen" w:hAnsi="Sylfaen" w:cs="Sylfaen"/>
          <w:lang w:val="ka-GE"/>
        </w:rPr>
      </w:pPr>
    </w:p>
    <w:p w14:paraId="2E55B82E" w14:textId="59A76FA8" w:rsidR="00D0294F" w:rsidRDefault="00D0294F" w:rsidP="00D0294F">
      <w:pPr>
        <w:spacing w:after="120"/>
        <w:jc w:val="both"/>
        <w:rPr>
          <w:rFonts w:ascii="Sylfaen" w:hAnsi="Sylfaen" w:cs="Sylfaen"/>
          <w:lang w:val="ka-GE"/>
        </w:rPr>
      </w:pPr>
    </w:p>
    <w:p w14:paraId="0773554E" w14:textId="5A98972C" w:rsidR="00D0294F" w:rsidRDefault="00D0294F" w:rsidP="00D0294F">
      <w:pPr>
        <w:spacing w:after="120"/>
        <w:jc w:val="both"/>
        <w:rPr>
          <w:rFonts w:ascii="Sylfaen" w:hAnsi="Sylfaen" w:cs="Sylfaen"/>
          <w:lang w:val="ka-GE"/>
        </w:rPr>
      </w:pPr>
    </w:p>
    <w:p w14:paraId="2AEC4EFF" w14:textId="6848D4E0" w:rsidR="00D0294F" w:rsidRDefault="00D0294F" w:rsidP="00D0294F">
      <w:pPr>
        <w:spacing w:after="120"/>
        <w:jc w:val="both"/>
        <w:rPr>
          <w:rFonts w:ascii="Sylfaen" w:hAnsi="Sylfaen" w:cs="Sylfaen"/>
          <w:lang w:val="ka-GE"/>
        </w:rPr>
      </w:pPr>
    </w:p>
    <w:p w14:paraId="4D1B7E33" w14:textId="3A1737A8" w:rsidR="00D0294F" w:rsidRDefault="00D0294F" w:rsidP="00D0294F">
      <w:pPr>
        <w:spacing w:after="120"/>
        <w:jc w:val="both"/>
        <w:rPr>
          <w:rFonts w:ascii="Sylfaen" w:hAnsi="Sylfaen" w:cs="Sylfaen"/>
          <w:lang w:val="ka-GE"/>
        </w:rPr>
      </w:pPr>
    </w:p>
    <w:p w14:paraId="27BEE8FF" w14:textId="1C313C42" w:rsidR="00D0294F" w:rsidRDefault="00D0294F" w:rsidP="00D0294F">
      <w:pPr>
        <w:spacing w:after="120"/>
        <w:jc w:val="both"/>
        <w:rPr>
          <w:rFonts w:ascii="Sylfaen" w:hAnsi="Sylfaen" w:cs="Sylfaen"/>
          <w:lang w:val="ka-GE"/>
        </w:rPr>
      </w:pPr>
    </w:p>
    <w:p w14:paraId="27E16D45" w14:textId="679DD5D9" w:rsidR="00D0294F" w:rsidRDefault="00D0294F" w:rsidP="00D0294F">
      <w:pPr>
        <w:spacing w:after="120"/>
        <w:jc w:val="both"/>
        <w:rPr>
          <w:rFonts w:ascii="Sylfaen" w:hAnsi="Sylfaen" w:cs="Sylfaen"/>
          <w:lang w:val="ka-GE"/>
        </w:rPr>
      </w:pPr>
    </w:p>
    <w:p w14:paraId="2D21C2F8" w14:textId="564A75E9" w:rsidR="00D0294F" w:rsidRDefault="00D0294F" w:rsidP="00D0294F">
      <w:pPr>
        <w:spacing w:after="120"/>
        <w:jc w:val="both"/>
        <w:rPr>
          <w:rFonts w:ascii="Sylfaen" w:hAnsi="Sylfaen" w:cs="Sylfaen"/>
          <w:lang w:val="ka-GE"/>
        </w:rPr>
      </w:pPr>
    </w:p>
    <w:p w14:paraId="019A5689" w14:textId="3BCBE4D0" w:rsidR="00D0294F" w:rsidRDefault="00D0294F" w:rsidP="00D0294F">
      <w:pPr>
        <w:spacing w:after="120"/>
        <w:jc w:val="both"/>
        <w:rPr>
          <w:rFonts w:ascii="Sylfaen" w:hAnsi="Sylfaen" w:cs="Sylfaen"/>
          <w:lang w:val="ka-GE"/>
        </w:rPr>
      </w:pPr>
    </w:p>
    <w:p w14:paraId="1815D4D5" w14:textId="7DF188E2" w:rsidR="00D0294F" w:rsidRDefault="00D0294F" w:rsidP="00D0294F">
      <w:pPr>
        <w:spacing w:after="120"/>
        <w:jc w:val="both"/>
        <w:rPr>
          <w:rFonts w:ascii="Sylfaen" w:hAnsi="Sylfaen" w:cs="Sylfaen"/>
          <w:lang w:val="ka-GE"/>
        </w:rPr>
      </w:pPr>
    </w:p>
    <w:p w14:paraId="361D35AC" w14:textId="2DB92326" w:rsidR="00D0294F" w:rsidRDefault="00D0294F" w:rsidP="00D0294F">
      <w:pPr>
        <w:spacing w:after="120"/>
        <w:jc w:val="both"/>
        <w:rPr>
          <w:rFonts w:ascii="Sylfaen" w:hAnsi="Sylfaen" w:cs="Sylfaen"/>
          <w:lang w:val="ka-GE"/>
        </w:rPr>
      </w:pPr>
    </w:p>
    <w:p w14:paraId="32863A7A" w14:textId="77777777" w:rsidR="00D0294F" w:rsidRPr="00662671" w:rsidRDefault="00D0294F" w:rsidP="00D0294F">
      <w:pPr>
        <w:spacing w:after="120"/>
        <w:jc w:val="both"/>
        <w:rPr>
          <w:rFonts w:ascii="Sylfaen" w:hAnsi="Sylfaen" w:cs="Sylfaen"/>
          <w:lang w:val="ka-GE"/>
        </w:rPr>
      </w:pPr>
    </w:p>
    <w:p w14:paraId="2B934EE3" w14:textId="77777777" w:rsidR="00855738" w:rsidRPr="00C30125" w:rsidRDefault="00855738" w:rsidP="00855738">
      <w:pPr>
        <w:pStyle w:val="Heading1"/>
      </w:pPr>
      <w:bookmarkStart w:id="10" w:name="_Toc472937114"/>
      <w:r w:rsidRPr="00C30125">
        <w:lastRenderedPageBreak/>
        <w:t xml:space="preserve">4. </w:t>
      </w:r>
      <w:r w:rsidRPr="00C30125">
        <w:rPr>
          <w:rFonts w:ascii="Sylfaen" w:hAnsi="Sylfaen" w:cs="Sylfaen"/>
        </w:rPr>
        <w:t>ჯანდაცვა</w:t>
      </w:r>
      <w:r w:rsidRPr="00C30125">
        <w:t xml:space="preserve"> </w:t>
      </w:r>
      <w:r w:rsidRPr="00C30125">
        <w:rPr>
          <w:rFonts w:ascii="Sylfaen" w:hAnsi="Sylfaen" w:cs="Sylfaen"/>
        </w:rPr>
        <w:t>და</w:t>
      </w:r>
      <w:r w:rsidRPr="00C30125">
        <w:t xml:space="preserve"> </w:t>
      </w:r>
      <w:r w:rsidRPr="00C30125">
        <w:rPr>
          <w:rFonts w:ascii="Sylfaen" w:hAnsi="Sylfaen" w:cs="Sylfaen"/>
        </w:rPr>
        <w:t>სოციალური</w:t>
      </w:r>
      <w:r w:rsidRPr="00C30125">
        <w:t xml:space="preserve"> </w:t>
      </w:r>
      <w:r w:rsidRPr="00C30125">
        <w:rPr>
          <w:rFonts w:ascii="Sylfaen" w:hAnsi="Sylfaen" w:cs="Sylfaen"/>
        </w:rPr>
        <w:t>მდგომარეობა</w:t>
      </w:r>
      <w:bookmarkEnd w:id="10"/>
      <w:r w:rsidRPr="00C30125">
        <w:t xml:space="preserve"> </w:t>
      </w:r>
    </w:p>
    <w:p w14:paraId="4D4626F7" w14:textId="77777777" w:rsidR="00855738" w:rsidRPr="006A4931" w:rsidRDefault="00855738" w:rsidP="00FB189B">
      <w:pPr>
        <w:spacing w:after="60"/>
        <w:jc w:val="both"/>
        <w:rPr>
          <w:rFonts w:ascii="Sylfaen" w:hAnsi="Sylfaen"/>
          <w:color w:val="000000" w:themeColor="text1"/>
          <w:lang w:val="ka-GE"/>
        </w:rPr>
      </w:pPr>
      <w:r>
        <w:rPr>
          <w:rFonts w:ascii="Sylfaen" w:hAnsi="Sylfaen"/>
          <w:color w:val="000000" w:themeColor="text1"/>
          <w:lang w:val="ka-GE"/>
        </w:rPr>
        <w:t xml:space="preserve">თეთრიწყაროს </w:t>
      </w:r>
      <w:r w:rsidRPr="00B954B5">
        <w:rPr>
          <w:rFonts w:ascii="Sylfaen" w:hAnsi="Sylfaen"/>
          <w:color w:val="000000" w:themeColor="text1"/>
        </w:rPr>
        <w:t xml:space="preserve">მუნიციპალიტეტში სახელმწიფო და მუნიციპალური </w:t>
      </w:r>
      <w:r>
        <w:rPr>
          <w:rFonts w:ascii="Sylfaen" w:hAnsi="Sylfaen"/>
          <w:color w:val="000000" w:themeColor="text1"/>
          <w:lang w:val="ka-GE"/>
        </w:rPr>
        <w:t>ჯანდაცვისა და სოციალური</w:t>
      </w:r>
      <w:r w:rsidRPr="00B954B5">
        <w:rPr>
          <w:rFonts w:ascii="Sylfaen" w:hAnsi="Sylfaen"/>
          <w:color w:val="000000" w:themeColor="text1"/>
        </w:rPr>
        <w:t xml:space="preserve"> პროგრამები</w:t>
      </w:r>
      <w:r>
        <w:rPr>
          <w:rFonts w:ascii="Sylfaen" w:hAnsi="Sylfaen"/>
          <w:color w:val="000000" w:themeColor="text1"/>
          <w:lang w:val="ka-GE"/>
        </w:rPr>
        <w:t xml:space="preserve">, ერთობლიობაში </w:t>
      </w:r>
      <w:r w:rsidRPr="00B954B5">
        <w:rPr>
          <w:rFonts w:ascii="Sylfaen" w:hAnsi="Sylfaen"/>
          <w:color w:val="000000" w:themeColor="text1"/>
        </w:rPr>
        <w:t xml:space="preserve">ქმნიან </w:t>
      </w:r>
      <w:r>
        <w:rPr>
          <w:rFonts w:ascii="Sylfaen" w:hAnsi="Sylfaen"/>
          <w:color w:val="000000" w:themeColor="text1"/>
          <w:lang w:val="ka-GE"/>
        </w:rPr>
        <w:t xml:space="preserve">ჯანსაღ გარემოს, რომელიც ორიენტირებულია </w:t>
      </w:r>
      <w:r w:rsidRPr="00B954B5">
        <w:rPr>
          <w:rFonts w:ascii="Sylfaen" w:hAnsi="Sylfaen"/>
          <w:color w:val="000000" w:themeColor="text1"/>
        </w:rPr>
        <w:t xml:space="preserve">ადგილობრივი მოსახლეობის  </w:t>
      </w:r>
      <w:r>
        <w:rPr>
          <w:rFonts w:ascii="Sylfaen" w:hAnsi="Sylfaen"/>
          <w:color w:val="000000" w:themeColor="text1"/>
          <w:lang w:val="ka-GE"/>
        </w:rPr>
        <w:t>საჭიროებებზე.</w:t>
      </w:r>
    </w:p>
    <w:p w14:paraId="1751BD08" w14:textId="77777777" w:rsidR="00855738" w:rsidRPr="00C30125" w:rsidRDefault="00855738" w:rsidP="00FB189B">
      <w:pPr>
        <w:pStyle w:val="Heading2"/>
        <w:spacing w:before="0" w:after="60"/>
      </w:pPr>
      <w:bookmarkStart w:id="11" w:name="_Toc472937115"/>
      <w:r w:rsidRPr="00C30125">
        <w:t xml:space="preserve">4.1 </w:t>
      </w:r>
      <w:r w:rsidRPr="00C30125">
        <w:rPr>
          <w:rFonts w:ascii="Sylfaen" w:hAnsi="Sylfaen" w:cs="Sylfaen"/>
        </w:rPr>
        <w:t>ჯანდაცვის</w:t>
      </w:r>
      <w:r w:rsidRPr="00C30125">
        <w:t xml:space="preserve"> </w:t>
      </w:r>
      <w:r w:rsidRPr="00C30125">
        <w:rPr>
          <w:rFonts w:ascii="Sylfaen" w:hAnsi="Sylfaen" w:cs="Sylfaen"/>
        </w:rPr>
        <w:t>მომსახურეობის</w:t>
      </w:r>
      <w:r w:rsidRPr="00C30125">
        <w:t xml:space="preserve"> </w:t>
      </w:r>
      <w:r w:rsidRPr="00C30125">
        <w:rPr>
          <w:rFonts w:ascii="Sylfaen" w:hAnsi="Sylfaen" w:cs="Sylfaen"/>
        </w:rPr>
        <w:t>ხელმისაწვდომობა</w:t>
      </w:r>
      <w:bookmarkEnd w:id="11"/>
    </w:p>
    <w:p w14:paraId="35CD9394" w14:textId="72516A1C" w:rsidR="00855738" w:rsidRPr="00D31001" w:rsidRDefault="00855738" w:rsidP="00FB189B">
      <w:pPr>
        <w:spacing w:after="60"/>
        <w:jc w:val="both"/>
        <w:rPr>
          <w:rFonts w:ascii="Sylfaen" w:hAnsi="Sylfaen"/>
          <w:color w:val="000000" w:themeColor="text1"/>
        </w:rPr>
      </w:pPr>
      <w:r w:rsidRPr="00D31001">
        <w:rPr>
          <w:rFonts w:ascii="Sylfaen" w:hAnsi="Sylfaen"/>
          <w:color w:val="000000" w:themeColor="text1"/>
        </w:rPr>
        <w:t>თეთრიწყაროს მუნიციპალიტეტში არსებობს თეთრიწყაროს შ.პ.ს. ,,რეგიონული ჯანდაცვის ცენტრი“ (საწოლების რაოდენობა 15 - უფუნქციო</w:t>
      </w:r>
      <w:r>
        <w:rPr>
          <w:rFonts w:ascii="Sylfaen" w:hAnsi="Sylfaen"/>
          <w:color w:val="000000" w:themeColor="text1"/>
          <w:lang w:val="ka-GE"/>
        </w:rPr>
        <w:t>,</w:t>
      </w:r>
      <w:r w:rsidRPr="00D31001">
        <w:rPr>
          <w:rFonts w:ascii="Sylfaen" w:hAnsi="Sylfaen"/>
          <w:color w:val="000000" w:themeColor="text1"/>
        </w:rPr>
        <w:t xml:space="preserve">  არასრულყოფილი და არაკვალიფიციური სამედიცინო სერვისის გამო) და შ.პ.ს. ,,მანგლისის საავადმყოფო - პოლიკლინიკა", რომლებშიც არ ფუნქციონირებს მრავალპროფილური მომსახურება და სტაციონარული სერვისი (ქირურგია, სამშობიარო და სხვ. მაღალკვალიფიციური სამედიცინო პერსონალის და დიაგნოსტიკური აპარატურის არარსებობის გამო). ასევე ფუნქციონირებს ა.ა.ი.პ. ,,თეთრიწყაროს საზოგადოებრივი ჯანდაცვისა და უსაფრთხო გარემოს უზრუნველყოფის ცენტრი“  და თეთრიწყაროს სასწრაფო სამედიცინო დახმარების ცენტრი. მოქმედ სამედიცინო დაწესებულებებში დასაქმებულ ექიმთა რაოდენობა შეადგენს  42 </w:t>
      </w:r>
      <w:r w:rsidR="004C5601">
        <w:rPr>
          <w:rFonts w:ascii="Sylfaen" w:hAnsi="Sylfaen"/>
          <w:color w:val="000000" w:themeColor="text1"/>
          <w:lang w:val="ka-GE"/>
        </w:rPr>
        <w:t>პირ</w:t>
      </w:r>
      <w:r w:rsidR="004C5601" w:rsidRPr="00D31001">
        <w:rPr>
          <w:rFonts w:ascii="Sylfaen" w:hAnsi="Sylfaen"/>
          <w:color w:val="000000" w:themeColor="text1"/>
        </w:rPr>
        <w:t xml:space="preserve">ს, </w:t>
      </w:r>
      <w:r w:rsidRPr="00D31001">
        <w:rPr>
          <w:rFonts w:ascii="Sylfaen" w:hAnsi="Sylfaen"/>
          <w:color w:val="000000" w:themeColor="text1"/>
        </w:rPr>
        <w:t>მათ შორის: 23 თერაპევტი</w:t>
      </w:r>
      <w:r>
        <w:rPr>
          <w:rFonts w:ascii="Sylfaen" w:hAnsi="Sylfaen"/>
          <w:color w:val="000000" w:themeColor="text1"/>
          <w:lang w:val="ka-GE"/>
        </w:rPr>
        <w:t>,</w:t>
      </w:r>
      <w:r w:rsidRPr="00D31001">
        <w:rPr>
          <w:rFonts w:ascii="Sylfaen" w:hAnsi="Sylfaen"/>
          <w:color w:val="000000" w:themeColor="text1"/>
        </w:rPr>
        <w:t xml:space="preserve"> აქედან 18 თერაპევტი მუშაობს საექიმო ამბულატორიებში, დანარჩენი 5 მანგლისის პოლიკლინიკასა და სასწრაფო სამედიცინო დახმარების ცენტრში; 3 ექიმი ეპიდემიოლოგი; 3 ქირურგი; 2 ექიმი ლაბორანტი;</w:t>
      </w:r>
      <w:r>
        <w:rPr>
          <w:rFonts w:ascii="Sylfaen" w:hAnsi="Sylfaen"/>
          <w:color w:val="000000" w:themeColor="text1"/>
          <w:lang w:val="ka-GE"/>
        </w:rPr>
        <w:t xml:space="preserve"> </w:t>
      </w:r>
      <w:r w:rsidRPr="00D31001">
        <w:rPr>
          <w:rFonts w:ascii="Sylfaen" w:hAnsi="Sylfaen"/>
          <w:color w:val="000000" w:themeColor="text1"/>
        </w:rPr>
        <w:t xml:space="preserve">2 სტომატოლოგი; 2 ოფთალმოლოგი; 1 ექიმი/გინეკოლოგი; 1ექიმი/ნევროპათოლოგი; 1 ექიმი/ფთიზიატრი; 1ექიმი/ანესთეზიოლოგ-რეანიმატოლოგი; 1 ექიმი/რადიოლოგი; 1ექიმი/რენდგენოლოგი; 1 ექიმი/ოტორინოლარინგოლოგი; 1 ექიმი/კარდიოლოგი. </w:t>
      </w:r>
    </w:p>
    <w:p w14:paraId="2AA36D08" w14:textId="77777777" w:rsidR="00855738" w:rsidRPr="00D31001" w:rsidRDefault="00855738" w:rsidP="00FB189B">
      <w:pPr>
        <w:spacing w:after="60"/>
        <w:jc w:val="both"/>
        <w:rPr>
          <w:rFonts w:ascii="Sylfaen" w:hAnsi="Sylfaen"/>
          <w:color w:val="000000" w:themeColor="text1"/>
        </w:rPr>
      </w:pPr>
      <w:r w:rsidRPr="00D31001">
        <w:rPr>
          <w:rFonts w:ascii="Sylfaen" w:hAnsi="Sylfaen"/>
          <w:color w:val="000000" w:themeColor="text1"/>
        </w:rPr>
        <w:t xml:space="preserve">დასახლებული პუნქტების გაფანტული გეოგრაფიული მდებარეობის, რთული რელიეფისა და გაუმართავი ინფრასტრუქტურის გამო, ყველა ბენეფიციარისთვის არაა ხელმისაწვდომი დროული ამბულატორიული მომსახურება. </w:t>
      </w:r>
    </w:p>
    <w:p w14:paraId="5A9AA4B2" w14:textId="77777777" w:rsidR="00855738" w:rsidRPr="00D31001" w:rsidRDefault="00855738" w:rsidP="00FB189B">
      <w:pPr>
        <w:spacing w:after="60"/>
        <w:jc w:val="both"/>
        <w:rPr>
          <w:rFonts w:ascii="Sylfaen" w:hAnsi="Sylfaen"/>
          <w:color w:val="000000" w:themeColor="text1"/>
        </w:rPr>
      </w:pPr>
      <w:r w:rsidRPr="00D31001">
        <w:rPr>
          <w:rFonts w:ascii="Sylfaen" w:hAnsi="Sylfaen"/>
          <w:color w:val="000000" w:themeColor="text1"/>
        </w:rPr>
        <w:t>საწოლების უზრუნველყობა 100000 მოსახლეზე შეადგენს 71,4-ს, რაც ბოლო 4 წლის განმავლობაში გაზრდილია 18,4 ერთეულით.</w:t>
      </w:r>
      <w:r>
        <w:rPr>
          <w:rFonts w:ascii="Sylfaen" w:hAnsi="Sylfaen"/>
          <w:color w:val="000000" w:themeColor="text1"/>
          <w:lang w:val="ka-GE"/>
        </w:rPr>
        <w:t xml:space="preserve"> </w:t>
      </w:r>
      <w:r w:rsidRPr="00D31001">
        <w:rPr>
          <w:rFonts w:ascii="Sylfaen" w:hAnsi="Sylfaen"/>
          <w:color w:val="000000" w:themeColor="text1"/>
        </w:rPr>
        <w:t>ექიმთა რაოდენობაა 43, რაც ბოლო 4 წლის განმავლობაში შემცირებულია 9-ით.</w:t>
      </w:r>
      <w:r>
        <w:rPr>
          <w:rFonts w:ascii="Sylfaen" w:hAnsi="Sylfaen"/>
          <w:color w:val="000000" w:themeColor="text1"/>
          <w:lang w:val="ka-GE"/>
        </w:rPr>
        <w:t xml:space="preserve"> </w:t>
      </w:r>
      <w:r w:rsidRPr="00D31001">
        <w:rPr>
          <w:rFonts w:ascii="Sylfaen" w:hAnsi="Sylfaen"/>
          <w:color w:val="000000" w:themeColor="text1"/>
        </w:rPr>
        <w:t>საექთნო პერსონალის რაოდენობაა 34, რაც ბოლო 4 წლის განმავლობაში შემცირებულია 18-ით.</w:t>
      </w:r>
    </w:p>
    <w:p w14:paraId="6B97822E" w14:textId="77777777" w:rsidR="00C164F9" w:rsidRPr="00B12319" w:rsidRDefault="00855738" w:rsidP="00C164F9">
      <w:pPr>
        <w:spacing w:before="120" w:after="0"/>
        <w:jc w:val="both"/>
        <w:rPr>
          <w:rFonts w:ascii="Sylfaen" w:hAnsi="Sylfaen"/>
          <w:lang w:val="ka-GE"/>
        </w:rPr>
      </w:pPr>
      <w:r w:rsidRPr="00D31001">
        <w:rPr>
          <w:rFonts w:ascii="Sylfaen" w:hAnsi="Sylfaen"/>
          <w:color w:val="000000" w:themeColor="text1"/>
        </w:rPr>
        <w:t>გეგმიური ქირურგიული ოპერაციები 2015 წელს იყო 777, რაც ბოლო 4 წლის განმავლობაში გაზრდილია 167-ით, ხოლო გადაუდებელი ქირურგიული ოპერაციები - 493, რაც ბოლო 4 წლის განმავლობაში გაზრდილია 108-ით.</w:t>
      </w:r>
      <w:r>
        <w:rPr>
          <w:rFonts w:ascii="Sylfaen" w:hAnsi="Sylfaen"/>
          <w:color w:val="000000" w:themeColor="text1"/>
          <w:lang w:val="ka-GE"/>
        </w:rPr>
        <w:t xml:space="preserve"> </w:t>
      </w:r>
      <w:r w:rsidRPr="00D31001">
        <w:rPr>
          <w:rFonts w:ascii="Sylfaen" w:hAnsi="Sylfaen"/>
          <w:color w:val="000000" w:themeColor="text1"/>
        </w:rPr>
        <w:t>ამბულატორიულ</w:t>
      </w:r>
      <w:r>
        <w:rPr>
          <w:rFonts w:ascii="Sylfaen" w:hAnsi="Sylfaen"/>
          <w:color w:val="000000" w:themeColor="text1"/>
          <w:lang w:val="ka-GE"/>
        </w:rPr>
        <w:t xml:space="preserve"> -</w:t>
      </w:r>
      <w:r w:rsidRPr="00D31001">
        <w:rPr>
          <w:rFonts w:ascii="Sylfaen" w:hAnsi="Sylfaen"/>
          <w:color w:val="000000" w:themeColor="text1"/>
        </w:rPr>
        <w:t xml:space="preserve"> პოლიკლინიკურ სამსახურში მიმართვიანობამ შეადგინა 25596, რაც ბოლო 4 წლის განმავლობაში გაზრდილია 3721-ით.</w:t>
      </w:r>
      <w:r>
        <w:rPr>
          <w:rFonts w:ascii="Sylfaen" w:hAnsi="Sylfaen"/>
          <w:color w:val="000000" w:themeColor="text1"/>
          <w:lang w:val="ka-GE"/>
        </w:rPr>
        <w:t xml:space="preserve"> </w:t>
      </w:r>
      <w:r w:rsidRPr="00D31001">
        <w:rPr>
          <w:rFonts w:ascii="Sylfaen" w:hAnsi="Sylfaen"/>
          <w:color w:val="000000" w:themeColor="text1"/>
        </w:rPr>
        <w:t>სასწრაფო დახმარების გამოძახება ყოველწლიურად მზარდია და 2012 წელთან შედარებით გაზრდილია 3740-ით და შეადგენს 9122-ს.</w:t>
      </w:r>
      <w:r w:rsidR="00F50961">
        <w:rPr>
          <w:rFonts w:ascii="Sylfaen" w:hAnsi="Sylfaen"/>
          <w:color w:val="000000" w:themeColor="text1"/>
        </w:rPr>
        <w:t xml:space="preserve"> </w:t>
      </w:r>
      <w:r w:rsidR="00C164F9" w:rsidRPr="00B12319">
        <w:rPr>
          <w:rFonts w:ascii="Sylfaen" w:hAnsi="Sylfaen"/>
          <w:lang w:val="ka-GE"/>
        </w:rPr>
        <w:t xml:space="preserve">ჯანდაცვის სამინისტრო </w:t>
      </w:r>
      <w:r w:rsidR="00C164F9">
        <w:rPr>
          <w:rFonts w:ascii="Sylfaen" w:hAnsi="Sylfaen"/>
          <w:lang w:val="ka-GE"/>
        </w:rPr>
        <w:t xml:space="preserve">აღნიშნულს ხსნის </w:t>
      </w:r>
      <w:r w:rsidR="00C164F9" w:rsidRPr="00B12319">
        <w:rPr>
          <w:rFonts w:ascii="Sylfaen" w:hAnsi="Sylfaen"/>
          <w:lang w:val="ka-GE"/>
        </w:rPr>
        <w:t>საყოველთაო ჯანდაცვის პროგრამის ამოქმედებ</w:t>
      </w:r>
      <w:r w:rsidR="00C164F9">
        <w:rPr>
          <w:rFonts w:ascii="Sylfaen" w:hAnsi="Sylfaen"/>
          <w:lang w:val="ka-GE"/>
        </w:rPr>
        <w:t xml:space="preserve">ითა და სამედიცინო მომსახურებაზე ხელმისაწვდომობის გაზრდით. </w:t>
      </w:r>
      <w:r w:rsidR="00C164F9" w:rsidRPr="00B12319">
        <w:rPr>
          <w:rFonts w:ascii="Sylfaen" w:hAnsi="Sylfaen"/>
          <w:lang w:val="ka-GE"/>
        </w:rPr>
        <w:t>ამასთან, თუ დაავადებებსაც გადავხედავთ, დაავადებებიც გაზრდილია.</w:t>
      </w:r>
    </w:p>
    <w:p w14:paraId="0245E860" w14:textId="77777777" w:rsidR="00855738" w:rsidRDefault="00855738" w:rsidP="00FB189B">
      <w:pPr>
        <w:spacing w:after="60"/>
        <w:jc w:val="both"/>
        <w:rPr>
          <w:rFonts w:ascii="Sylfaen" w:hAnsi="Sylfaen"/>
          <w:lang w:val="ka-GE"/>
        </w:rPr>
      </w:pPr>
      <w:r w:rsidRPr="00D31001">
        <w:rPr>
          <w:rFonts w:ascii="Sylfaen" w:hAnsi="Sylfaen"/>
          <w:color w:val="000000" w:themeColor="text1"/>
        </w:rPr>
        <w:lastRenderedPageBreak/>
        <w:t>რაც შეეხება, მუნიციპალიტეტში გავრცელებულ დაავადებებს: შაქრიანი დიაბეტი აქვს 515 პირს, რაც ბოლო 4 წლის განმავლობაში გაზრდილია 243-ით; გულის იშემიური ავადმყოფობა 2012 წელთან შედარებით გაზრდილია 97-ით და შეადგენს 627-ს; ჰიპერტენზიული ავადმყოფობა 2012 წელთან შედარებით გაზრდილია 736-ით და შეადგენს 2028-ს; პირველად დადგენილი გულის მწვავე ინფაქტი 2012 წელთან შედარებით გაზრდილია 7-ით და შეადგენს 18-ს; ცერებროვასკულური ავადმყოფობა 2012 წელთან შედარებით გაზრდილია 102-ით და შეადგენს 160-ს; ბრონქული ასთმა და ასთმური სტატუსი 2012 წელთან შედარებით გაზრდილია 17-ით და შეადგენს 57-ს, ხოლო პირველად დადგენილი ავთვისებიანი სიმსივნეები 2012 წელთან შედარებით გაზრდილია 25-ით და შეადგენს 25-ს.</w:t>
      </w:r>
      <w:r>
        <w:rPr>
          <w:rFonts w:ascii="Sylfaen" w:hAnsi="Sylfaen"/>
          <w:color w:val="000000" w:themeColor="text1"/>
          <w:lang w:val="ka-GE"/>
        </w:rPr>
        <w:t xml:space="preserve"> </w:t>
      </w:r>
      <w:r w:rsidRPr="00D31001">
        <w:rPr>
          <w:rFonts w:ascii="Sylfaen" w:hAnsi="Sylfaen"/>
          <w:color w:val="000000" w:themeColor="text1"/>
        </w:rPr>
        <w:t>ენდემური დაავადებებიდან დამახასიათებელია ფარისებრი ჯირკვლის</w:t>
      </w:r>
      <w:r w:rsidRPr="0017357E">
        <w:rPr>
          <w:rFonts w:ascii="Sylfaen" w:hAnsi="Sylfaen"/>
          <w:lang w:val="ka-GE"/>
        </w:rPr>
        <w:t xml:space="preserve"> დაავადებები (ჩიყვი).</w:t>
      </w:r>
    </w:p>
    <w:p w14:paraId="4EF04D91" w14:textId="53F566B5" w:rsidR="00855738" w:rsidRDefault="00855738" w:rsidP="00FB189B">
      <w:pPr>
        <w:spacing w:after="60"/>
        <w:jc w:val="both"/>
        <w:rPr>
          <w:rFonts w:ascii="Sylfaen" w:hAnsi="Sylfaen"/>
          <w:color w:val="000000" w:themeColor="text1"/>
        </w:rPr>
      </w:pPr>
      <w:r w:rsidRPr="00D31001">
        <w:rPr>
          <w:rFonts w:ascii="Sylfaen" w:hAnsi="Sylfaen"/>
          <w:color w:val="000000" w:themeColor="text1"/>
        </w:rPr>
        <w:t xml:space="preserve">გადაუდებელ ამოცანას წარმოადგენს თანამედროვე დიაგნოსტიკური აპარატურით და მაღალკვალიფიციური მედპერსონალით აღჭურვილი მრავალპროფილური კლინიკის შექმნა, რომელიც უზრუნველყოფს მოსახლეობას ამბულატორიული და სტაციონარული მომსახურების სრული სპექტრით, რათა პაციენტებს მიეცეთ შესაძლებლობა, ადგილზე მიიღონ გეგმიური და გადაუდებელი ამბულატორიული, რეანიმაციული, ქირურგიული, თერაპიული, </w:t>
      </w:r>
      <w:r w:rsidR="00DD0381" w:rsidRPr="00D31001">
        <w:rPr>
          <w:rFonts w:ascii="Sylfaen" w:hAnsi="Sylfaen"/>
          <w:color w:val="000000" w:themeColor="text1"/>
        </w:rPr>
        <w:t>მეანგინეკოლოგიური, პედიატრიული</w:t>
      </w:r>
      <w:r w:rsidRPr="00D31001">
        <w:rPr>
          <w:rFonts w:ascii="Sylfaen" w:hAnsi="Sylfaen"/>
          <w:color w:val="000000" w:themeColor="text1"/>
        </w:rPr>
        <w:t xml:space="preserve"> და ლაბორატორიული სერვისები.</w:t>
      </w:r>
    </w:p>
    <w:p w14:paraId="6FC08308" w14:textId="77777777" w:rsidR="00855738" w:rsidRPr="00C30125" w:rsidRDefault="00855738" w:rsidP="00FB189B">
      <w:pPr>
        <w:pStyle w:val="Heading2"/>
        <w:spacing w:before="0" w:after="60"/>
      </w:pPr>
      <w:bookmarkStart w:id="12" w:name="_Toc472937116"/>
      <w:r w:rsidRPr="00C30125">
        <w:t xml:space="preserve">4.2. </w:t>
      </w:r>
      <w:r w:rsidRPr="00C30125">
        <w:rPr>
          <w:rFonts w:ascii="Sylfaen" w:hAnsi="Sylfaen" w:cs="Sylfaen"/>
        </w:rPr>
        <w:t>სოციალური</w:t>
      </w:r>
      <w:r w:rsidRPr="00C30125">
        <w:t xml:space="preserve"> </w:t>
      </w:r>
      <w:r w:rsidRPr="00C30125">
        <w:rPr>
          <w:rFonts w:ascii="Sylfaen" w:hAnsi="Sylfaen" w:cs="Sylfaen"/>
        </w:rPr>
        <w:t>მომსახურეობა</w:t>
      </w:r>
      <w:bookmarkEnd w:id="12"/>
    </w:p>
    <w:p w14:paraId="476FAE3C" w14:textId="77777777" w:rsidR="00855738" w:rsidRDefault="00855738" w:rsidP="00FB189B">
      <w:pPr>
        <w:spacing w:after="60"/>
        <w:jc w:val="both"/>
        <w:rPr>
          <w:rFonts w:ascii="Sylfaen" w:hAnsi="Sylfaen"/>
          <w:lang w:val="ka-GE"/>
        </w:rPr>
      </w:pPr>
      <w:r>
        <w:rPr>
          <w:rFonts w:ascii="Sylfaen" w:hAnsi="Sylfaen" w:cs="Sylfaen"/>
          <w:lang w:val="ka-GE"/>
        </w:rPr>
        <w:t>თეთრიწყაროს</w:t>
      </w:r>
      <w:r w:rsidRPr="00777779">
        <w:rPr>
          <w:rFonts w:ascii="Sylfaen" w:hAnsi="Sylfaen"/>
        </w:rPr>
        <w:t xml:space="preserve"> </w:t>
      </w:r>
      <w:r w:rsidRPr="00777779">
        <w:rPr>
          <w:rFonts w:ascii="Sylfaen" w:hAnsi="Sylfaen" w:cs="Sylfaen"/>
        </w:rPr>
        <w:t>მუნიციპალიტეტში</w:t>
      </w:r>
      <w:r w:rsidRPr="00777779">
        <w:rPr>
          <w:rFonts w:ascii="Sylfaen" w:hAnsi="Sylfaen"/>
        </w:rPr>
        <w:t xml:space="preserve"> </w:t>
      </w:r>
      <w:r w:rsidRPr="00777779">
        <w:rPr>
          <w:rFonts w:ascii="Sylfaen" w:hAnsi="Sylfaen" w:cs="Sylfaen"/>
        </w:rPr>
        <w:t>სოციალური</w:t>
      </w:r>
      <w:r w:rsidRPr="00777779">
        <w:rPr>
          <w:rFonts w:ascii="Sylfaen" w:hAnsi="Sylfaen"/>
        </w:rPr>
        <w:t xml:space="preserve"> </w:t>
      </w:r>
      <w:r w:rsidRPr="00777779">
        <w:rPr>
          <w:rFonts w:ascii="Sylfaen" w:hAnsi="Sylfaen" w:cs="Sylfaen"/>
        </w:rPr>
        <w:t>დახმარების</w:t>
      </w:r>
      <w:r w:rsidRPr="00777779">
        <w:rPr>
          <w:rFonts w:ascii="Sylfaen" w:hAnsi="Sylfaen"/>
        </w:rPr>
        <w:t xml:space="preserve"> </w:t>
      </w:r>
      <w:r w:rsidRPr="00777779">
        <w:rPr>
          <w:rFonts w:ascii="Sylfaen" w:hAnsi="Sylfaen" w:cs="Sylfaen"/>
        </w:rPr>
        <w:t>მიმღე</w:t>
      </w:r>
      <w:r>
        <w:rPr>
          <w:rFonts w:ascii="Sylfaen" w:hAnsi="Sylfaen" w:cs="Sylfaen"/>
          <w:lang w:val="ka-GE"/>
        </w:rPr>
        <w:t>ბ</w:t>
      </w:r>
      <w:r w:rsidRPr="00777779">
        <w:rPr>
          <w:rFonts w:ascii="Sylfaen" w:hAnsi="Sylfaen" w:cs="Sylfaen"/>
        </w:rPr>
        <w:t>ი</w:t>
      </w:r>
      <w:r w:rsidRPr="00777779">
        <w:rPr>
          <w:rFonts w:ascii="Sylfaen" w:hAnsi="Sylfaen"/>
        </w:rPr>
        <w:t xml:space="preserve"> </w:t>
      </w:r>
      <w:r>
        <w:rPr>
          <w:rFonts w:ascii="Sylfaen" w:hAnsi="Sylfaen" w:cs="Sylfaen"/>
          <w:lang w:val="ka-GE"/>
        </w:rPr>
        <w:t>მოსახლეობის</w:t>
      </w:r>
      <w:r w:rsidRPr="00777779">
        <w:rPr>
          <w:rFonts w:ascii="Sylfaen" w:hAnsi="Sylfaen"/>
        </w:rPr>
        <w:t xml:space="preserve"> </w:t>
      </w:r>
      <w:r w:rsidRPr="00777779">
        <w:rPr>
          <w:rFonts w:ascii="Sylfaen" w:hAnsi="Sylfaen" w:cs="Sylfaen"/>
        </w:rPr>
        <w:t>რაოდენობაა</w:t>
      </w:r>
      <w:r w:rsidRPr="00777779">
        <w:rPr>
          <w:rFonts w:ascii="Sylfaen" w:hAnsi="Sylfaen"/>
        </w:rPr>
        <w:t xml:space="preserve"> </w:t>
      </w:r>
      <w:r>
        <w:rPr>
          <w:rFonts w:ascii="Sylfaen" w:hAnsi="Sylfaen"/>
          <w:lang w:val="ka-GE"/>
        </w:rPr>
        <w:t>5526 ანუ მუნიციპალიტეტის მოსახლეობის 26,3%-ია, რაც 2-ჯერ აღემატება ქვეყნის საშუალო მაჩვენებელს - 13%-ს</w:t>
      </w:r>
      <w:r w:rsidRPr="00777779">
        <w:rPr>
          <w:rFonts w:ascii="Sylfaen" w:hAnsi="Sylfaen"/>
        </w:rPr>
        <w:t>.</w:t>
      </w:r>
      <w:r w:rsidRPr="00777779">
        <w:rPr>
          <w:rFonts w:ascii="Sylfaen" w:hAnsi="Sylfaen"/>
          <w:lang w:val="ka-GE"/>
        </w:rPr>
        <w:t xml:space="preserve"> </w:t>
      </w:r>
      <w:r>
        <w:rPr>
          <w:rFonts w:ascii="Sylfaen" w:hAnsi="Sylfaen"/>
          <w:lang w:val="ka-GE"/>
        </w:rPr>
        <w:t xml:space="preserve">ეს მონაცემი ბოლო ხუთი წლის განმავლობაში ზრდის ტენდენციით ხასიათდებოდა, განსაკუთრებით 2016 წელს გაიზარდა 1032 პირით და საბოლოო ჯამში გაზრდილია 1945 ერთეულით. </w:t>
      </w:r>
    </w:p>
    <w:p w14:paraId="227C1608" w14:textId="77777777" w:rsidR="00855738" w:rsidRDefault="00855738" w:rsidP="00FB189B">
      <w:pPr>
        <w:spacing w:after="60"/>
        <w:jc w:val="both"/>
        <w:rPr>
          <w:rFonts w:ascii="Sylfaen" w:hAnsi="Sylfaen"/>
          <w:lang w:val="ka-GE"/>
        </w:rPr>
      </w:pPr>
      <w:r>
        <w:rPr>
          <w:rFonts w:ascii="Sylfaen" w:hAnsi="Sylfaen" w:cs="Sylfaen"/>
          <w:lang w:val="ka-GE"/>
        </w:rPr>
        <w:t>თეთრიწყაროს</w:t>
      </w:r>
      <w:r w:rsidRPr="00777779">
        <w:rPr>
          <w:rFonts w:ascii="Sylfaen" w:hAnsi="Sylfaen"/>
        </w:rPr>
        <w:t xml:space="preserve"> </w:t>
      </w:r>
      <w:r w:rsidRPr="00777779">
        <w:rPr>
          <w:rFonts w:ascii="Sylfaen" w:hAnsi="Sylfaen" w:cs="Sylfaen"/>
        </w:rPr>
        <w:t>მუნიციპალიტეტში</w:t>
      </w:r>
      <w:r w:rsidRPr="00777779">
        <w:rPr>
          <w:rFonts w:ascii="Sylfaen" w:hAnsi="Sylfaen"/>
        </w:rPr>
        <w:t xml:space="preserve"> </w:t>
      </w:r>
      <w:r>
        <w:rPr>
          <w:rFonts w:ascii="Sylfaen" w:hAnsi="Sylfaen" w:cs="Sylfaen"/>
          <w:lang w:val="ka-GE"/>
        </w:rPr>
        <w:t>პენსიონერთა</w:t>
      </w:r>
      <w:r w:rsidRPr="00777779">
        <w:rPr>
          <w:rFonts w:ascii="Sylfaen" w:hAnsi="Sylfaen"/>
        </w:rPr>
        <w:t xml:space="preserve"> </w:t>
      </w:r>
      <w:r w:rsidRPr="00777779">
        <w:rPr>
          <w:rFonts w:ascii="Sylfaen" w:hAnsi="Sylfaen" w:cs="Sylfaen"/>
        </w:rPr>
        <w:t>რაოდენობაა</w:t>
      </w:r>
      <w:r>
        <w:rPr>
          <w:rFonts w:ascii="Arial" w:eastAsia="Times New Roman" w:hAnsi="Arial" w:cs="Arial"/>
          <w:b/>
          <w:bCs/>
          <w:color w:val="000000"/>
          <w:sz w:val="20"/>
          <w:szCs w:val="20"/>
        </w:rPr>
        <w:t xml:space="preserve"> </w:t>
      </w:r>
      <w:r>
        <w:rPr>
          <w:rFonts w:ascii="Sylfaen" w:eastAsia="Times New Roman" w:hAnsi="Sylfaen" w:cs="Arial"/>
          <w:b/>
          <w:bCs/>
          <w:color w:val="000000"/>
          <w:sz w:val="20"/>
          <w:szCs w:val="20"/>
          <w:lang w:val="ka-GE"/>
        </w:rPr>
        <w:t>4269</w:t>
      </w:r>
      <w:r w:rsidRPr="00BF3612">
        <w:rPr>
          <w:rFonts w:ascii="Arial" w:eastAsia="Times New Roman" w:hAnsi="Arial" w:cs="Arial"/>
          <w:b/>
          <w:bCs/>
          <w:color w:val="000000"/>
          <w:sz w:val="20"/>
          <w:szCs w:val="20"/>
        </w:rPr>
        <w:t xml:space="preserve"> </w:t>
      </w:r>
      <w:r>
        <w:rPr>
          <w:rFonts w:ascii="Sylfaen" w:hAnsi="Sylfaen"/>
          <w:lang w:val="ka-GE"/>
        </w:rPr>
        <w:t>ანუ მუნიციპალიტეტის მოსახლეობის 20,33%-ია</w:t>
      </w:r>
      <w:r w:rsidRPr="00777779">
        <w:rPr>
          <w:rFonts w:ascii="Sylfaen" w:hAnsi="Sylfaen"/>
        </w:rPr>
        <w:t>.</w:t>
      </w:r>
      <w:r w:rsidRPr="00777779">
        <w:rPr>
          <w:rFonts w:ascii="Sylfaen" w:hAnsi="Sylfaen"/>
          <w:lang w:val="ka-GE"/>
        </w:rPr>
        <w:t xml:space="preserve"> </w:t>
      </w:r>
      <w:r>
        <w:rPr>
          <w:rFonts w:ascii="Sylfaen" w:hAnsi="Sylfaen"/>
          <w:lang w:val="ka-GE"/>
        </w:rPr>
        <w:t xml:space="preserve">ეს მონაცემი ბოლო ხუთი წლის განმავლობაში გაზრდილია 148 ერთეულით. სოციალური პაკეტის მიმღები შეზღუდული შესაძლებლობის მქონე პირთა რაოდენობა შეადგენს 482-ს, ხოლო მარჩენალდაკარგულთა რაოდენობა - 169-ს. ბოლო ხუთი წლის განმავლობაში შეზღუდული შესაძლებლობის მქონე პირთა რაოდენობა გაზრდილია 60 პირით, ხოლო მარჩენალდაკარგულთა რაოდენობა შემცირებულია 4 ერთეულით. </w:t>
      </w:r>
    </w:p>
    <w:p w14:paraId="0D65E968" w14:textId="77777777" w:rsidR="00855738" w:rsidRDefault="00855738" w:rsidP="00FB189B">
      <w:pPr>
        <w:spacing w:after="60"/>
        <w:jc w:val="both"/>
        <w:rPr>
          <w:rFonts w:ascii="Sylfaen" w:hAnsi="Sylfaen"/>
        </w:rPr>
      </w:pPr>
      <w:r w:rsidRPr="00067846">
        <w:rPr>
          <w:rFonts w:ascii="Sylfaen" w:hAnsi="Sylfaen"/>
          <w:lang w:val="ka-GE"/>
        </w:rPr>
        <w:t xml:space="preserve">თეთრიწყაროს მუნიციპალიტეტში ცხოვრობს 2001 იძულებით გადაადგილებული პირი, მათგან დევნილთა შემწეობის მიმღებია 1356 პირი, რაც ბოლო 5 წელიწადში გაზრდილია 307 პირით. ასევე, აღრიცხვაზე იმყოფება 12 მარტოხელა დედა და 328 მრავალშვილიანი ოჯახი. </w:t>
      </w:r>
      <w:r w:rsidRPr="00C73332">
        <w:rPr>
          <w:rFonts w:ascii="Sylfaen" w:hAnsi="Sylfaen"/>
          <w:b/>
          <w:lang w:val="ka-GE"/>
        </w:rPr>
        <w:t>12</w:t>
      </w:r>
      <w:r w:rsidRPr="00DB2943">
        <w:rPr>
          <w:rFonts w:ascii="Sylfaen" w:eastAsia="Times New Roman" w:hAnsi="Sylfaen"/>
          <w:color w:val="000000"/>
        </w:rPr>
        <w:t xml:space="preserve"> მეორე მსოფლიო ომის მონაწილე</w:t>
      </w:r>
      <w:r w:rsidRPr="00067846">
        <w:rPr>
          <w:rFonts w:ascii="Sylfaen" w:eastAsia="Times New Roman" w:hAnsi="Sylfaen"/>
          <w:color w:val="000000"/>
          <w:lang w:val="ka-GE"/>
        </w:rPr>
        <w:t>ა, ხოლო</w:t>
      </w:r>
      <w:r w:rsidRPr="00DB2943">
        <w:rPr>
          <w:rFonts w:ascii="Sylfaen" w:eastAsia="Times New Roman" w:hAnsi="Sylfaen"/>
          <w:color w:val="000000"/>
        </w:rPr>
        <w:t xml:space="preserve"> საქართვ</w:t>
      </w:r>
      <w:r w:rsidRPr="00067846">
        <w:rPr>
          <w:rFonts w:ascii="Sylfaen" w:eastAsia="Times New Roman" w:hAnsi="Sylfaen"/>
          <w:color w:val="000000"/>
        </w:rPr>
        <w:t>ელოს ტერიტორიული მთლიანობისთვის</w:t>
      </w:r>
      <w:r w:rsidRPr="00DB2943">
        <w:rPr>
          <w:rFonts w:ascii="Sylfaen" w:eastAsia="Times New Roman" w:hAnsi="Sylfaen"/>
          <w:color w:val="000000"/>
        </w:rPr>
        <w:t xml:space="preserve"> მებრძოლი </w:t>
      </w:r>
      <w:r w:rsidRPr="00067846">
        <w:rPr>
          <w:rFonts w:ascii="Sylfaen" w:eastAsia="Times New Roman" w:hAnsi="Sylfaen"/>
          <w:color w:val="000000"/>
          <w:lang w:val="ka-GE"/>
        </w:rPr>
        <w:t xml:space="preserve">- </w:t>
      </w:r>
      <w:r w:rsidRPr="00DB2943">
        <w:rPr>
          <w:rFonts w:ascii="Sylfaen" w:eastAsia="Times New Roman" w:hAnsi="Sylfaen"/>
          <w:color w:val="000000"/>
        </w:rPr>
        <w:t>35.</w:t>
      </w:r>
    </w:p>
    <w:p w14:paraId="19B7EC9C" w14:textId="77777777" w:rsidR="00855738" w:rsidRDefault="00855738" w:rsidP="00FB189B">
      <w:pPr>
        <w:spacing w:after="60"/>
        <w:jc w:val="both"/>
        <w:rPr>
          <w:rFonts w:ascii="Sylfaen" w:hAnsi="Sylfaen"/>
          <w:lang w:val="ka-GE"/>
        </w:rPr>
      </w:pPr>
      <w:r>
        <w:rPr>
          <w:rFonts w:ascii="Sylfaen" w:hAnsi="Sylfaen"/>
          <w:lang w:val="ka-GE"/>
        </w:rPr>
        <w:t xml:space="preserve">ცენტრალური ხელისუფლების მიერ განხორციელებული სოციალური რეაბილიტაციისა და ბავშვზე ზრუნვის პროგრამის კვების ვაუჩერის ქვეპროგრამით სარგებლობს 5, ბავშვთა რეაბილიტაციით - 2, ბავშვთა ადრეული განვითარებით - 2, დედათა და ბავშვთა თავშესაფარით - 3, ხოლო დამხმარე საშუალებების ქვეპროგრამით - 3 ბენეფიციარი, რაც </w:t>
      </w:r>
      <w:r>
        <w:rPr>
          <w:rFonts w:ascii="Sylfaen" w:hAnsi="Sylfaen"/>
          <w:lang w:val="ka-GE"/>
        </w:rPr>
        <w:lastRenderedPageBreak/>
        <w:t xml:space="preserve">არსებული საჭიროებებიდან გამომდინარე ძალიან ცოტაა და მომავალში აუცილებლობას წარმოადგენს შესწავლილ იქნას სოციალურად მოწყვლადი ჯგუფების ინდივიდუალური საჭიროებები. </w:t>
      </w:r>
    </w:p>
    <w:p w14:paraId="3FFCEE7E" w14:textId="77777777" w:rsidR="00BD5FCF" w:rsidRPr="006213F9" w:rsidRDefault="00BD5FCF" w:rsidP="00BD5FCF">
      <w:pPr>
        <w:pStyle w:val="Heading1"/>
        <w:rPr>
          <w:rFonts w:ascii="Sylfaen" w:hAnsi="Sylfaen"/>
          <w:lang w:val="ka-GE"/>
        </w:rPr>
      </w:pPr>
      <w:bookmarkStart w:id="13" w:name="_Toc472937117"/>
      <w:r w:rsidRPr="006213F9">
        <w:rPr>
          <w:lang w:val="ka-GE"/>
        </w:rPr>
        <w:t xml:space="preserve">5.  </w:t>
      </w:r>
      <w:r w:rsidRPr="006213F9">
        <w:rPr>
          <w:rFonts w:ascii="Sylfaen" w:hAnsi="Sylfaen" w:cs="Sylfaen"/>
          <w:lang w:val="ka-GE"/>
        </w:rPr>
        <w:t>განათლება</w:t>
      </w:r>
      <w:r>
        <w:rPr>
          <w:lang w:val="ka-GE"/>
        </w:rPr>
        <w:t>,</w:t>
      </w:r>
      <w:r w:rsidRPr="006213F9">
        <w:rPr>
          <w:lang w:val="ka-GE"/>
        </w:rPr>
        <w:t xml:space="preserve"> </w:t>
      </w:r>
      <w:r w:rsidRPr="006213F9">
        <w:rPr>
          <w:rFonts w:ascii="Sylfaen" w:hAnsi="Sylfaen" w:cs="Sylfaen"/>
          <w:lang w:val="ka-GE"/>
        </w:rPr>
        <w:t>კულტურა</w:t>
      </w:r>
      <w:r w:rsidRPr="006213F9">
        <w:rPr>
          <w:lang w:val="ka-GE"/>
        </w:rPr>
        <w:t xml:space="preserve"> </w:t>
      </w:r>
      <w:r w:rsidRPr="006213F9">
        <w:rPr>
          <w:rFonts w:ascii="Sylfaen" w:hAnsi="Sylfaen" w:cs="Sylfaen"/>
          <w:lang w:val="ka-GE"/>
        </w:rPr>
        <w:t>და</w:t>
      </w:r>
      <w:r w:rsidRPr="006213F9">
        <w:rPr>
          <w:lang w:val="ka-GE"/>
        </w:rPr>
        <w:t xml:space="preserve"> </w:t>
      </w:r>
      <w:r w:rsidRPr="006213F9">
        <w:rPr>
          <w:rFonts w:ascii="Sylfaen" w:hAnsi="Sylfaen" w:cs="Sylfaen"/>
          <w:lang w:val="ka-GE"/>
        </w:rPr>
        <w:t>სპორტი</w:t>
      </w:r>
      <w:bookmarkEnd w:id="13"/>
    </w:p>
    <w:p w14:paraId="65563F19" w14:textId="77777777" w:rsidR="00BD5FCF" w:rsidRDefault="00BD5FCF" w:rsidP="003E707E">
      <w:pPr>
        <w:pStyle w:val="abzacixml"/>
        <w:spacing w:before="0" w:beforeAutospacing="0" w:after="120" w:afterAutospacing="0" w:line="276" w:lineRule="auto"/>
        <w:jc w:val="both"/>
        <w:rPr>
          <w:rFonts w:ascii="Sylfaen" w:hAnsi="Sylfaen" w:cs="Sylfaen"/>
          <w:sz w:val="22"/>
          <w:szCs w:val="22"/>
          <w:lang w:val="ka-GE"/>
        </w:rPr>
      </w:pPr>
      <w:r w:rsidRPr="00C411A5">
        <w:rPr>
          <w:rFonts w:ascii="Sylfaen" w:hAnsi="Sylfaen" w:cs="Sylfaen"/>
          <w:sz w:val="22"/>
          <w:szCs w:val="22"/>
          <w:lang w:val="ka-GE"/>
        </w:rPr>
        <w:t>მოსახლეობისთვის</w:t>
      </w:r>
      <w:r>
        <w:rPr>
          <w:rFonts w:ascii="Sylfaen" w:hAnsi="Sylfaen" w:cs="Sylfaen"/>
          <w:sz w:val="22"/>
          <w:szCs w:val="22"/>
          <w:lang w:val="ka-GE"/>
        </w:rPr>
        <w:t xml:space="preserve"> </w:t>
      </w:r>
      <w:r w:rsidRPr="00C411A5">
        <w:rPr>
          <w:rFonts w:ascii="Sylfaen" w:hAnsi="Sylfaen" w:cs="Sylfaen"/>
          <w:sz w:val="22"/>
          <w:szCs w:val="22"/>
          <w:lang w:val="ka-GE"/>
        </w:rPr>
        <w:t>მუნიციპალიტეტში ხელმისაწვდომია</w:t>
      </w:r>
      <w:r>
        <w:rPr>
          <w:rFonts w:ascii="Sylfaen" w:hAnsi="Sylfaen" w:cs="Sylfaen"/>
          <w:sz w:val="22"/>
          <w:szCs w:val="22"/>
          <w:lang w:val="ka-GE"/>
        </w:rPr>
        <w:t xml:space="preserve"> მხოლოდ საშუალო განათლების, სკოლამდელი და პროფესიული განათლების დაწესებულებები. ასევე, ფუნქციონირებს არაერთი კულტურისა და სპორტის ობიექტები. </w:t>
      </w:r>
    </w:p>
    <w:p w14:paraId="27C7DE77" w14:textId="77777777" w:rsidR="00BD5FCF" w:rsidRPr="006213F9" w:rsidRDefault="00BD5FCF" w:rsidP="003E707E">
      <w:pPr>
        <w:pStyle w:val="Heading2"/>
        <w:spacing w:before="0" w:after="120"/>
        <w:rPr>
          <w:lang w:val="ka-GE"/>
        </w:rPr>
      </w:pPr>
      <w:bookmarkStart w:id="14" w:name="_Toc472937118"/>
      <w:r>
        <w:rPr>
          <w:lang w:val="ka-GE"/>
        </w:rPr>
        <w:t xml:space="preserve">5.1 </w:t>
      </w:r>
      <w:r w:rsidRPr="006213F9">
        <w:rPr>
          <w:rFonts w:ascii="Sylfaen" w:hAnsi="Sylfaen" w:cs="Sylfaen"/>
          <w:lang w:val="ka-GE"/>
        </w:rPr>
        <w:t>განათლებაზე</w:t>
      </w:r>
      <w:r w:rsidRPr="006213F9">
        <w:rPr>
          <w:lang w:val="ka-GE"/>
        </w:rPr>
        <w:t xml:space="preserve"> </w:t>
      </w:r>
      <w:r w:rsidRPr="006213F9">
        <w:rPr>
          <w:rFonts w:ascii="Sylfaen" w:hAnsi="Sylfaen" w:cs="Sylfaen"/>
          <w:lang w:val="ka-GE"/>
        </w:rPr>
        <w:t>ხელმისაწვდომობის</w:t>
      </w:r>
      <w:r w:rsidRPr="006213F9">
        <w:rPr>
          <w:lang w:val="ka-GE"/>
        </w:rPr>
        <w:t xml:space="preserve"> </w:t>
      </w:r>
      <w:r w:rsidRPr="006213F9">
        <w:rPr>
          <w:rFonts w:ascii="Sylfaen" w:hAnsi="Sylfaen" w:cs="Sylfaen"/>
          <w:lang w:val="ka-GE"/>
        </w:rPr>
        <w:t>მდგომარეობა</w:t>
      </w:r>
      <w:bookmarkEnd w:id="14"/>
    </w:p>
    <w:p w14:paraId="39AE402A" w14:textId="531DC282" w:rsidR="00BD5FCF" w:rsidRPr="00462868" w:rsidRDefault="00BD5FCF" w:rsidP="003E707E">
      <w:pPr>
        <w:spacing w:after="120"/>
        <w:jc w:val="both"/>
        <w:rPr>
          <w:rFonts w:ascii="Sylfaen" w:eastAsia="Times New Roman" w:hAnsi="Sylfaen" w:cs="Sylfaen"/>
          <w:lang w:val="ka-GE"/>
        </w:rPr>
      </w:pPr>
      <w:r w:rsidRPr="00462868">
        <w:rPr>
          <w:rFonts w:ascii="Sylfaen" w:eastAsia="Times New Roman" w:hAnsi="Sylfaen" w:cs="Sylfaen"/>
          <w:lang w:val="ka-GE"/>
        </w:rPr>
        <w:t>ა.(ა).ი.პ. ,,სკოლამდელი აღზრდის ცენტრის“ დაქვემდებარებაში 14 დასახლებულ პუნქტში ფუნქციონირებს 15 სკოლამდელი სააღმზრდელო დაწესებულება, რომლებიც მუნიციპალიტეტის მასშტაბით უზრუნველყოფს 709 აღსაზრდელისთვის სკოლამდელი განათლების მიწოდებას. ცენტრში დასაქმებულთა რაოდენობა აღწევს 126 კაცს.  დაწესებულებების პოტენციური კონტინგენტი შეადგენს დაახლოებით  200 აღსაზრდელს. მნიშვნელოვანი საკითხია, რომ დღეს არსებულ საბავშვო ბაღებში, კერძოდ ქ.თერიწყაროში და დაბა მანგლისში მოქმედ სკოლამდელ სააღმზრდელო დაწესებულებებში,  ადგილების რესურსი საკმაოდ დიდია, ასათვისებელია არსებული ფართის დაახლ. 50%. მუნიციპალიტეტის მასშტაბით დღეს არსებული რესურსი აკმაყოფილებს ბენეფიციართა დაახლ. 64 % -ს.  მიუხედავად ბოლ</w:t>
      </w:r>
      <w:r>
        <w:rPr>
          <w:rFonts w:ascii="Sylfaen" w:eastAsia="Times New Roman" w:hAnsi="Sylfaen" w:cs="Sylfaen"/>
          <w:lang w:val="ka-GE"/>
        </w:rPr>
        <w:t>ო წლებში მუნიციპალიტეტში მოქმედ</w:t>
      </w:r>
      <w:r w:rsidRPr="00462868">
        <w:rPr>
          <w:rFonts w:ascii="Sylfaen" w:eastAsia="Times New Roman" w:hAnsi="Sylfaen" w:cs="Sylfaen"/>
          <w:lang w:val="ka-GE"/>
        </w:rPr>
        <w:t xml:space="preserve"> საბავშვო ბაღებში განხორციელებული ფართომასშტაბიანი სარეაბილიტაციო სამუშაოებისა, უმეტესობა მათგანში  მოუწესრიგებელი ინფრასტრუქტურა</w:t>
      </w:r>
      <w:r>
        <w:rPr>
          <w:rFonts w:ascii="Sylfaen" w:eastAsia="Times New Roman" w:hAnsi="Sylfaen" w:cs="Sylfaen"/>
          <w:lang w:val="ka-GE"/>
        </w:rPr>
        <w:t xml:space="preserve"> კვლავ რჩება</w:t>
      </w:r>
      <w:r w:rsidRPr="00462868">
        <w:rPr>
          <w:rFonts w:ascii="Sylfaen" w:eastAsia="Times New Roman" w:hAnsi="Sylfaen" w:cs="Sylfaen"/>
          <w:lang w:val="ka-GE"/>
        </w:rPr>
        <w:t xml:space="preserve"> პრობლემად. 2014 წლიდან დღემდე რეაბილიტაცია ჩაუტარდა 11 </w:t>
      </w:r>
      <w:r w:rsidR="004C5601" w:rsidRPr="00462868">
        <w:rPr>
          <w:rFonts w:ascii="Sylfaen" w:eastAsia="Times New Roman" w:hAnsi="Sylfaen" w:cs="Sylfaen"/>
          <w:lang w:val="ka-GE"/>
        </w:rPr>
        <w:t xml:space="preserve">საბავშვო ბაღს </w:t>
      </w:r>
      <w:r w:rsidRPr="00462868">
        <w:rPr>
          <w:rFonts w:ascii="Sylfaen" w:eastAsia="Times New Roman" w:hAnsi="Sylfaen" w:cs="Sylfaen"/>
          <w:lang w:val="ka-GE"/>
        </w:rPr>
        <w:t xml:space="preserve">(ქ.თეთროწყაროს #1 და #2, სოფ. ირაგის, სოფ. მარაბდის, სოფ. წინწყაროს, სოფ. ხაიშის, სოფ. გოლთეთის, სოფ. კოდის, სოფ. ჯორჯიაშვილის, სოფ. ბორბალოს, დაბა მანგლისის, სოფ. ჭივჭავის), მიმდინარეობს ორი ახალი, თანამედროვე სტანდარტების შესაბამის საბავშვო ბაღის მშენებლობა სოფ. ასურეთსა და სოფ. სამღერეთში. ამასთან, მომზადებულია საპროექტო დოკუმენტაცია სოფ. ფარცხისში ახალი საბავშვო ბაღის მშენებლობის. </w:t>
      </w:r>
    </w:p>
    <w:p w14:paraId="6CE0694A" w14:textId="77777777" w:rsidR="00BD5FCF" w:rsidRPr="00462868" w:rsidRDefault="00BD5FCF" w:rsidP="003E707E">
      <w:pPr>
        <w:spacing w:after="120"/>
        <w:jc w:val="both"/>
        <w:rPr>
          <w:rFonts w:ascii="Sylfaen" w:eastAsia="Times New Roman" w:hAnsi="Sylfaen" w:cs="Sylfaen"/>
          <w:lang w:val="ka-GE"/>
        </w:rPr>
      </w:pPr>
      <w:r w:rsidRPr="00462868">
        <w:rPr>
          <w:rFonts w:ascii="Sylfaen" w:eastAsia="Times New Roman" w:hAnsi="Sylfaen" w:cs="Sylfaen"/>
          <w:lang w:val="ka-GE"/>
        </w:rPr>
        <w:t xml:space="preserve">აღსანიშნავია, რომ მუნიციპალიტეტი ზრუნავს, ხელი შეუწყოს სკოლამდელი განათლების ხელმისაწვდომობას და შექმნას სრულფასოვანი სასწავლო-სააღმზრდელო გარემო. ამისთვის პრიორიტეტულ ამოცანად განისაზღვრება ინფრასტრუქტურის მოწესრიგება, მატერიალურ-ტექნიკური ბაზების განახლება, რაციონალური და ჯანსაღი კვების ორგანიზება, თანამშრომელთა გადამზადება, ამასთან, ორენოვანი სკოლამდელი განათლების ხელშეწყობა ეთნიკური უმცირესობებით დასახლებულ რეგიონებში სოციალური ინტეგრაციის გაუმჯობესებისა და ადრეული ასაკის ბავშვების უკეთ განვითარებისათვის, იმ ბარიერების უკეთ შესწავლა, რომლებიც ხელს უშლის შეზღუდული შესაძლებლობების მქონე ბავშვებს ჩაერთონ სკოლამდელ განათლებაში და შედეგზე ორიენტირებული მიზნობრივი პროგრამების შემუშავება-განხორციელება, რომლებიც შექმნიან ხელშესახებ გარანტიებს </w:t>
      </w:r>
      <w:r w:rsidRPr="00462868">
        <w:rPr>
          <w:rFonts w:ascii="Sylfaen" w:eastAsia="Times New Roman" w:hAnsi="Sylfaen" w:cs="Sylfaen"/>
          <w:lang w:val="ka-GE"/>
        </w:rPr>
        <w:lastRenderedPageBreak/>
        <w:t>სპეციალური საჭიროებების მქონე თითოეული ბავშვის განათლების ხელმისაწვდომიბისათვის.</w:t>
      </w:r>
    </w:p>
    <w:p w14:paraId="78343A82" w14:textId="77777777" w:rsidR="00BD5FCF" w:rsidRPr="00462868" w:rsidRDefault="00BD5FCF" w:rsidP="003E707E">
      <w:pPr>
        <w:spacing w:after="120"/>
        <w:jc w:val="both"/>
        <w:rPr>
          <w:rFonts w:ascii="Sylfaen" w:eastAsia="Times New Roman" w:hAnsi="Sylfaen" w:cs="Sylfaen"/>
          <w:lang w:val="ka-GE"/>
        </w:rPr>
      </w:pPr>
      <w:r w:rsidRPr="00462868">
        <w:rPr>
          <w:rFonts w:ascii="Sylfaen" w:eastAsia="Times New Roman" w:hAnsi="Sylfaen" w:cs="Sylfaen"/>
          <w:lang w:val="ka-GE"/>
        </w:rPr>
        <w:t>თეთრიწყაროს მუნიციპალიტეტში 28 ზოგადსაგანმანათლებლო დაწესებულებაა/სკოლაა</w:t>
      </w:r>
      <w:r>
        <w:rPr>
          <w:rFonts w:ascii="Sylfaen" w:eastAsia="Times New Roman" w:hAnsi="Sylfaen" w:cs="Sylfaen"/>
          <w:lang w:val="ka-GE"/>
        </w:rPr>
        <w:t xml:space="preserve"> (მათ შორის, 18 საშუალო საფეხურის და 10 საბაზისო)</w:t>
      </w:r>
      <w:r w:rsidRPr="00462868">
        <w:rPr>
          <w:rFonts w:ascii="Sylfaen" w:eastAsia="Times New Roman" w:hAnsi="Sylfaen" w:cs="Sylfaen"/>
          <w:lang w:val="ka-GE"/>
        </w:rPr>
        <w:t>. მოსწავლეთა რაოდენობა 2907-ია. მოსწავლეთა რაოდენობა ბოლო 3 წლის განმავლობაში შემცირებულია 64 ერთეულით. მასწავლებელთა რაოდენობა შეადგენს 540. მასწავლებელთა რაოდენობა ბოლო 3 წლის განმავლობაში შემცირებულია 21 ერთეულით. მოსწავლეთა და მასწავლებელთა თანაფარდობა შეადგენს 5,4, რაც ბოლო 3 წლის განმავლობაში გაზრდილია 0,1-ით.</w:t>
      </w:r>
    </w:p>
    <w:p w14:paraId="06B58C89" w14:textId="5375DCA6" w:rsidR="00BD5FCF" w:rsidRPr="00462868" w:rsidRDefault="00BD5FCF" w:rsidP="003E707E">
      <w:pPr>
        <w:spacing w:after="120"/>
        <w:jc w:val="both"/>
        <w:rPr>
          <w:rFonts w:ascii="Sylfaen" w:eastAsia="Times New Roman" w:hAnsi="Sylfaen" w:cs="Sylfaen"/>
          <w:lang w:val="ka-GE"/>
        </w:rPr>
      </w:pPr>
      <w:r w:rsidRPr="00462868">
        <w:rPr>
          <w:rFonts w:ascii="Sylfaen" w:eastAsia="Times New Roman" w:hAnsi="Sylfaen" w:cs="Sylfaen"/>
          <w:lang w:val="ka-GE"/>
        </w:rPr>
        <w:t>არსებულ საჯარო სკოლათაგან 4 (სოფ. ენაგეთის; სოფ. ერტისის; სოფ. წინწყაროს; სოფ. გოლთეთის) საჭიროებს ფართომასშტაბიან, ხოლო 20 საჯარო სკოლა, გარდა სოფ. სამღერეთისა, და სოფ. ხაიშის საჯარო სკოლებისა, მცირე, თუმცა სხვადასხვა სახის სარეაბილიტაციო სამუშაოებს. ბოლო რამდენიმე წლის განმავლობაში აშენდა თანამედროვე სტანდარტების შესაბამის 1 ახალი სკოლა (სოფ. სამღერეთის საჯარო სკოლა), სრული რეაბილიტაცია ჩაუტარდა სოფ. ხაიშის საჯარო სკოლას, ორივე სკოლა აღჭურვილია ახალი სა</w:t>
      </w:r>
      <w:r>
        <w:rPr>
          <w:rFonts w:ascii="Sylfaen" w:eastAsia="Times New Roman" w:hAnsi="Sylfaen" w:cs="Sylfaen"/>
          <w:lang w:val="ka-GE"/>
        </w:rPr>
        <w:t>ს</w:t>
      </w:r>
      <w:r w:rsidRPr="00462868">
        <w:rPr>
          <w:rFonts w:ascii="Sylfaen" w:eastAsia="Times New Roman" w:hAnsi="Sylfaen" w:cs="Sylfaen"/>
          <w:lang w:val="ka-GE"/>
        </w:rPr>
        <w:t xml:space="preserve">კოლო ინვენტარით. მუნიციპალიტეტში მოქმედი </w:t>
      </w:r>
      <w:r>
        <w:rPr>
          <w:rFonts w:ascii="Sylfaen" w:eastAsia="Times New Roman" w:hAnsi="Sylfaen" w:cs="Sylfaen"/>
          <w:lang w:val="ka-GE"/>
        </w:rPr>
        <w:t>საჯარო სკოლების ნაწილი</w:t>
      </w:r>
      <w:r w:rsidRPr="00462868">
        <w:rPr>
          <w:rFonts w:ascii="Sylfaen" w:eastAsia="Times New Roman" w:hAnsi="Sylfaen" w:cs="Sylfaen"/>
          <w:lang w:val="ka-GE"/>
        </w:rPr>
        <w:t xml:space="preserve"> ჩართულია ინკლუზიური სწავლების პროგრამაში. ახლად აშენებული და რეაბილიტირებული სკოლები მეტ-ნაკლებად ადაპტირებულია ინკლუზიური სწავლებისთვის. </w:t>
      </w:r>
      <w:r>
        <w:rPr>
          <w:rFonts w:ascii="Sylfaen" w:eastAsia="Times New Roman" w:hAnsi="Sylfaen" w:cs="Sylfaen"/>
          <w:lang w:val="ka-GE"/>
        </w:rPr>
        <w:t>ამ</w:t>
      </w:r>
      <w:r w:rsidRPr="00462868">
        <w:rPr>
          <w:rFonts w:ascii="Sylfaen" w:eastAsia="Times New Roman" w:hAnsi="Sylfaen" w:cs="Sylfaen"/>
          <w:lang w:val="ka-GE"/>
        </w:rPr>
        <w:t xml:space="preserve"> სკოლ</w:t>
      </w:r>
      <w:r>
        <w:rPr>
          <w:rFonts w:ascii="Sylfaen" w:eastAsia="Times New Roman" w:hAnsi="Sylfaen" w:cs="Sylfaen"/>
          <w:lang w:val="ka-GE"/>
        </w:rPr>
        <w:t>ებ</w:t>
      </w:r>
      <w:r w:rsidRPr="00462868">
        <w:rPr>
          <w:rFonts w:ascii="Sylfaen" w:eastAsia="Times New Roman" w:hAnsi="Sylfaen" w:cs="Sylfaen"/>
          <w:lang w:val="ka-GE"/>
        </w:rPr>
        <w:t>ში მოწყობილია პანდუსები, რაც</w:t>
      </w:r>
      <w:r w:rsidR="002F0DE7">
        <w:rPr>
          <w:rFonts w:ascii="Sylfaen" w:eastAsia="Times New Roman" w:hAnsi="Sylfaen" w:cs="Sylfaen"/>
          <w:lang w:val="ka-GE"/>
        </w:rPr>
        <w:t xml:space="preserve"> </w:t>
      </w:r>
      <w:r w:rsidR="002F0DE7">
        <w:rPr>
          <w:rFonts w:ascii="Sylfaen" w:hAnsi="Sylfaen"/>
          <w:lang w:val="ka-GE"/>
        </w:rPr>
        <w:t>სპეციალური საგანმნათლებლო საჭიროების მქონე</w:t>
      </w:r>
      <w:r w:rsidR="002F0DE7">
        <w:rPr>
          <w:rFonts w:ascii="Sylfaen" w:eastAsia="Times New Roman" w:hAnsi="Sylfaen" w:cs="Sylfaen"/>
          <w:lang w:val="ka-GE"/>
        </w:rPr>
        <w:t xml:space="preserve"> </w:t>
      </w:r>
      <w:r w:rsidRPr="00462868">
        <w:rPr>
          <w:rFonts w:ascii="Sylfaen" w:eastAsia="Times New Roman" w:hAnsi="Sylfaen" w:cs="Sylfaen"/>
          <w:lang w:val="ka-GE"/>
        </w:rPr>
        <w:t>მოსწავლეთათვის უზრუნველყოფს სასწავლო პროცესის ხელმისაწვდომობას. საყურადღებოა, რომ ბოლო წლებში შეინიშნება მოსწავლეთა რაოდენობის კლება, რაც გამოწვეულია სხვადასხვა ფაქტორით მათ შორის ეკონომიკური თუ სოციალური პირობების გამო მიგრაციით სხვა რეგიონში ან საზღვარგარეთ. არც ისე მაღალია სერთიფიცირებულ პედაგოგთა რაოდენობა, განსაკუთრებით არაქართულენოვან სოფლებში მათი დიდი წილი მოდის ქალაქის და ძლიერი დასახლებების სკოლებზე.  მუნიციპალიტეტის ყველა დასახლებაში არ ფუნქციონირებს საჯარო სკოლა, შესაბამისად ასეთი სოფლებიდან ბავშვების ტრანსპორტირებას თეთრიწყაროს მუნიციპალიტეტის საჯარო სკოლებში, განათლების სამინისტროს ორგანიზებით, 25 სამარშრუტო მიმართულებით ახორციელებს შპს ,,თაიმსერვისი“, გასათვალისწინებელია, რომ მომსახურე სატრანსპორტო საშუალებები გახლავთ მოძველებული, რაც უქმნის გარკვეულ სირთულეებსა და საფრთხეებს ამ სოფლების ბავშვებს.</w:t>
      </w:r>
    </w:p>
    <w:p w14:paraId="7DDD0842" w14:textId="77777777" w:rsidR="00BD5FCF" w:rsidRPr="00462868" w:rsidRDefault="00BD5FCF" w:rsidP="003E707E">
      <w:pPr>
        <w:spacing w:after="120"/>
        <w:jc w:val="both"/>
        <w:rPr>
          <w:rFonts w:ascii="Sylfaen" w:eastAsia="Times New Roman" w:hAnsi="Sylfaen" w:cs="Sylfaen"/>
          <w:lang w:val="ka-GE"/>
        </w:rPr>
      </w:pPr>
      <w:r>
        <w:rPr>
          <w:rFonts w:ascii="Sylfaen" w:eastAsia="Times New Roman" w:hAnsi="Sylfaen" w:cs="Sylfaen"/>
          <w:lang w:val="ka-GE"/>
        </w:rPr>
        <w:t>ზემოაღნიშნულიდან გამომდი</w:t>
      </w:r>
      <w:r w:rsidRPr="00462868">
        <w:rPr>
          <w:rFonts w:ascii="Sylfaen" w:eastAsia="Times New Roman" w:hAnsi="Sylfaen" w:cs="Sylfaen"/>
          <w:lang w:val="ka-GE"/>
        </w:rPr>
        <w:t>ნ</w:t>
      </w:r>
      <w:r>
        <w:rPr>
          <w:rFonts w:ascii="Sylfaen" w:eastAsia="Times New Roman" w:hAnsi="Sylfaen" w:cs="Sylfaen"/>
          <w:lang w:val="ka-GE"/>
        </w:rPr>
        <w:t>ა</w:t>
      </w:r>
      <w:r w:rsidRPr="00462868">
        <w:rPr>
          <w:rFonts w:ascii="Sylfaen" w:eastAsia="Times New Roman" w:hAnsi="Sylfaen" w:cs="Sylfaen"/>
          <w:lang w:val="ka-GE"/>
        </w:rPr>
        <w:t>რე</w:t>
      </w:r>
      <w:r>
        <w:rPr>
          <w:rFonts w:ascii="Sylfaen" w:eastAsia="Times New Roman" w:hAnsi="Sylfaen" w:cs="Sylfaen"/>
          <w:lang w:val="ka-GE"/>
        </w:rPr>
        <w:t>,</w:t>
      </w:r>
      <w:r w:rsidRPr="00462868">
        <w:rPr>
          <w:rFonts w:ascii="Sylfaen" w:eastAsia="Times New Roman" w:hAnsi="Sylfaen" w:cs="Sylfaen"/>
          <w:lang w:val="ka-GE"/>
        </w:rPr>
        <w:t xml:space="preserve"> მნიშვნელოვან ამოცანას წარმოადგენს შეიქმნას გაცილებით უფრო ძლიერი, გამართული და მიმზიდველი საგანმანათლებლო გარემო, მოხდეს სწავლების ხარისხის და ხელმისაწვდომობის გაუმჯობესება. აუცილებელია სკოლებში კვლევისა და სწავლის ერთიანი სივრცის შექმნა, მოქნილი პროგრამები და სწავლა-სწავლების თანამედროვე ტექნოლოგიების დანერგვა.</w:t>
      </w:r>
    </w:p>
    <w:p w14:paraId="2392B76D" w14:textId="77777777" w:rsidR="00BD5FCF" w:rsidRPr="00462868" w:rsidRDefault="00BD5FCF" w:rsidP="003E707E">
      <w:pPr>
        <w:spacing w:after="120"/>
        <w:jc w:val="both"/>
        <w:rPr>
          <w:rFonts w:ascii="Sylfaen" w:eastAsia="Times New Roman" w:hAnsi="Sylfaen" w:cs="Sylfaen"/>
          <w:lang w:val="ka-GE"/>
        </w:rPr>
      </w:pPr>
      <w:r w:rsidRPr="00462868">
        <w:rPr>
          <w:rFonts w:ascii="Sylfaen" w:eastAsia="Times New Roman" w:hAnsi="Sylfaen" w:cs="Sylfaen"/>
          <w:lang w:val="ka-GE"/>
        </w:rPr>
        <w:t xml:space="preserve">რაც შეეხება პროფესიული გადამზადების ცენტრებს, მუნიციპალიტეტში ფუნქციონირებს  კოდის სათემო განათლების ცენტრი და მის ბაზაზე არსებული სოციალური საწარმო ,,არტ </w:t>
      </w:r>
      <w:r w:rsidRPr="00462868">
        <w:rPr>
          <w:rFonts w:ascii="Sylfaen" w:eastAsia="Times New Roman" w:hAnsi="Sylfaen" w:cs="Sylfaen"/>
          <w:lang w:val="ka-GE"/>
        </w:rPr>
        <w:lastRenderedPageBreak/>
        <w:t xml:space="preserve">კოდა", სოფ. წინწყაროს სათემო ფონდი ,,კოდორი 2013" და მუნიციპალური სერვისი ,,ქალთა ოთახი", რომლებიც ახორციელებენ სხვადასხვა, მათ შორის, პროფესიული გადამზადების, საგანმანათლებლო და სხვა პროგრამებს. </w:t>
      </w:r>
    </w:p>
    <w:p w14:paraId="4E93965B" w14:textId="77777777" w:rsidR="00BD5FCF" w:rsidRPr="00462868" w:rsidRDefault="00BD5FCF" w:rsidP="003E707E">
      <w:pPr>
        <w:spacing w:after="120"/>
        <w:jc w:val="both"/>
        <w:rPr>
          <w:rFonts w:ascii="Sylfaen" w:eastAsia="Times New Roman" w:hAnsi="Sylfaen" w:cs="Sylfaen"/>
          <w:lang w:val="ka-GE"/>
        </w:rPr>
      </w:pPr>
      <w:r w:rsidRPr="00462868">
        <w:rPr>
          <w:rFonts w:ascii="Sylfaen" w:eastAsia="Times New Roman" w:hAnsi="Sylfaen" w:cs="Sylfaen"/>
          <w:lang w:val="ka-GE"/>
        </w:rPr>
        <w:t>ზოგადად, როგორც ქვეყნის მასშტაბით</w:t>
      </w:r>
      <w:r>
        <w:rPr>
          <w:rFonts w:ascii="Sylfaen" w:eastAsia="Times New Roman" w:hAnsi="Sylfaen" w:cs="Sylfaen"/>
          <w:lang w:val="ka-GE"/>
        </w:rPr>
        <w:t>,</w:t>
      </w:r>
      <w:r w:rsidRPr="00462868">
        <w:rPr>
          <w:rFonts w:ascii="Sylfaen" w:eastAsia="Times New Roman" w:hAnsi="Sylfaen" w:cs="Sylfaen"/>
          <w:lang w:val="ka-GE"/>
        </w:rPr>
        <w:t xml:space="preserve"> ასევე თეთრიწყაროს მუნიციპალიტეტშიც პროფესიული განათლების სისტემაში არასაკმარისად არის განვითარებული სოციალური პარტნიორობა და სამოქალაქო საზოგადოების ჩართულობა. </w:t>
      </w:r>
    </w:p>
    <w:p w14:paraId="0EFBFF06" w14:textId="77777777" w:rsidR="00BD5FCF" w:rsidRPr="00462868" w:rsidRDefault="00BD5FCF" w:rsidP="003E707E">
      <w:pPr>
        <w:spacing w:after="120"/>
        <w:jc w:val="both"/>
        <w:rPr>
          <w:rFonts w:ascii="Sylfaen" w:eastAsia="Times New Roman" w:hAnsi="Sylfaen" w:cs="Sylfaen"/>
          <w:lang w:val="ka-GE"/>
        </w:rPr>
      </w:pPr>
      <w:r w:rsidRPr="00462868">
        <w:rPr>
          <w:rFonts w:ascii="Sylfaen" w:eastAsia="Times New Roman" w:hAnsi="Sylfaen" w:cs="Sylfaen"/>
          <w:lang w:val="ka-GE"/>
        </w:rPr>
        <w:t>ამასთან მუნიციპალიტეტში არ ფუნქციონირებს არცერთი უმაღლესი საგანმანათლებლო სასწავლებელი.</w:t>
      </w:r>
    </w:p>
    <w:p w14:paraId="7473341C" w14:textId="77777777" w:rsidR="00BD5FCF" w:rsidRPr="00462868" w:rsidRDefault="00BD5FCF" w:rsidP="003E707E">
      <w:pPr>
        <w:spacing w:after="120"/>
        <w:jc w:val="both"/>
        <w:rPr>
          <w:rFonts w:ascii="Sylfaen" w:eastAsia="Times New Roman" w:hAnsi="Sylfaen" w:cs="Sylfaen"/>
          <w:lang w:val="ka-GE"/>
        </w:rPr>
      </w:pPr>
      <w:r w:rsidRPr="00462868">
        <w:rPr>
          <w:rFonts w:ascii="Sylfaen" w:eastAsia="Times New Roman" w:hAnsi="Sylfaen" w:cs="Sylfaen"/>
          <w:lang w:val="ka-GE"/>
        </w:rPr>
        <w:t>ზემოაღნიშნულიდან გამომდინარე, უმნიშვნელოვანეს ამოცანას წარმოადგენს პროფესიული განათლების როლის გაძლიერება ადამიანური კაპიტალის განვითარების პროცესში და სისტემაში ჩართულობის გაზრდა მისი მიმზიდველობისა და ხელმისაწვდომობის უზრუნველყოფის გზით. ასევე, უმაღლესი განათლების როლის გაძლიერება ახალი ცოდნის შექმნაში, დაგროვებასა და გადაცემაში. ამასთან, შესაძლებელია ხელი შეეწყოს  სამეცნიერო კვლევითი ინსტიტუტების ჩამოყალიბებას მუნიციპალიტეტში.</w:t>
      </w:r>
    </w:p>
    <w:p w14:paraId="02A31973" w14:textId="77777777" w:rsidR="00BD5FCF" w:rsidRPr="00C91D6B" w:rsidRDefault="00BD5FCF" w:rsidP="00BD5FCF">
      <w:pPr>
        <w:pStyle w:val="Heading2"/>
        <w:rPr>
          <w:rFonts w:ascii="Sylfaen" w:hAnsi="Sylfaen" w:cs="Sylfaen"/>
          <w:lang w:val="ka-GE"/>
        </w:rPr>
      </w:pPr>
      <w:bookmarkStart w:id="15" w:name="_Toc472937119"/>
      <w:r w:rsidRPr="00C91D6B">
        <w:rPr>
          <w:rFonts w:ascii="Sylfaen" w:hAnsi="Sylfaen" w:cs="Sylfaen"/>
          <w:lang w:val="ka-GE"/>
        </w:rPr>
        <w:t>5.2 კულტურისა და სპორტის  სერვისები</w:t>
      </w:r>
      <w:bookmarkEnd w:id="15"/>
    </w:p>
    <w:p w14:paraId="46140D3F" w14:textId="77777777" w:rsidR="00BD5FCF" w:rsidRPr="004C748F" w:rsidRDefault="00BD5FCF" w:rsidP="003E707E">
      <w:pPr>
        <w:spacing w:after="120"/>
        <w:jc w:val="both"/>
        <w:rPr>
          <w:rFonts w:ascii="Sylfaen" w:eastAsia="Times New Roman" w:hAnsi="Sylfaen" w:cs="Sylfaen"/>
          <w:lang w:val="ka-GE"/>
        </w:rPr>
      </w:pPr>
      <w:r w:rsidRPr="004C748F">
        <w:rPr>
          <w:rFonts w:ascii="Sylfaen" w:eastAsia="Times New Roman" w:hAnsi="Sylfaen" w:cs="Sylfaen"/>
          <w:lang w:val="ka-GE"/>
        </w:rPr>
        <w:t xml:space="preserve">თეთრიწყაროს მუნიციპალიტეტში კულტურის, განათლებისა და სპორტის მიმართულებით ფუნქციონირებს არაერთი დაწესებულება, მათ შორის: </w:t>
      </w:r>
    </w:p>
    <w:p w14:paraId="0A4CF3C6" w14:textId="77777777" w:rsidR="00BD5FCF" w:rsidRPr="004C748F" w:rsidRDefault="00BD5FCF" w:rsidP="003E707E">
      <w:pPr>
        <w:spacing w:after="120"/>
        <w:jc w:val="both"/>
        <w:rPr>
          <w:rFonts w:ascii="Sylfaen" w:eastAsia="Times New Roman" w:hAnsi="Sylfaen" w:cs="Sylfaen"/>
          <w:lang w:val="ka-GE"/>
        </w:rPr>
      </w:pPr>
      <w:r w:rsidRPr="004C748F">
        <w:rPr>
          <w:rFonts w:ascii="Sylfaen" w:eastAsia="Times New Roman" w:hAnsi="Sylfaen" w:cs="Sylfaen"/>
          <w:lang w:val="ka-GE"/>
        </w:rPr>
        <w:t xml:space="preserve">ა.(ა).ი.პ. ,,თეთრიწყაროს მხარეთმცოდნეობის მუზეუმი“, რომელსაც გააჩნია უდიდესი პოტენციალი, როგორც ტურისტული, ასევე სამეცნიერო-კვლევითი/ინტელექტუალური თვალსაზრისით. იმისათვის, რათა  გაიზარდოს მუზეუმის როლი საზოგადოების სოციალურ - ეკონომიკურ და კულტურულ ცხოვრებაში, აუცილებელია მოხდეს მისი განვითარების ხელშეწყობა. დღეს, თეთრიწყაროს მხარეთმცოდნეობის მუზეუმის ყველაზე დიდ პრობლემას წარმოადგენს გაუმართავი ინფრასტრუქტურა, რაც იწვევს დაწესებულების სრულფასოვანი განვითარების შეფერხებას. </w:t>
      </w:r>
    </w:p>
    <w:p w14:paraId="45309ACB" w14:textId="77777777" w:rsidR="00BD5FCF" w:rsidRPr="004C748F" w:rsidRDefault="00BD5FCF" w:rsidP="003E707E">
      <w:pPr>
        <w:spacing w:after="120"/>
        <w:jc w:val="both"/>
        <w:rPr>
          <w:rFonts w:ascii="Sylfaen" w:eastAsia="Times New Roman" w:hAnsi="Sylfaen" w:cs="Sylfaen"/>
          <w:lang w:val="ka-GE"/>
        </w:rPr>
      </w:pPr>
      <w:r w:rsidRPr="004C748F">
        <w:rPr>
          <w:rFonts w:ascii="Sylfaen" w:eastAsia="Times New Roman" w:hAnsi="Sylfaen" w:cs="Sylfaen"/>
          <w:lang w:val="ka-GE"/>
        </w:rPr>
        <w:t xml:space="preserve">ა.(ა).ი.პ. ,,თეთრიწყაროს მუნიციპალიტეტის კულტურისა და საბიბლიოთეკო დაწესებულებების გაერთიანება - კულტურის ცენტრი“, რომელიც აერთიანებს 7 სასოფლო (დაბა მანგლისი, სოფ. კოდა, სოფ. ასურეთი, სოფ. ბორბალო, სოფ. ჯორჯიაშვილი, სოფ. წინწყარო, სოფ. ჭივჭავი)  და ერთ ცენტრალურ - ქ.თეთრიწყაროს ბიბლიოთეკას (საერთო რაოდენობა  წიგნადი ფონდის - 63961 </w:t>
      </w:r>
      <w:r>
        <w:rPr>
          <w:rFonts w:ascii="Sylfaen" w:eastAsia="Times New Roman" w:hAnsi="Sylfaen" w:cs="Sylfaen"/>
          <w:lang w:val="ka-GE"/>
        </w:rPr>
        <w:t>წიგნი</w:t>
      </w:r>
      <w:r w:rsidRPr="004C748F">
        <w:rPr>
          <w:rFonts w:ascii="Sylfaen" w:eastAsia="Times New Roman" w:hAnsi="Sylfaen" w:cs="Sylfaen"/>
          <w:lang w:val="ka-GE"/>
        </w:rPr>
        <w:t xml:space="preserve">; მკითხველთა  წლიური რაოდენობა - 1800 კაცი;) არსებული ბიბლიოთეკები პირველ რიგში საჭიროებს სამკითხველო დარბაზების და  სათანადო ინფრასტრუქტურის მოწყობას, ასევე თანამედროვე ტექნიკით აღჭურვას. აღსანიშნავია, რომ უკვე დაწყებულია ბიბლიოთეკებში არსებული წიგნადი ფონდების ელ. კატალოგიზაცია. ცენტრის დაქვემდებარებაშივე, მუნიციპალიტეტის 5 დასახლებულ პუნქტში (ქ.თეთრიწყარო; სოფ. კოდა, სოფ. ასურეთი, სოფ. წინწყარო, სოფ. ჭივჭავი),  ფუნქციონირებს ხელოვნების სხვადასხვა დარგის შემსწავლელი 14 წრე, თითოეული აერთიანებს დარგით დაინტერესებულ 15-დან 25-მდე პირს. არსებობს საჭიროება </w:t>
      </w:r>
      <w:r w:rsidRPr="004C748F">
        <w:rPr>
          <w:rFonts w:ascii="Sylfaen" w:eastAsia="Times New Roman" w:hAnsi="Sylfaen" w:cs="Sylfaen"/>
          <w:lang w:val="ka-GE"/>
        </w:rPr>
        <w:lastRenderedPageBreak/>
        <w:t xml:space="preserve">სამეცადინო სივრცის კეთილმოწყობის და ცენტრთან არსებული შემოქმედებითი ჯგუფების სათანადო სამოსით უზრუნველყოფის. </w:t>
      </w:r>
    </w:p>
    <w:p w14:paraId="74AF297F" w14:textId="77777777" w:rsidR="00BD5FCF" w:rsidRPr="004C748F" w:rsidRDefault="00BD5FCF" w:rsidP="003E707E">
      <w:pPr>
        <w:spacing w:after="120"/>
        <w:jc w:val="both"/>
        <w:rPr>
          <w:rFonts w:ascii="Sylfaen" w:eastAsia="Times New Roman" w:hAnsi="Sylfaen" w:cs="Sylfaen"/>
          <w:lang w:val="ka-GE"/>
        </w:rPr>
      </w:pPr>
      <w:r w:rsidRPr="004C748F">
        <w:rPr>
          <w:rFonts w:ascii="Sylfaen" w:eastAsia="Times New Roman" w:hAnsi="Sylfaen" w:cs="Sylfaen"/>
          <w:lang w:val="ka-GE"/>
        </w:rPr>
        <w:t>ა.(ა).ი.პ. ,,თეთრიწყაროს მუნიციპალიტეტის სახელოვნებო სკოლა“ ქ.თეთრიწყაროში, დაბა მანგლისსა და სოფ. ასურეთში აერთიანებს გამოყენებითი ხელოვნების შემსწავლელ 12 წრეს, თავის მხრივ, თითოეული წრე უზრუნველყოფს დარგით დაინტერესებული 5-დან 15-მდე პირის მომსახურებას. ამ მხრივ ინფრასტრუქტურული თვალსაზრისით არსებული ვითარება  დამაკმაყოფილებელია, ძირითადი საჭიროება გახლავთ საგამოფენო სივრცეების შექმნა.</w:t>
      </w:r>
    </w:p>
    <w:p w14:paraId="7ED7DF79" w14:textId="77777777" w:rsidR="00BD5FCF" w:rsidRPr="004C748F" w:rsidRDefault="00BD5FCF" w:rsidP="003E707E">
      <w:pPr>
        <w:spacing w:after="120"/>
        <w:jc w:val="both"/>
        <w:rPr>
          <w:rFonts w:ascii="Sylfaen" w:eastAsia="Times New Roman" w:hAnsi="Sylfaen" w:cs="Sylfaen"/>
          <w:lang w:val="ka-GE"/>
        </w:rPr>
      </w:pPr>
      <w:r w:rsidRPr="004C748F">
        <w:rPr>
          <w:rFonts w:ascii="Sylfaen" w:eastAsia="Times New Roman" w:hAnsi="Sylfaen" w:cs="Sylfaen"/>
          <w:lang w:val="ka-GE"/>
        </w:rPr>
        <w:t xml:space="preserve">ა.(ა).ი.პ. ,,თეთრიწყაროს სამუსიკო სკოლა“ სოფ. ასურეთის, სოფ. ჯორჯიაშვილისა და სოფ. კოდის განყოფილებებით და ა.(ა).ი.პ. ,,მანგლისის სამუსიკო სკოლა“ უზრუნველყოფს მუნიციპალიტეტის მკვიდრი 200-მდე მოსწავლისთვის დაწყებითი სამუსიკო განათლების მიწოდებას და ხელს უწყობს მოზარდების შემოქმედებით განვითარებას. </w:t>
      </w:r>
    </w:p>
    <w:p w14:paraId="3AA52C5A" w14:textId="77777777" w:rsidR="00BD5FCF" w:rsidRPr="004C748F" w:rsidRDefault="00BD5FCF" w:rsidP="003E707E">
      <w:pPr>
        <w:spacing w:after="120"/>
        <w:jc w:val="both"/>
        <w:rPr>
          <w:rFonts w:ascii="Sylfaen" w:eastAsia="Times New Roman" w:hAnsi="Sylfaen" w:cs="Sylfaen"/>
          <w:lang w:val="ka-GE"/>
        </w:rPr>
      </w:pPr>
      <w:r w:rsidRPr="004C748F">
        <w:rPr>
          <w:rFonts w:ascii="Sylfaen" w:eastAsia="Times New Roman" w:hAnsi="Sylfaen" w:cs="Sylfaen"/>
          <w:lang w:val="ka-GE"/>
        </w:rPr>
        <w:t>2015 წლიდან საქართველოს მთავრობის ინიციატივითა და კულტურის სამინისტროს მხარდაჭერით საქართველოს ფოლკლორის სახელმწიფო ცენტრმა, უნიკალური ქართული სიმღერის, ტ</w:t>
      </w:r>
      <w:r>
        <w:rPr>
          <w:rFonts w:ascii="Sylfaen" w:eastAsia="Times New Roman" w:hAnsi="Sylfaen" w:cs="Sylfaen"/>
          <w:lang w:val="ka-GE"/>
        </w:rPr>
        <w:t>რ</w:t>
      </w:r>
      <w:r w:rsidRPr="004C748F">
        <w:rPr>
          <w:rFonts w:ascii="Sylfaen" w:eastAsia="Times New Roman" w:hAnsi="Sylfaen" w:cs="Sylfaen"/>
          <w:lang w:val="ka-GE"/>
        </w:rPr>
        <w:t xml:space="preserve">ადიციული გალობის გადარჩენის, მოვლისა და პოპულარიზაციის მიზნით, საქართველოს ყველა რეგიონის მუნიციპალურ ცენტრში მათ შორის ქ.თეთრიწყაროში </w:t>
      </w:r>
      <w:r>
        <w:rPr>
          <w:rFonts w:ascii="Sylfaen" w:eastAsia="Times New Roman" w:hAnsi="Sylfaen" w:cs="Sylfaen"/>
          <w:lang w:val="ka-GE"/>
        </w:rPr>
        <w:t>გახსნა სალოტბარო სკოლა.</w:t>
      </w:r>
      <w:r w:rsidRPr="004C748F">
        <w:rPr>
          <w:rFonts w:ascii="Sylfaen" w:eastAsia="Times New Roman" w:hAnsi="Sylfaen" w:cs="Sylfaen"/>
          <w:lang w:val="ka-GE"/>
        </w:rPr>
        <w:t xml:space="preserve"> თეთრიწყაროს სალოტბარო სკოლა უზრუნველყოფს დარგით დაინტერესებული 30-მდე პირისთვის სრულფასოვანი სამუსიკო განათლების მიწოდებას.</w:t>
      </w:r>
    </w:p>
    <w:p w14:paraId="6DA35B39" w14:textId="77777777" w:rsidR="00BD5FCF" w:rsidRPr="004C748F" w:rsidRDefault="00BD5FCF" w:rsidP="003E707E">
      <w:pPr>
        <w:spacing w:after="120"/>
        <w:jc w:val="both"/>
        <w:rPr>
          <w:rFonts w:ascii="Sylfaen" w:eastAsia="Times New Roman" w:hAnsi="Sylfaen" w:cs="Sylfaen"/>
          <w:lang w:val="ka-GE"/>
        </w:rPr>
      </w:pPr>
      <w:r w:rsidRPr="004C748F">
        <w:rPr>
          <w:rFonts w:ascii="Sylfaen" w:eastAsia="Times New Roman" w:hAnsi="Sylfaen" w:cs="Sylfaen"/>
          <w:lang w:val="ka-GE"/>
        </w:rPr>
        <w:t xml:space="preserve">მუნიციპალიტეტში არსებობს  400-ზე მეტი  ისტორიული და მატერიალურ-კულტურული მემკვიდრეობის ძეგლი. გარდა იმისა რომ წლებია არ მომხდარა თითოეული ძეგლის ადგილზე შესაწავლა და პასპორტიზაცია, პრობლემად რჩება ძეგლებთან მისასვლელი გზების ინფრასტრუქტურის მოწყობის და  საინფორმაციო დაფების არსებობის საკითხი. </w:t>
      </w:r>
    </w:p>
    <w:p w14:paraId="2EEF9471" w14:textId="77777777" w:rsidR="00BD5FCF" w:rsidRPr="004C748F" w:rsidRDefault="00BD5FCF" w:rsidP="003E707E">
      <w:pPr>
        <w:spacing w:after="120"/>
        <w:jc w:val="both"/>
        <w:rPr>
          <w:rFonts w:ascii="Sylfaen" w:eastAsia="Times New Roman" w:hAnsi="Sylfaen" w:cs="Sylfaen"/>
          <w:lang w:val="ka-GE"/>
        </w:rPr>
      </w:pPr>
      <w:r w:rsidRPr="004C748F">
        <w:rPr>
          <w:rFonts w:ascii="Sylfaen" w:eastAsia="Times New Roman" w:hAnsi="Sylfaen" w:cs="Sylfaen"/>
          <w:lang w:val="ka-GE"/>
        </w:rPr>
        <w:t>მუნიციპალიტეტში ფუნქციონირებს ა.(ა).ი.პ. ,,თეთრიწყაროს სპორტული სკოლა“, რომელიც სხვადასხვა დასახლებულ პუნქტში (ქ.თეთრიწყარო, დაბა მანგლისი, სოფ. თონეთი, სოფ. კოდა, სოფ. ირაგა, სოფ. წინწყარო, სოფ. ხაიში, სოფ. საღრაშენი)  აერთიანებს 13  სექციას სპორტის 9 სახეობაში. არსებული რესურსი და სკოლის მიერ შეთავაზებული მომსახურება საჭიროებს გაუმჯობესებას, აუცილებელია ინფრასტრუქტურის მოწესრიგება, სათანადო სპორტული ინვენტარის შეძენა და სპორტის მუშაკთა კვალიფიკაციაზე ზრუნვა. მუნიციპალიტეტის ტერიტორიაზე, 16 დასახლებულ პუნქტში, არსებობს 15-მდე საფეხბურთო მოედანი და 9 სპორტული დარბაზი. არსებული რესურსი გამომდინარე იქიდან, რომ საჭიროებს რეაბილიტირებას და, ამავდროულად, გახლავთ მუნიციპალური მასშტაბით არასაკმარისი, ვერ უზრუნველყოფს ბენეფიციართა სრულფასოვან დაკმაყოფილებას, შესაბამისად, საჭიროებს დამატებითი რესურსის შექმნას.</w:t>
      </w:r>
    </w:p>
    <w:p w14:paraId="381E7AE8" w14:textId="77777777" w:rsidR="00BD5FCF" w:rsidRPr="004C748F" w:rsidRDefault="00BD5FCF" w:rsidP="003E707E">
      <w:pPr>
        <w:spacing w:after="120"/>
        <w:jc w:val="both"/>
        <w:rPr>
          <w:rFonts w:ascii="Sylfaen" w:eastAsia="Times New Roman" w:hAnsi="Sylfaen" w:cs="Sylfaen"/>
          <w:lang w:val="ka-GE"/>
        </w:rPr>
      </w:pPr>
      <w:r w:rsidRPr="004C748F">
        <w:rPr>
          <w:rFonts w:ascii="Sylfaen" w:eastAsia="Times New Roman" w:hAnsi="Sylfaen" w:cs="Sylfaen"/>
          <w:lang w:val="ka-GE"/>
        </w:rPr>
        <w:t>დღეს არსებული რესურსიდან გამომდინარე, კულტურულ-საგანმანათლებლო და სპორტული დაწესებულებების თვალსაზრისით, მუნიციპალიტეტი უდაოდ საჭიროებს ბევრად უფრო გამართული, თანამედროვე, სტანდარტებთან შესაბამისი სივრცეების მოწყობას, იქნება ეს მუზეუმი, კინოთეატრი თუ სპორტული კომპლექსი.</w:t>
      </w:r>
    </w:p>
    <w:p w14:paraId="0538EB65" w14:textId="77777777" w:rsidR="00342451" w:rsidRPr="00342451" w:rsidRDefault="00342451" w:rsidP="00342451">
      <w:pPr>
        <w:pStyle w:val="Heading1"/>
      </w:pPr>
      <w:bookmarkStart w:id="16" w:name="_Toc472937120"/>
      <w:r w:rsidRPr="00342451">
        <w:lastRenderedPageBreak/>
        <w:t xml:space="preserve">6.  </w:t>
      </w:r>
      <w:r w:rsidRPr="00342451">
        <w:rPr>
          <w:rFonts w:ascii="Sylfaen" w:hAnsi="Sylfaen" w:cs="Sylfaen"/>
        </w:rPr>
        <w:t>გარემოს</w:t>
      </w:r>
      <w:r w:rsidRPr="00342451">
        <w:t xml:space="preserve"> </w:t>
      </w:r>
      <w:r w:rsidRPr="00342451">
        <w:rPr>
          <w:rFonts w:ascii="Sylfaen" w:hAnsi="Sylfaen" w:cs="Sylfaen"/>
        </w:rPr>
        <w:t>დაცვა</w:t>
      </w:r>
      <w:bookmarkEnd w:id="16"/>
    </w:p>
    <w:p w14:paraId="73AB2847" w14:textId="77777777" w:rsidR="00342451" w:rsidRDefault="00342451" w:rsidP="003E707E">
      <w:pPr>
        <w:spacing w:after="120"/>
        <w:jc w:val="both"/>
        <w:rPr>
          <w:rFonts w:ascii="Sylfaen" w:hAnsi="Sylfaen"/>
          <w:lang w:val="ka-GE"/>
        </w:rPr>
      </w:pPr>
      <w:r w:rsidRPr="00E7645D">
        <w:rPr>
          <w:rFonts w:ascii="Sylfaen" w:hAnsi="Sylfaen" w:cs="Sylfaen"/>
          <w:lang w:val="ka-GE"/>
        </w:rPr>
        <w:t>თეთრი</w:t>
      </w:r>
      <w:r w:rsidRPr="00E7645D">
        <w:rPr>
          <w:rFonts w:ascii="Sylfaen" w:hAnsi="Sylfaen"/>
          <w:lang w:val="ka-GE"/>
        </w:rPr>
        <w:t xml:space="preserve"> </w:t>
      </w:r>
      <w:r w:rsidRPr="00E7645D">
        <w:rPr>
          <w:rFonts w:ascii="Sylfaen" w:hAnsi="Sylfaen" w:cs="Sylfaen"/>
          <w:lang w:val="ka-GE"/>
        </w:rPr>
        <w:t>წყაროს</w:t>
      </w:r>
      <w:r w:rsidRPr="00E7645D">
        <w:rPr>
          <w:rFonts w:ascii="Sylfaen" w:hAnsi="Sylfaen"/>
          <w:lang w:val="ka-GE"/>
        </w:rPr>
        <w:t xml:space="preserve"> </w:t>
      </w:r>
      <w:r w:rsidRPr="00E7645D">
        <w:rPr>
          <w:rFonts w:ascii="Sylfaen" w:hAnsi="Sylfaen" w:cs="Sylfaen"/>
          <w:lang w:val="ka-GE"/>
        </w:rPr>
        <w:t>მუნიციპალიტეტში</w:t>
      </w:r>
      <w:r w:rsidRPr="00E7645D">
        <w:rPr>
          <w:rFonts w:ascii="Sylfaen" w:hAnsi="Sylfaen"/>
          <w:lang w:val="ka-GE"/>
        </w:rPr>
        <w:t xml:space="preserve"> </w:t>
      </w:r>
      <w:r w:rsidRPr="00E7645D">
        <w:rPr>
          <w:rFonts w:ascii="Sylfaen" w:hAnsi="Sylfaen" w:cs="Sylfaen"/>
          <w:lang w:val="ka-GE"/>
        </w:rPr>
        <w:t>ხშირი</w:t>
      </w:r>
      <w:r w:rsidRPr="00E7645D">
        <w:rPr>
          <w:rFonts w:ascii="Sylfaen" w:hAnsi="Sylfaen"/>
          <w:lang w:val="ka-GE"/>
        </w:rPr>
        <w:t xml:space="preserve"> </w:t>
      </w:r>
      <w:r w:rsidRPr="00E7645D">
        <w:rPr>
          <w:rFonts w:ascii="Sylfaen" w:hAnsi="Sylfaen" w:cs="Sylfaen"/>
          <w:lang w:val="ka-GE"/>
        </w:rPr>
        <w:t>ჰიდროგრაფიული</w:t>
      </w:r>
      <w:r w:rsidRPr="00E7645D">
        <w:rPr>
          <w:rFonts w:ascii="Sylfaen" w:hAnsi="Sylfaen"/>
          <w:lang w:val="ka-GE"/>
        </w:rPr>
        <w:t xml:space="preserve"> </w:t>
      </w:r>
      <w:r w:rsidRPr="00E7645D">
        <w:rPr>
          <w:rFonts w:ascii="Sylfaen" w:hAnsi="Sylfaen" w:cs="Sylfaen"/>
          <w:lang w:val="ka-GE"/>
        </w:rPr>
        <w:t>ქსელი</w:t>
      </w:r>
      <w:r w:rsidRPr="00E7645D">
        <w:rPr>
          <w:rFonts w:ascii="Sylfaen" w:hAnsi="Sylfaen"/>
          <w:lang w:val="ka-GE"/>
        </w:rPr>
        <w:t xml:space="preserve"> </w:t>
      </w:r>
      <w:r w:rsidRPr="00E7645D">
        <w:rPr>
          <w:rFonts w:ascii="Sylfaen" w:hAnsi="Sylfaen" w:cs="Sylfaen"/>
          <w:lang w:val="ka-GE"/>
        </w:rPr>
        <w:t>მდ</w:t>
      </w:r>
      <w:r w:rsidRPr="00E7645D">
        <w:rPr>
          <w:rFonts w:ascii="Sylfaen" w:hAnsi="Sylfaen"/>
          <w:lang w:val="ka-GE"/>
        </w:rPr>
        <w:t xml:space="preserve">. </w:t>
      </w:r>
      <w:r w:rsidRPr="00E7645D">
        <w:rPr>
          <w:rFonts w:ascii="Sylfaen" w:hAnsi="Sylfaen" w:cs="Sylfaen"/>
          <w:lang w:val="ka-GE"/>
        </w:rPr>
        <w:t>მტკვრის</w:t>
      </w:r>
      <w:r w:rsidRPr="00E7645D">
        <w:rPr>
          <w:rFonts w:ascii="Sylfaen" w:hAnsi="Sylfaen"/>
          <w:lang w:val="ka-GE"/>
        </w:rPr>
        <w:t xml:space="preserve"> </w:t>
      </w:r>
      <w:r w:rsidRPr="00E7645D">
        <w:rPr>
          <w:rFonts w:ascii="Sylfaen" w:hAnsi="Sylfaen" w:cs="Sylfaen"/>
          <w:lang w:val="ka-GE"/>
        </w:rPr>
        <w:t>აუზს</w:t>
      </w:r>
      <w:r w:rsidRPr="00E7645D">
        <w:rPr>
          <w:rFonts w:ascii="Sylfaen" w:hAnsi="Sylfaen"/>
          <w:lang w:val="ka-GE"/>
        </w:rPr>
        <w:t xml:space="preserve"> </w:t>
      </w:r>
      <w:r w:rsidRPr="00E7645D">
        <w:rPr>
          <w:rFonts w:ascii="Sylfaen" w:hAnsi="Sylfaen" w:cs="Sylfaen"/>
          <w:lang w:val="ka-GE"/>
        </w:rPr>
        <w:t>მიეკუთვნება</w:t>
      </w:r>
      <w:r w:rsidRPr="00E7645D">
        <w:rPr>
          <w:rFonts w:ascii="Sylfaen" w:hAnsi="Sylfaen"/>
          <w:lang w:val="ka-GE"/>
        </w:rPr>
        <w:t xml:space="preserve">. </w:t>
      </w:r>
      <w:r w:rsidRPr="00E7645D">
        <w:rPr>
          <w:rFonts w:ascii="Sylfaen" w:hAnsi="Sylfaen" w:cs="Sylfaen"/>
          <w:lang w:val="ka-GE"/>
        </w:rPr>
        <w:t>სამხრეთ</w:t>
      </w:r>
      <w:r w:rsidRPr="00E7645D">
        <w:rPr>
          <w:rFonts w:ascii="Sylfaen" w:hAnsi="Sylfaen"/>
          <w:lang w:val="ka-GE"/>
        </w:rPr>
        <w:t xml:space="preserve"> </w:t>
      </w:r>
      <w:r w:rsidRPr="00E7645D">
        <w:rPr>
          <w:rFonts w:ascii="Sylfaen" w:hAnsi="Sylfaen" w:cs="Sylfaen"/>
          <w:lang w:val="ka-GE"/>
        </w:rPr>
        <w:t>ნაწილში</w:t>
      </w:r>
      <w:r w:rsidRPr="00E7645D">
        <w:rPr>
          <w:rFonts w:ascii="Sylfaen" w:hAnsi="Sylfaen"/>
          <w:lang w:val="ka-GE"/>
        </w:rPr>
        <w:t xml:space="preserve"> </w:t>
      </w:r>
      <w:r w:rsidRPr="00E7645D">
        <w:rPr>
          <w:rFonts w:ascii="Sylfaen" w:hAnsi="Sylfaen" w:cs="Sylfaen"/>
          <w:lang w:val="ka-GE"/>
        </w:rPr>
        <w:t>მიედინება</w:t>
      </w:r>
      <w:r w:rsidRPr="00E7645D">
        <w:rPr>
          <w:rFonts w:ascii="Sylfaen" w:hAnsi="Sylfaen"/>
          <w:lang w:val="ka-GE"/>
        </w:rPr>
        <w:t xml:space="preserve"> </w:t>
      </w:r>
      <w:r w:rsidRPr="00E7645D">
        <w:rPr>
          <w:rFonts w:ascii="Sylfaen" w:hAnsi="Sylfaen" w:cs="Sylfaen"/>
          <w:lang w:val="ka-GE"/>
        </w:rPr>
        <w:t>მდინარე</w:t>
      </w:r>
      <w:r w:rsidRPr="00E7645D">
        <w:rPr>
          <w:rFonts w:ascii="Sylfaen" w:hAnsi="Sylfaen"/>
          <w:lang w:val="ka-GE"/>
        </w:rPr>
        <w:t xml:space="preserve"> </w:t>
      </w:r>
      <w:r w:rsidRPr="00E7645D">
        <w:rPr>
          <w:rFonts w:ascii="Sylfaen" w:hAnsi="Sylfaen" w:cs="Sylfaen"/>
          <w:lang w:val="ka-GE"/>
        </w:rPr>
        <w:t>ხრამი</w:t>
      </w:r>
      <w:r w:rsidRPr="00E7645D">
        <w:rPr>
          <w:rFonts w:ascii="Sylfaen" w:hAnsi="Sylfaen"/>
          <w:lang w:val="ka-GE"/>
        </w:rPr>
        <w:t xml:space="preserve">, </w:t>
      </w:r>
      <w:r w:rsidRPr="00E7645D">
        <w:rPr>
          <w:rFonts w:ascii="Sylfaen" w:hAnsi="Sylfaen" w:cs="Sylfaen"/>
          <w:lang w:val="ka-GE"/>
        </w:rPr>
        <w:t>რომლის</w:t>
      </w:r>
      <w:r w:rsidRPr="00E7645D">
        <w:rPr>
          <w:rFonts w:ascii="Sylfaen" w:hAnsi="Sylfaen"/>
          <w:lang w:val="ka-GE"/>
        </w:rPr>
        <w:t xml:space="preserve"> </w:t>
      </w:r>
      <w:r w:rsidRPr="00E7645D">
        <w:rPr>
          <w:rFonts w:ascii="Sylfaen" w:hAnsi="Sylfaen" w:cs="Sylfaen"/>
          <w:lang w:val="ka-GE"/>
        </w:rPr>
        <w:t>სიგრძე</w:t>
      </w:r>
      <w:r w:rsidRPr="00E7645D">
        <w:rPr>
          <w:rFonts w:ascii="Sylfaen" w:hAnsi="Sylfaen"/>
          <w:lang w:val="ka-GE"/>
        </w:rPr>
        <w:t xml:space="preserve"> </w:t>
      </w:r>
      <w:r w:rsidRPr="00E7645D">
        <w:rPr>
          <w:rFonts w:ascii="Sylfaen" w:hAnsi="Sylfaen" w:cs="Sylfaen"/>
          <w:lang w:val="ka-GE"/>
        </w:rPr>
        <w:t>მუნიციპალიტეტის</w:t>
      </w:r>
      <w:r w:rsidRPr="00E7645D">
        <w:rPr>
          <w:rFonts w:ascii="Sylfaen" w:hAnsi="Sylfaen"/>
          <w:lang w:val="ka-GE"/>
        </w:rPr>
        <w:t xml:space="preserve"> </w:t>
      </w:r>
      <w:r w:rsidRPr="00E7645D">
        <w:rPr>
          <w:rFonts w:ascii="Sylfaen" w:hAnsi="Sylfaen" w:cs="Sylfaen"/>
          <w:lang w:val="ka-GE"/>
        </w:rPr>
        <w:t>ფარგლებში</w:t>
      </w:r>
      <w:r w:rsidRPr="00E7645D">
        <w:rPr>
          <w:rFonts w:ascii="Sylfaen" w:hAnsi="Sylfaen"/>
          <w:lang w:val="ka-GE"/>
        </w:rPr>
        <w:t xml:space="preserve"> 22 </w:t>
      </w:r>
      <w:r w:rsidRPr="00E7645D">
        <w:rPr>
          <w:rFonts w:ascii="Sylfaen" w:hAnsi="Sylfaen" w:cs="Sylfaen"/>
          <w:lang w:val="ka-GE"/>
        </w:rPr>
        <w:t>კმ</w:t>
      </w:r>
      <w:r w:rsidRPr="00E7645D">
        <w:rPr>
          <w:rFonts w:ascii="Sylfaen" w:hAnsi="Sylfaen"/>
          <w:lang w:val="ka-GE"/>
        </w:rPr>
        <w:t>-</w:t>
      </w:r>
      <w:r w:rsidRPr="00E7645D">
        <w:rPr>
          <w:rFonts w:ascii="Sylfaen" w:hAnsi="Sylfaen" w:cs="Sylfaen"/>
          <w:lang w:val="ka-GE"/>
        </w:rPr>
        <w:t>ია</w:t>
      </w:r>
      <w:r w:rsidRPr="00E7645D">
        <w:rPr>
          <w:rFonts w:ascii="Sylfaen" w:hAnsi="Sylfaen"/>
          <w:lang w:val="ka-GE"/>
        </w:rPr>
        <w:t xml:space="preserve">. </w:t>
      </w:r>
      <w:r w:rsidRPr="00E7645D">
        <w:rPr>
          <w:rFonts w:ascii="Sylfaen" w:hAnsi="Sylfaen" w:cs="Sylfaen"/>
          <w:lang w:val="ka-GE"/>
        </w:rPr>
        <w:t>მუნიციპალიტეტის</w:t>
      </w:r>
      <w:r w:rsidRPr="00E7645D">
        <w:rPr>
          <w:rFonts w:ascii="Sylfaen" w:hAnsi="Sylfaen"/>
          <w:lang w:val="ka-GE"/>
        </w:rPr>
        <w:t xml:space="preserve"> </w:t>
      </w:r>
      <w:r w:rsidRPr="00E7645D">
        <w:rPr>
          <w:rFonts w:ascii="Sylfaen" w:hAnsi="Sylfaen" w:cs="Sylfaen"/>
          <w:lang w:val="ka-GE"/>
        </w:rPr>
        <w:t>მთავარი</w:t>
      </w:r>
      <w:r w:rsidRPr="00E7645D">
        <w:rPr>
          <w:rFonts w:ascii="Sylfaen" w:hAnsi="Sylfaen"/>
          <w:lang w:val="ka-GE"/>
        </w:rPr>
        <w:t xml:space="preserve"> </w:t>
      </w:r>
      <w:r w:rsidRPr="00E7645D">
        <w:rPr>
          <w:rFonts w:ascii="Sylfaen" w:hAnsi="Sylfaen" w:cs="Sylfaen"/>
          <w:lang w:val="ka-GE"/>
        </w:rPr>
        <w:t>მდინარეა</w:t>
      </w:r>
      <w:r w:rsidRPr="00E7645D">
        <w:rPr>
          <w:rFonts w:ascii="Sylfaen" w:hAnsi="Sylfaen"/>
          <w:lang w:val="ka-GE"/>
        </w:rPr>
        <w:t xml:space="preserve"> </w:t>
      </w:r>
      <w:r w:rsidRPr="00E7645D">
        <w:rPr>
          <w:rFonts w:ascii="Sylfaen" w:hAnsi="Sylfaen" w:cs="Sylfaen"/>
          <w:lang w:val="ka-GE"/>
        </w:rPr>
        <w:t>ალგეთი</w:t>
      </w:r>
      <w:r w:rsidRPr="00E7645D">
        <w:rPr>
          <w:rFonts w:ascii="Sylfaen" w:hAnsi="Sylfaen"/>
          <w:lang w:val="ka-GE"/>
        </w:rPr>
        <w:t xml:space="preserve">. </w:t>
      </w:r>
      <w:r w:rsidRPr="00E7645D">
        <w:rPr>
          <w:rFonts w:ascii="Sylfaen" w:hAnsi="Sylfaen" w:cs="Sylfaen"/>
          <w:lang w:val="ka-GE"/>
        </w:rPr>
        <w:t>მდინარე</w:t>
      </w:r>
      <w:r w:rsidRPr="00E7645D">
        <w:rPr>
          <w:rFonts w:ascii="Sylfaen" w:hAnsi="Sylfaen"/>
          <w:lang w:val="ka-GE"/>
        </w:rPr>
        <w:t xml:space="preserve"> </w:t>
      </w:r>
      <w:r w:rsidRPr="00E7645D">
        <w:rPr>
          <w:rFonts w:ascii="Sylfaen" w:hAnsi="Sylfaen" w:cs="Sylfaen"/>
          <w:lang w:val="ka-GE"/>
        </w:rPr>
        <w:t>ალგეთის</w:t>
      </w:r>
      <w:r w:rsidRPr="00E7645D">
        <w:rPr>
          <w:rFonts w:ascii="Sylfaen" w:hAnsi="Sylfaen"/>
          <w:lang w:val="ka-GE"/>
        </w:rPr>
        <w:t xml:space="preserve"> </w:t>
      </w:r>
      <w:r w:rsidRPr="00E7645D">
        <w:rPr>
          <w:rFonts w:ascii="Sylfaen" w:hAnsi="Sylfaen" w:cs="Sylfaen"/>
          <w:lang w:val="ka-GE"/>
        </w:rPr>
        <w:t>შუა</w:t>
      </w:r>
      <w:r w:rsidRPr="00E7645D">
        <w:rPr>
          <w:rFonts w:ascii="Sylfaen" w:hAnsi="Sylfaen"/>
          <w:lang w:val="ka-GE"/>
        </w:rPr>
        <w:t xml:space="preserve"> </w:t>
      </w:r>
      <w:r w:rsidRPr="00E7645D">
        <w:rPr>
          <w:rFonts w:ascii="Sylfaen" w:hAnsi="Sylfaen" w:cs="Sylfaen"/>
          <w:lang w:val="ka-GE"/>
        </w:rPr>
        <w:t>დინებაში</w:t>
      </w:r>
      <w:r w:rsidRPr="00E7645D">
        <w:rPr>
          <w:rFonts w:ascii="Sylfaen" w:hAnsi="Sylfaen"/>
          <w:lang w:val="ka-GE"/>
        </w:rPr>
        <w:t xml:space="preserve"> </w:t>
      </w:r>
      <w:r w:rsidRPr="00E7645D">
        <w:rPr>
          <w:rFonts w:ascii="Sylfaen" w:hAnsi="Sylfaen" w:cs="Sylfaen"/>
          <w:lang w:val="ka-GE"/>
        </w:rPr>
        <w:t>შექმნილია</w:t>
      </w:r>
      <w:r w:rsidRPr="00E7645D">
        <w:rPr>
          <w:rFonts w:ascii="Sylfaen" w:hAnsi="Sylfaen"/>
          <w:lang w:val="ka-GE"/>
        </w:rPr>
        <w:t xml:space="preserve"> </w:t>
      </w:r>
      <w:r w:rsidRPr="00E7645D">
        <w:rPr>
          <w:rFonts w:ascii="Sylfaen" w:hAnsi="Sylfaen" w:cs="Sylfaen"/>
          <w:lang w:val="ka-GE"/>
        </w:rPr>
        <w:t>ალგეთის</w:t>
      </w:r>
      <w:r w:rsidRPr="00E7645D">
        <w:rPr>
          <w:rFonts w:ascii="Sylfaen" w:hAnsi="Sylfaen"/>
          <w:lang w:val="ka-GE"/>
        </w:rPr>
        <w:t xml:space="preserve"> </w:t>
      </w:r>
      <w:r w:rsidRPr="00E7645D">
        <w:rPr>
          <w:rFonts w:ascii="Sylfaen" w:hAnsi="Sylfaen" w:cs="Sylfaen"/>
          <w:lang w:val="ka-GE"/>
        </w:rPr>
        <w:t>წყალსაცავი</w:t>
      </w:r>
      <w:r w:rsidRPr="00E7645D">
        <w:rPr>
          <w:rFonts w:ascii="Sylfaen" w:hAnsi="Sylfaen"/>
          <w:lang w:val="ka-GE"/>
        </w:rPr>
        <w:t xml:space="preserve">, </w:t>
      </w:r>
      <w:r w:rsidRPr="00E7645D">
        <w:rPr>
          <w:rFonts w:ascii="Sylfaen" w:hAnsi="Sylfaen" w:cs="Sylfaen"/>
          <w:lang w:val="ka-GE"/>
        </w:rPr>
        <w:t>რომელსაც</w:t>
      </w:r>
      <w:r w:rsidRPr="00E7645D">
        <w:rPr>
          <w:rFonts w:ascii="Sylfaen" w:hAnsi="Sylfaen"/>
          <w:lang w:val="ka-GE"/>
        </w:rPr>
        <w:t xml:space="preserve"> </w:t>
      </w:r>
      <w:r w:rsidRPr="00E7645D">
        <w:rPr>
          <w:rFonts w:ascii="Sylfaen" w:hAnsi="Sylfaen" w:cs="Sylfaen"/>
          <w:lang w:val="ka-GE"/>
        </w:rPr>
        <w:t>საირიგაციოდ</w:t>
      </w:r>
      <w:r w:rsidRPr="00E7645D">
        <w:rPr>
          <w:rFonts w:ascii="Sylfaen" w:hAnsi="Sylfaen"/>
          <w:lang w:val="ka-GE"/>
        </w:rPr>
        <w:t xml:space="preserve"> </w:t>
      </w:r>
      <w:r w:rsidRPr="00E7645D">
        <w:rPr>
          <w:rFonts w:ascii="Sylfaen" w:hAnsi="Sylfaen" w:cs="Sylfaen"/>
          <w:lang w:val="ka-GE"/>
        </w:rPr>
        <w:t>იყენებენ</w:t>
      </w:r>
      <w:r w:rsidRPr="00E7645D">
        <w:rPr>
          <w:rFonts w:ascii="Sylfaen" w:hAnsi="Sylfaen"/>
          <w:lang w:val="ka-GE"/>
        </w:rPr>
        <w:t xml:space="preserve">. </w:t>
      </w:r>
      <w:r w:rsidRPr="00E7645D">
        <w:rPr>
          <w:rFonts w:ascii="Sylfaen" w:hAnsi="Sylfaen" w:cs="Sylfaen"/>
          <w:lang w:val="ka-GE"/>
        </w:rPr>
        <w:t>ბედ</w:t>
      </w:r>
      <w:r>
        <w:rPr>
          <w:rFonts w:ascii="Sylfaen" w:hAnsi="Sylfaen" w:cs="Sylfaen"/>
          <w:lang w:val="ka-GE"/>
        </w:rPr>
        <w:t>ი</w:t>
      </w:r>
      <w:r w:rsidRPr="00E7645D">
        <w:rPr>
          <w:rFonts w:ascii="Sylfaen" w:hAnsi="Sylfaen" w:cs="Sylfaen"/>
          <w:lang w:val="ka-GE"/>
        </w:rPr>
        <w:t>ენის</w:t>
      </w:r>
      <w:r w:rsidRPr="00E7645D">
        <w:rPr>
          <w:rFonts w:ascii="Sylfaen" w:hAnsi="Sylfaen"/>
          <w:lang w:val="ka-GE"/>
        </w:rPr>
        <w:t xml:space="preserve"> </w:t>
      </w:r>
      <w:r w:rsidRPr="00E7645D">
        <w:rPr>
          <w:rFonts w:ascii="Sylfaen" w:hAnsi="Sylfaen" w:cs="Sylfaen"/>
          <w:lang w:val="ka-GE"/>
        </w:rPr>
        <w:t>პლატოზე</w:t>
      </w:r>
      <w:r w:rsidRPr="00E7645D">
        <w:rPr>
          <w:rFonts w:ascii="Sylfaen" w:hAnsi="Sylfaen"/>
          <w:lang w:val="ka-GE"/>
        </w:rPr>
        <w:t xml:space="preserve"> </w:t>
      </w:r>
      <w:r w:rsidRPr="00E7645D">
        <w:rPr>
          <w:rFonts w:ascii="Sylfaen" w:hAnsi="Sylfaen" w:cs="Sylfaen"/>
          <w:lang w:val="ka-GE"/>
        </w:rPr>
        <w:t>არის</w:t>
      </w:r>
      <w:r w:rsidRPr="00E7645D">
        <w:rPr>
          <w:rFonts w:ascii="Sylfaen" w:hAnsi="Sylfaen"/>
          <w:lang w:val="ka-GE"/>
        </w:rPr>
        <w:t xml:space="preserve"> </w:t>
      </w:r>
      <w:r w:rsidRPr="00E7645D">
        <w:rPr>
          <w:rFonts w:ascii="Sylfaen" w:hAnsi="Sylfaen" w:cs="Sylfaen"/>
          <w:lang w:val="ka-GE"/>
        </w:rPr>
        <w:t>რამდენიმე</w:t>
      </w:r>
      <w:r w:rsidRPr="00E7645D">
        <w:rPr>
          <w:rFonts w:ascii="Sylfaen" w:hAnsi="Sylfaen"/>
          <w:lang w:val="ka-GE"/>
        </w:rPr>
        <w:t xml:space="preserve"> </w:t>
      </w:r>
      <w:r w:rsidRPr="00E7645D">
        <w:rPr>
          <w:rFonts w:ascii="Sylfaen" w:hAnsi="Sylfaen" w:cs="Sylfaen"/>
          <w:lang w:val="ka-GE"/>
        </w:rPr>
        <w:t>მცირე</w:t>
      </w:r>
      <w:r w:rsidRPr="00E7645D">
        <w:rPr>
          <w:rFonts w:ascii="Sylfaen" w:hAnsi="Sylfaen"/>
          <w:lang w:val="ka-GE"/>
        </w:rPr>
        <w:t xml:space="preserve"> </w:t>
      </w:r>
      <w:r w:rsidRPr="00E7645D">
        <w:rPr>
          <w:rFonts w:ascii="Sylfaen" w:hAnsi="Sylfaen" w:cs="Sylfaen"/>
          <w:lang w:val="ka-GE"/>
        </w:rPr>
        <w:t>ტბა</w:t>
      </w:r>
      <w:r w:rsidRPr="00E7645D">
        <w:rPr>
          <w:rFonts w:ascii="Sylfaen" w:hAnsi="Sylfaen"/>
          <w:lang w:val="ka-GE"/>
        </w:rPr>
        <w:t>.</w:t>
      </w:r>
    </w:p>
    <w:p w14:paraId="08351A8A" w14:textId="77777777" w:rsidR="00342451" w:rsidRDefault="00342451" w:rsidP="003E707E">
      <w:pPr>
        <w:spacing w:after="120"/>
        <w:jc w:val="both"/>
        <w:rPr>
          <w:rFonts w:ascii="Sylfaen" w:hAnsi="Sylfaen" w:cs="Sylfaen"/>
          <w:lang w:val="ka-GE"/>
        </w:rPr>
      </w:pPr>
      <w:r w:rsidRPr="006832F5">
        <w:rPr>
          <w:rFonts w:ascii="Sylfaen" w:hAnsi="Sylfaen" w:cs="Sylfaen"/>
          <w:lang w:val="ka-GE"/>
        </w:rPr>
        <w:t xml:space="preserve">სახელმწიფო ტყის საერთო ფართობი </w:t>
      </w:r>
      <w:r>
        <w:rPr>
          <w:rFonts w:ascii="Sylfaen" w:hAnsi="Sylfaen" w:cs="Sylfaen"/>
          <w:lang w:val="ka-GE"/>
        </w:rPr>
        <w:t>შეა</w:t>
      </w:r>
      <w:r w:rsidRPr="006832F5">
        <w:rPr>
          <w:rFonts w:ascii="Sylfaen" w:hAnsi="Sylfaen" w:cs="Sylfaen"/>
          <w:lang w:val="ka-GE"/>
        </w:rPr>
        <w:t>დგენს 47</w:t>
      </w:r>
      <w:r>
        <w:rPr>
          <w:rFonts w:ascii="Sylfaen" w:hAnsi="Sylfaen" w:cs="Sylfaen"/>
          <w:lang w:val="ka-GE"/>
        </w:rPr>
        <w:t>,</w:t>
      </w:r>
      <w:r w:rsidRPr="006832F5">
        <w:rPr>
          <w:rFonts w:ascii="Sylfaen" w:hAnsi="Sylfaen" w:cs="Sylfaen"/>
          <w:lang w:val="ka-GE"/>
        </w:rPr>
        <w:t xml:space="preserve">800 ჰა.  მუნიციპალიტეტის ტერიტორიაზე ისტორიულად არსებობდა ქარსაცავი ზოლები, </w:t>
      </w:r>
      <w:r>
        <w:rPr>
          <w:rFonts w:ascii="Sylfaen" w:hAnsi="Sylfaen" w:cs="Sylfaen"/>
          <w:lang w:val="ka-GE"/>
        </w:rPr>
        <w:t>რომელიც</w:t>
      </w:r>
      <w:r w:rsidRPr="006832F5">
        <w:rPr>
          <w:rFonts w:ascii="Sylfaen" w:hAnsi="Sylfaen" w:cs="Sylfaen"/>
          <w:lang w:val="ka-GE"/>
        </w:rPr>
        <w:t xml:space="preserve"> თითქმის მთლიანადაა განადგურებული</w:t>
      </w:r>
      <w:r>
        <w:rPr>
          <w:rFonts w:ascii="Sylfaen" w:hAnsi="Sylfaen" w:cs="Sylfaen"/>
          <w:lang w:val="ka-GE"/>
        </w:rPr>
        <w:t xml:space="preserve">. ეს საფრთხეს უქმნის სოფლის მეურნეობის პროდუქტების მოყვანას, ვინაიდან შეიმჩნევა წყალისმიერი და ქარისმიერი ეროზიები. </w:t>
      </w:r>
    </w:p>
    <w:p w14:paraId="7847E597" w14:textId="77777777" w:rsidR="00342451" w:rsidRPr="001E7CA0" w:rsidRDefault="00342451" w:rsidP="003E707E">
      <w:pPr>
        <w:spacing w:after="120"/>
        <w:jc w:val="both"/>
        <w:rPr>
          <w:rFonts w:ascii="Sylfaen" w:hAnsi="Sylfaen"/>
          <w:lang w:val="ka-GE"/>
        </w:rPr>
      </w:pPr>
      <w:r w:rsidRPr="001E7CA0">
        <w:rPr>
          <w:rFonts w:ascii="Sylfaen" w:hAnsi="Sylfaen"/>
          <w:lang w:val="ka-GE"/>
        </w:rPr>
        <w:t>უკანასკნელი 10 წლის განმავლობაში მუნიციპალიტეტში  ტყის აღდგენის სამუშაოები მცირე მასშტაბით მიმდინარეობდა, დღეისათვის, ჩვენს ტერიტორიაზე არსებული ტყეების სანიტარული ჭრების მდგომარეობა არადამაკმაყოფილებელია. ტყეების დეგრადაციის გამომწვევ ძირითად მიზეზად და ასევე, სამომავლო რისკ-ფაქტორად შეიძლება ჩაითვალოს ტყის ხანძრები (როგორც ბუნებრივი, ისე ანთროპოგენული წარმოშობის). განსაკუთრებული რისკის ქვეშ ექცევა სასოფლო-სამეურნეო სავარგულების მომიჯნავედ არსებული ტყის მასივები, რადგან საქართველოში არსებული სასოფლო-სამეურნეო ნაკვეთების ე.წ. „გადაწვის“ პრაქტიკა ხშირად ხდება ხანძრის გავრცელების მიზეზი. აღნიშნული გარემოებებიდან გამომდინარე, მიზანშეწონილია ტყის აღდგენის სამუშაოების მასშტაბურად განხორციელება.</w:t>
      </w:r>
    </w:p>
    <w:p w14:paraId="793FBA4D" w14:textId="77777777" w:rsidR="00342451" w:rsidRPr="001E7CA0" w:rsidRDefault="00342451" w:rsidP="003E707E">
      <w:pPr>
        <w:spacing w:after="120"/>
        <w:jc w:val="both"/>
        <w:rPr>
          <w:rFonts w:ascii="Sylfaen" w:hAnsi="Sylfaen"/>
          <w:lang w:val="ka-GE"/>
        </w:rPr>
      </w:pPr>
      <w:r w:rsidRPr="001E7CA0">
        <w:rPr>
          <w:rFonts w:ascii="Sylfaen" w:hAnsi="Sylfaen"/>
          <w:lang w:val="ka-GE"/>
        </w:rPr>
        <w:t>ტყის დაცვის თვალსაზრისით, პრიორიტეტულ ამოცანებად განისაზღვრება - გადაუდებელი სატყეო-სამეურნეო ღონისძიებების გეგმის შემუშავება და ქარსაცავი ზოლების აღდგენა; ტყის კულტურების დარგვით გაშენება, ე.წ. „ენერგეტიკული პლანტაციების“ შექმნა (ვერხვი, აკაცია).</w:t>
      </w:r>
    </w:p>
    <w:p w14:paraId="1CDB2445" w14:textId="77777777" w:rsidR="00342451" w:rsidRPr="001E7CA0" w:rsidRDefault="00342451" w:rsidP="003E707E">
      <w:pPr>
        <w:spacing w:after="120"/>
        <w:jc w:val="both"/>
        <w:rPr>
          <w:rFonts w:ascii="Sylfaen" w:hAnsi="Sylfaen"/>
          <w:lang w:val="ka-GE"/>
        </w:rPr>
      </w:pPr>
      <w:r w:rsidRPr="001E7CA0">
        <w:rPr>
          <w:rFonts w:ascii="Sylfaen" w:hAnsi="Sylfaen"/>
          <w:lang w:val="ka-GE"/>
        </w:rPr>
        <w:t xml:space="preserve">მუნიციპალიტეტის ტერიტორიაზე არსებობს ალგეთის ეროვნული პარკი (6822 ჰა). </w:t>
      </w:r>
    </w:p>
    <w:p w14:paraId="2DF57145" w14:textId="052B2D6F" w:rsidR="00342451" w:rsidRPr="00E7645D" w:rsidRDefault="00342451" w:rsidP="003E707E">
      <w:pPr>
        <w:spacing w:after="120"/>
        <w:jc w:val="both"/>
        <w:rPr>
          <w:rFonts w:ascii="Sylfaen" w:hAnsi="Sylfaen"/>
          <w:lang w:val="ka-GE"/>
        </w:rPr>
      </w:pPr>
      <w:r w:rsidRPr="001E7CA0">
        <w:rPr>
          <w:rFonts w:ascii="Sylfaen" w:hAnsi="Sylfaen"/>
          <w:lang w:val="ka-GE"/>
        </w:rPr>
        <w:t xml:space="preserve">ალგეთის ეროვნული პარკი ალგეთის ხეობაში, თრიალეთის ქედის აღმოსავლეთ ნაწილის სამხრეთ ფერდობებს იკავებს და ზღვის დონიდან 1100-1950 მ სიმაღლეზე, თეთრიწყაროს მუნიციპალიტეტში, ქ. თბილისიდან 60 კმ-ის დაშორებით მდებარეობს. ალგეთის სახელმწიფო ნაკრძალი დაარსდა 1965 წელს, აღმოსავლური ნაძვის და კავკასიური სოჭის უკიდურესი აღმოსავლეთის საზღვრის დაცვის მიზნით. 2007 წელს ალგეთს მიენიჭა ეროვნული პარკის სტატუსი. ალგეთის ეროვნულ პარკს ახასიათებს ძლიერ მთაგორიანი რელიეფი, რომელიც მრავალრიცხოვანი პატარა მდინარეებითა და ხევებითაა დაღარული. პარკის ტერიტორიაზე მიედინება მდინარე ალგეთი, თავისი მრავალრიცხოვანი პატარა შენაკადებით და ხევებით. პარკის ფართობის 90% ტყითაა დაფარული და წარმოდგენილია მცენარეთა 1664 სახეობით, მათ შორის 3 საქართველოს და კავკასიის ენდემია. გავრცელებული სოკოების 250 სახეობიდან 10 სახეობა პირველად იქნა აღმოჩენილი. </w:t>
      </w:r>
      <w:r w:rsidRPr="001E7CA0">
        <w:rPr>
          <w:rFonts w:ascii="Sylfaen" w:hAnsi="Sylfaen"/>
          <w:lang w:val="ka-GE"/>
        </w:rPr>
        <w:lastRenderedPageBreak/>
        <w:t xml:space="preserve">ალგეთის ხეობაში შეხვდებით 80-ზე მეტი სახეობის ფრინველს. ალგეთის ეროვნული პარკის ინფრასტრუქტურას შეადგენს 1965 წელს აშენებული ადმინისტრაციული შენობა და მცირე საველე ინფრასტრუქტურა (3 საფეხმავლო და საცხენოსნო ტურისტული ბილიკი, საპიკნიკე და საცეცხლე ადგილი, გადასასვლელი ხიდი და სანიტარული კვანძი). ალგეთის ეროვნული პარკი წარმოადგენს სამეცნიერო კვლევების მნიშვნელოვან ადგილს. მას გააჩნია რეკრეაციულ-კურორტოლოგიური და ნიადაგდაცვითი მნიშვნელობა. </w:t>
      </w:r>
      <w:r w:rsidR="002F0DE7">
        <w:rPr>
          <w:rFonts w:ascii="Sylfaen" w:hAnsi="Sylfaen"/>
          <w:lang w:val="ka-GE"/>
        </w:rPr>
        <w:t>ტურიზმის განვითარების ერთ-ერთ წინაპირობას და</w:t>
      </w:r>
      <w:r w:rsidRPr="001E7CA0">
        <w:rPr>
          <w:rFonts w:ascii="Sylfaen" w:hAnsi="Sylfaen"/>
          <w:lang w:val="ka-GE"/>
        </w:rPr>
        <w:t xml:space="preserve"> ამოცანა</w:t>
      </w:r>
      <w:r w:rsidR="002F0DE7">
        <w:rPr>
          <w:rFonts w:ascii="Sylfaen" w:hAnsi="Sylfaen"/>
          <w:lang w:val="ka-GE"/>
        </w:rPr>
        <w:t>ს</w:t>
      </w:r>
      <w:r w:rsidRPr="001E7CA0">
        <w:rPr>
          <w:rFonts w:ascii="Sylfaen" w:hAnsi="Sylfaen"/>
          <w:lang w:val="ka-GE"/>
        </w:rPr>
        <w:t xml:space="preserve"> ალგეთის ეროვნული პარკის ინფრასტრუქტურის განვითარება</w:t>
      </w:r>
      <w:r w:rsidR="002F0DE7">
        <w:rPr>
          <w:rFonts w:ascii="Sylfaen" w:hAnsi="Sylfaen"/>
          <w:lang w:val="ka-GE"/>
        </w:rPr>
        <w:t xml:space="preserve"> წარმოადგენს</w:t>
      </w:r>
      <w:r w:rsidRPr="001E7CA0">
        <w:rPr>
          <w:rFonts w:ascii="Sylfaen" w:hAnsi="Sylfaen"/>
          <w:lang w:val="ka-GE"/>
        </w:rPr>
        <w:t>.</w:t>
      </w:r>
    </w:p>
    <w:p w14:paraId="3C073045" w14:textId="77777777" w:rsidR="00342451" w:rsidRPr="006832F5" w:rsidRDefault="00342451" w:rsidP="003E707E">
      <w:pPr>
        <w:spacing w:after="120"/>
        <w:jc w:val="both"/>
        <w:rPr>
          <w:rFonts w:ascii="Sylfaen" w:hAnsi="Sylfaen" w:cs="Sylfaen"/>
          <w:lang w:val="ka-GE"/>
        </w:rPr>
      </w:pPr>
      <w:r w:rsidRPr="006832F5">
        <w:rPr>
          <w:rFonts w:ascii="Sylfaen" w:hAnsi="Sylfaen" w:cs="Sylfaen"/>
          <w:lang w:val="ka-GE"/>
        </w:rPr>
        <w:t>ადმინისტარციულ ერთეულში გავრცელებულ ბუნებრივ საფრთხეებს განეკუთვნება: ძლიერი წვიმა, წყალდიდობა/წყალმოვარდნა, ღვარცოფი, გვალვა და სეტყვა. რამდენიმე სოფელი მდებარეობს მეწყერ საშიშ ზონაში (გოლთეთი, შავსაყდარი). მუნიციპალიტეტს განსაკუთრებით დიდ პრობლემას უქმნის ბოლო წლებში გახშირებული გვალვა. ტემპერატურის მატება განსაკუთრებით ივლისსა და აგვისტოში შეიმჩნევა. ამას გარდა მუნიციპალიტეტის ტერიტორიას დიდ ზიანს აყენებს სეტყვაც. გვალვასთან ერთად სეტყვის გამო მცირდება მოსავლიანობა.</w:t>
      </w:r>
    </w:p>
    <w:p w14:paraId="7AD3967D" w14:textId="77777777" w:rsidR="00342451" w:rsidRPr="006832F5" w:rsidRDefault="00342451" w:rsidP="003E707E">
      <w:pPr>
        <w:spacing w:after="120"/>
        <w:jc w:val="both"/>
        <w:rPr>
          <w:rFonts w:ascii="Sylfaen" w:hAnsi="Sylfaen" w:cs="Sylfaen"/>
          <w:lang w:val="ka-GE"/>
        </w:rPr>
      </w:pPr>
      <w:r w:rsidRPr="006832F5">
        <w:rPr>
          <w:rFonts w:ascii="Sylfaen" w:hAnsi="Sylfaen" w:cs="Sylfaen"/>
          <w:lang w:val="ka-GE"/>
        </w:rPr>
        <w:t xml:space="preserve">საკანალიზაციო კოლექტორები გააჩნია მხოლოდ ქ. თეთრიწყაროს მოსახლეობის დაახ. 40%-ს, მანგლისის 10%-ს და </w:t>
      </w:r>
      <w:r w:rsidR="004C5601">
        <w:rPr>
          <w:rFonts w:ascii="Sylfaen" w:hAnsi="Sylfaen" w:cs="Sylfaen"/>
          <w:lang w:val="ka-GE"/>
        </w:rPr>
        <w:t>ს.</w:t>
      </w:r>
      <w:r w:rsidRPr="006832F5">
        <w:rPr>
          <w:rFonts w:ascii="Sylfaen" w:hAnsi="Sylfaen" w:cs="Sylfaen"/>
          <w:lang w:val="ka-GE"/>
        </w:rPr>
        <w:t>კოდაში მხოლოდ დევნილთა დასახლებას. არსებული კოლექტორების მდგომარეობა არ არის დამაკმაყოფილებელი. კოლექტორებში არ არის წყალგამწმენდი მოწყობილობები და ჩამდინარე წყლები გაუწმენდავი ჩაედინება მდინარეებში და ჟონავს მიწაშიც.</w:t>
      </w:r>
      <w:r>
        <w:rPr>
          <w:rFonts w:ascii="Sylfaen" w:hAnsi="Sylfaen" w:cs="Sylfaen"/>
          <w:lang w:val="ka-GE"/>
        </w:rPr>
        <w:t xml:space="preserve"> აღსანიშნავია რომ მდინარე ალგეთი ბინძურდება </w:t>
      </w:r>
      <w:r w:rsidRPr="00477830">
        <w:rPr>
          <w:rFonts w:ascii="Sylfaen" w:hAnsi="Sylfaen" w:cs="Sylfaen"/>
          <w:lang w:val="ka-GE"/>
        </w:rPr>
        <w:t>მუნიციპალიტეტის ტერიტორიაზე განლაგებული მეფრინველეობის ფაბრიკიდან გამოსული გაუწმენდავი ნახმარი წყლებით.</w:t>
      </w:r>
    </w:p>
    <w:p w14:paraId="224127EE" w14:textId="61594675" w:rsidR="00342451" w:rsidRDefault="00342451" w:rsidP="003E707E">
      <w:pPr>
        <w:spacing w:after="120"/>
        <w:jc w:val="both"/>
        <w:rPr>
          <w:rFonts w:ascii="Sylfaen" w:hAnsi="Sylfaen" w:cs="Sylfaen"/>
          <w:lang w:val="ka-GE"/>
        </w:rPr>
      </w:pPr>
      <w:r>
        <w:rPr>
          <w:rFonts w:ascii="Sylfaen" w:hAnsi="Sylfaen" w:cs="Sylfaen"/>
          <w:lang w:val="ka-GE"/>
        </w:rPr>
        <w:t xml:space="preserve">ნარჩენების შეგროვება/გატანას ახორციელებს შპს „თეთრი წყაროს კეთილმოწყობის და დასუფთავების სამსახური“. ნარჩენების გატანა ხდება მარნეულის მუნიციალიტეტის ნაგავსაყრელზე, ხოლო დაბა მანგლისის ნარჩენების გატანა ხდება სოფელ გოხნარის დროებით ნაგავსაყრელზე. ეს ნაგავსაყრელი გამოიყენება საყოფაცხოვრებო ნარჩენების განთასავსებლადაც.  </w:t>
      </w:r>
      <w:r w:rsidR="00D3699A">
        <w:rPr>
          <w:rFonts w:ascii="Sylfaen" w:hAnsi="Sylfaen" w:cs="Sylfaen"/>
          <w:lang w:val="ka-GE"/>
        </w:rPr>
        <w:t xml:space="preserve">სამომავლოდ </w:t>
      </w:r>
      <w:r w:rsidR="004C5601">
        <w:rPr>
          <w:rFonts w:ascii="Sylfaen" w:hAnsi="Sylfaen" w:cs="Sylfaen"/>
          <w:lang w:val="ka-GE"/>
        </w:rPr>
        <w:t xml:space="preserve">დაგეგმილია </w:t>
      </w:r>
      <w:r>
        <w:rPr>
          <w:rFonts w:ascii="Sylfaen" w:hAnsi="Sylfaen" w:cs="Sylfaen"/>
          <w:lang w:val="ka-GE"/>
        </w:rPr>
        <w:t xml:space="preserve"> მარნეულის მუნიციპალიტეტის ახლადმშენებარე რეგიონალური ნაგავსაყრელი</w:t>
      </w:r>
      <w:r w:rsidR="004C5601">
        <w:rPr>
          <w:rFonts w:ascii="Sylfaen" w:hAnsi="Sylfaen" w:cs="Sylfaen"/>
          <w:lang w:val="ka-GE"/>
        </w:rPr>
        <w:t>ს ამოქმედება</w:t>
      </w:r>
      <w:r>
        <w:rPr>
          <w:rFonts w:ascii="Sylfaen" w:hAnsi="Sylfaen" w:cs="Sylfaen"/>
          <w:lang w:val="ka-GE"/>
        </w:rPr>
        <w:t xml:space="preserve">, </w:t>
      </w:r>
      <w:r w:rsidR="004C5601">
        <w:rPr>
          <w:rFonts w:ascii="Sylfaen" w:hAnsi="Sylfaen" w:cs="Sylfaen"/>
          <w:lang w:val="ka-GE"/>
        </w:rPr>
        <w:t xml:space="preserve">რის შემდეგაც </w:t>
      </w:r>
      <w:r>
        <w:rPr>
          <w:rFonts w:ascii="Sylfaen" w:hAnsi="Sylfaen" w:cs="Sylfaen"/>
          <w:lang w:val="ka-GE"/>
        </w:rPr>
        <w:t xml:space="preserve">არსებული მარნეულისა და სოფელ გოხნარის ნაგავსაყრელები </w:t>
      </w:r>
      <w:r w:rsidR="004C5601">
        <w:rPr>
          <w:rFonts w:ascii="Sylfaen" w:hAnsi="Sylfaen" w:cs="Sylfaen"/>
          <w:lang w:val="ka-GE"/>
        </w:rPr>
        <w:t xml:space="preserve">დაიხურება. </w:t>
      </w:r>
    </w:p>
    <w:p w14:paraId="38A5AC4E" w14:textId="77777777" w:rsidR="00342451" w:rsidRDefault="00342451" w:rsidP="003E707E">
      <w:pPr>
        <w:spacing w:after="120"/>
        <w:jc w:val="both"/>
        <w:rPr>
          <w:rFonts w:ascii="Sylfaen" w:hAnsi="Sylfaen" w:cs="Sylfaen"/>
          <w:lang w:val="ka-GE"/>
        </w:rPr>
      </w:pPr>
      <w:r>
        <w:rPr>
          <w:rFonts w:ascii="Sylfaen" w:hAnsi="Sylfaen" w:cs="Sylfaen"/>
          <w:lang w:val="ka-GE"/>
        </w:rPr>
        <w:t xml:space="preserve">დასუფთავების სამსახური ემსახურება მოსახლეობის 60%, რაც შეადგენს მუნიციპალიტეტის 12,676 მოსახლეს. ერთ სულ მოსახლეზე საყოფაცხოვრებო ნაგვის რაოდენობა შეადგენს 0.12 ტონას; წლიური მოცულობა მანგლისის ზონისათვის შეადგენს 500 ტონას, ხოლო დანარჩენი თეთრიწყაროს მუნუციპალიტეტიდან აკრეფილი ნარჩენები შეადგენს 1,000 ტონას. მუნიციპალიტეტში მოქმედებს კონტეინერული სისტემა - 30% და ზარის სისტემა- 70% (ძირითადად სოფლებში). მუნიციპალიტეტში არსებობს არალეგალური ნაგავსაყრელებიც. </w:t>
      </w:r>
    </w:p>
    <w:p w14:paraId="46CFF3D1" w14:textId="77777777" w:rsidR="00342451" w:rsidRDefault="00342451" w:rsidP="003E707E">
      <w:pPr>
        <w:spacing w:after="120"/>
        <w:jc w:val="both"/>
        <w:rPr>
          <w:rFonts w:ascii="Sylfaen" w:hAnsi="Sylfaen" w:cs="Sylfaen"/>
          <w:lang w:val="ka-GE"/>
        </w:rPr>
      </w:pPr>
      <w:r>
        <w:rPr>
          <w:rFonts w:ascii="Sylfaen" w:hAnsi="Sylfaen" w:cs="Sylfaen"/>
          <w:lang w:val="ka-GE"/>
        </w:rPr>
        <w:t xml:space="preserve">კონტეინერების საერთო რაოდენობა შეადგენს 144 ერთეულს, რომელიც მთლიანად ლითონისაა. </w:t>
      </w:r>
    </w:p>
    <w:p w14:paraId="32C97DB5" w14:textId="77777777" w:rsidR="00342451" w:rsidRDefault="00342451" w:rsidP="003E707E">
      <w:pPr>
        <w:spacing w:after="120"/>
        <w:jc w:val="both"/>
        <w:rPr>
          <w:rFonts w:ascii="Sylfaen" w:hAnsi="Sylfaen" w:cs="Sylfaen"/>
          <w:lang w:val="ka-GE"/>
        </w:rPr>
      </w:pPr>
      <w:r>
        <w:rPr>
          <w:rFonts w:ascii="Sylfaen" w:hAnsi="Sylfaen" w:cs="Sylfaen"/>
          <w:lang w:val="ka-GE"/>
        </w:rPr>
        <w:lastRenderedPageBreak/>
        <w:t>მუნიციპალიტეტს აქვს ორი კომპაქტური ნაგავმზიდი მანქანა, რომელთა საერთო მოცულობა შეადგენს 34 მ</w:t>
      </w:r>
      <w:r w:rsidRPr="00091E2D">
        <w:rPr>
          <w:rFonts w:ascii="Sylfaen" w:hAnsi="Sylfaen" w:cs="Sylfaen"/>
          <w:vertAlign w:val="superscript"/>
          <w:lang w:val="ka-GE"/>
        </w:rPr>
        <w:t>3</w:t>
      </w:r>
      <w:r>
        <w:rPr>
          <w:rFonts w:ascii="Sylfaen" w:hAnsi="Sylfaen" w:cs="Sylfaen"/>
          <w:lang w:val="ka-GE"/>
        </w:rPr>
        <w:t xml:space="preserve">-ს. არ გააჩნიათ </w:t>
      </w:r>
      <w:r w:rsidRPr="00091E2D">
        <w:rPr>
          <w:rFonts w:ascii="Sylfaen" w:hAnsi="Sylfaen" w:cs="Sylfaen"/>
          <w:lang w:val="ka-GE"/>
        </w:rPr>
        <w:t>სპეც-ავტომეურნეობის</w:t>
      </w:r>
      <w:r>
        <w:rPr>
          <w:rFonts w:ascii="Sylfaen" w:hAnsi="Sylfaen" w:cs="Sylfaen"/>
          <w:lang w:val="ka-GE"/>
        </w:rPr>
        <w:t xml:space="preserve"> სამრეცხაო, რაც წარმოადგენს წყალსატევების დაბინძურების წყაროს. </w:t>
      </w:r>
    </w:p>
    <w:p w14:paraId="76E847FE" w14:textId="54DBF908" w:rsidR="00342451" w:rsidRDefault="00342451" w:rsidP="003E707E">
      <w:pPr>
        <w:spacing w:after="120"/>
        <w:jc w:val="both"/>
        <w:rPr>
          <w:rFonts w:ascii="Sylfaen" w:hAnsi="Sylfaen" w:cs="Sylfaen"/>
          <w:lang w:val="ka-GE"/>
        </w:rPr>
      </w:pPr>
      <w:r>
        <w:rPr>
          <w:rFonts w:ascii="Sylfaen" w:hAnsi="Sylfaen" w:cs="Sylfaen"/>
          <w:lang w:val="ka-GE"/>
        </w:rPr>
        <w:t xml:space="preserve">ნარჩენების მიმართულებით გამოყოფილი ბიუჯეტი შეადგენს მთლიანი ბიუჯეტის 4.86%.  მუნიციპალიტეტის ინფორმაციით ესაჭიროებათ ნაგავმზიდი სატრანსპორტო საშუალებების და კონტეინერების დამატება. კერძოდ, ესაჭიროებათ 100 ლითონის კონტეინერი (რომელსაც მუნიციპალიეტი ელოდება 2016 წლის ბოლომდე) და 2 კომპაქტპორი სპეც-ავტო მანქანა. იყო შემოთავაზება რომ ურეკიდან გადმოგვეცემოდა 2 ნაგავმზიდი მანქანა, მაგრამ მუნიციპალიტეტმა უარი განაცხადა ამაზე. </w:t>
      </w:r>
    </w:p>
    <w:p w14:paraId="15ED9DB2" w14:textId="45CCB764" w:rsidR="003E707E" w:rsidRDefault="003E707E" w:rsidP="003E707E">
      <w:pPr>
        <w:spacing w:after="120"/>
        <w:jc w:val="both"/>
        <w:rPr>
          <w:rFonts w:ascii="Sylfaen" w:hAnsi="Sylfaen" w:cs="Sylfaen"/>
          <w:lang w:val="ka-GE"/>
        </w:rPr>
      </w:pPr>
    </w:p>
    <w:p w14:paraId="59A45822" w14:textId="6979DBFB" w:rsidR="003E707E" w:rsidRDefault="003E707E" w:rsidP="003E707E">
      <w:pPr>
        <w:spacing w:after="120"/>
        <w:jc w:val="both"/>
        <w:rPr>
          <w:rFonts w:ascii="Sylfaen" w:hAnsi="Sylfaen" w:cs="Sylfaen"/>
          <w:lang w:val="ka-GE"/>
        </w:rPr>
      </w:pPr>
    </w:p>
    <w:p w14:paraId="02F91DB4" w14:textId="773EAB40" w:rsidR="003E707E" w:rsidRDefault="003E707E" w:rsidP="003E707E">
      <w:pPr>
        <w:spacing w:after="120"/>
        <w:jc w:val="both"/>
        <w:rPr>
          <w:rFonts w:ascii="Sylfaen" w:hAnsi="Sylfaen" w:cs="Sylfaen"/>
          <w:lang w:val="ka-GE"/>
        </w:rPr>
      </w:pPr>
    </w:p>
    <w:p w14:paraId="3A3CB2A2" w14:textId="6806BA2A" w:rsidR="003E707E" w:rsidRDefault="003E707E" w:rsidP="003E707E">
      <w:pPr>
        <w:spacing w:after="120"/>
        <w:jc w:val="both"/>
        <w:rPr>
          <w:rFonts w:ascii="Sylfaen" w:hAnsi="Sylfaen" w:cs="Sylfaen"/>
          <w:lang w:val="ka-GE"/>
        </w:rPr>
      </w:pPr>
    </w:p>
    <w:p w14:paraId="6520D1B2" w14:textId="6A641779" w:rsidR="003E707E" w:rsidRDefault="003E707E" w:rsidP="003E707E">
      <w:pPr>
        <w:spacing w:after="120"/>
        <w:jc w:val="both"/>
        <w:rPr>
          <w:rFonts w:ascii="Sylfaen" w:hAnsi="Sylfaen" w:cs="Sylfaen"/>
          <w:lang w:val="ka-GE"/>
        </w:rPr>
      </w:pPr>
    </w:p>
    <w:p w14:paraId="1CE55BAB" w14:textId="00D1F3AD" w:rsidR="003E707E" w:rsidRDefault="003E707E" w:rsidP="003E707E">
      <w:pPr>
        <w:spacing w:after="120"/>
        <w:jc w:val="both"/>
        <w:rPr>
          <w:rFonts w:ascii="Sylfaen" w:hAnsi="Sylfaen" w:cs="Sylfaen"/>
          <w:lang w:val="ka-GE"/>
        </w:rPr>
      </w:pPr>
    </w:p>
    <w:p w14:paraId="117DF590" w14:textId="526C7C55" w:rsidR="003E707E" w:rsidRDefault="003E707E" w:rsidP="003E707E">
      <w:pPr>
        <w:spacing w:after="120"/>
        <w:jc w:val="both"/>
        <w:rPr>
          <w:rFonts w:ascii="Sylfaen" w:hAnsi="Sylfaen" w:cs="Sylfaen"/>
          <w:lang w:val="ka-GE"/>
        </w:rPr>
      </w:pPr>
    </w:p>
    <w:p w14:paraId="26EA989B" w14:textId="706423DC" w:rsidR="003E707E" w:rsidRDefault="003E707E" w:rsidP="003E707E">
      <w:pPr>
        <w:spacing w:after="120"/>
        <w:jc w:val="both"/>
        <w:rPr>
          <w:rFonts w:ascii="Sylfaen" w:hAnsi="Sylfaen" w:cs="Sylfaen"/>
          <w:lang w:val="ka-GE"/>
        </w:rPr>
      </w:pPr>
    </w:p>
    <w:p w14:paraId="4CC09C3E" w14:textId="392DE1B4" w:rsidR="003E707E" w:rsidRDefault="003E707E" w:rsidP="003E707E">
      <w:pPr>
        <w:spacing w:after="120"/>
        <w:jc w:val="both"/>
        <w:rPr>
          <w:rFonts w:ascii="Sylfaen" w:hAnsi="Sylfaen" w:cs="Sylfaen"/>
          <w:lang w:val="ka-GE"/>
        </w:rPr>
      </w:pPr>
    </w:p>
    <w:p w14:paraId="30389B52" w14:textId="53ED7BE4" w:rsidR="003E707E" w:rsidRDefault="003E707E" w:rsidP="003E707E">
      <w:pPr>
        <w:spacing w:after="120"/>
        <w:jc w:val="both"/>
        <w:rPr>
          <w:rFonts w:ascii="Sylfaen" w:hAnsi="Sylfaen" w:cs="Sylfaen"/>
          <w:lang w:val="ka-GE"/>
        </w:rPr>
      </w:pPr>
    </w:p>
    <w:p w14:paraId="58B6B876" w14:textId="3C25705E" w:rsidR="003E707E" w:rsidRDefault="003E707E" w:rsidP="003E707E">
      <w:pPr>
        <w:spacing w:after="120"/>
        <w:jc w:val="both"/>
        <w:rPr>
          <w:rFonts w:ascii="Sylfaen" w:hAnsi="Sylfaen" w:cs="Sylfaen"/>
          <w:lang w:val="ka-GE"/>
        </w:rPr>
      </w:pPr>
    </w:p>
    <w:p w14:paraId="03548CA9" w14:textId="361AC8DA" w:rsidR="003E707E" w:rsidRDefault="003E707E" w:rsidP="003E707E">
      <w:pPr>
        <w:spacing w:after="120"/>
        <w:jc w:val="both"/>
        <w:rPr>
          <w:rFonts w:ascii="Sylfaen" w:hAnsi="Sylfaen" w:cs="Sylfaen"/>
          <w:lang w:val="ka-GE"/>
        </w:rPr>
      </w:pPr>
    </w:p>
    <w:p w14:paraId="3C981881" w14:textId="17DF4FDE" w:rsidR="003E707E" w:rsidRDefault="003E707E" w:rsidP="003E707E">
      <w:pPr>
        <w:spacing w:after="120"/>
        <w:jc w:val="both"/>
        <w:rPr>
          <w:rFonts w:ascii="Sylfaen" w:hAnsi="Sylfaen" w:cs="Sylfaen"/>
          <w:lang w:val="ka-GE"/>
        </w:rPr>
      </w:pPr>
    </w:p>
    <w:p w14:paraId="6D07A786" w14:textId="094E9C80" w:rsidR="003E707E" w:rsidRDefault="003E707E" w:rsidP="003E707E">
      <w:pPr>
        <w:spacing w:after="120"/>
        <w:jc w:val="both"/>
        <w:rPr>
          <w:rFonts w:ascii="Sylfaen" w:hAnsi="Sylfaen" w:cs="Sylfaen"/>
          <w:lang w:val="ka-GE"/>
        </w:rPr>
      </w:pPr>
    </w:p>
    <w:p w14:paraId="27D6867C" w14:textId="64D36D30" w:rsidR="003E707E" w:rsidRDefault="003E707E" w:rsidP="003E707E">
      <w:pPr>
        <w:spacing w:after="120"/>
        <w:jc w:val="both"/>
        <w:rPr>
          <w:rFonts w:ascii="Sylfaen" w:hAnsi="Sylfaen" w:cs="Sylfaen"/>
          <w:lang w:val="ka-GE"/>
        </w:rPr>
      </w:pPr>
    </w:p>
    <w:p w14:paraId="1E10C82B" w14:textId="0EDAC21E" w:rsidR="003E707E" w:rsidRDefault="003E707E" w:rsidP="003E707E">
      <w:pPr>
        <w:spacing w:after="120"/>
        <w:jc w:val="both"/>
        <w:rPr>
          <w:rFonts w:ascii="Sylfaen" w:hAnsi="Sylfaen" w:cs="Sylfaen"/>
          <w:lang w:val="ka-GE"/>
        </w:rPr>
      </w:pPr>
    </w:p>
    <w:p w14:paraId="7955BD3B" w14:textId="7027F9FB" w:rsidR="003E707E" w:rsidRDefault="003E707E" w:rsidP="003E707E">
      <w:pPr>
        <w:spacing w:after="120"/>
        <w:jc w:val="both"/>
        <w:rPr>
          <w:rFonts w:ascii="Sylfaen" w:hAnsi="Sylfaen" w:cs="Sylfaen"/>
          <w:lang w:val="ka-GE"/>
        </w:rPr>
      </w:pPr>
    </w:p>
    <w:p w14:paraId="48AE1083" w14:textId="3FE7CC8B" w:rsidR="003E707E" w:rsidRDefault="003E707E" w:rsidP="003E707E">
      <w:pPr>
        <w:spacing w:after="120"/>
        <w:jc w:val="both"/>
        <w:rPr>
          <w:rFonts w:ascii="Sylfaen" w:hAnsi="Sylfaen" w:cs="Sylfaen"/>
          <w:lang w:val="ka-GE"/>
        </w:rPr>
      </w:pPr>
    </w:p>
    <w:p w14:paraId="3A9EC5EA" w14:textId="77777777" w:rsidR="003E707E" w:rsidRDefault="003E707E" w:rsidP="003E707E">
      <w:pPr>
        <w:spacing w:after="120"/>
        <w:jc w:val="both"/>
        <w:rPr>
          <w:rFonts w:ascii="Sylfaen" w:hAnsi="Sylfaen" w:cs="Sylfaen"/>
          <w:lang w:val="ka-GE"/>
        </w:rPr>
      </w:pPr>
    </w:p>
    <w:p w14:paraId="481EC0CD" w14:textId="77777777" w:rsidR="00342451" w:rsidRPr="00425468" w:rsidRDefault="00342451" w:rsidP="00342451">
      <w:pPr>
        <w:pStyle w:val="Heading1"/>
      </w:pPr>
      <w:bookmarkStart w:id="17" w:name="_Toc472937121"/>
      <w:r w:rsidRPr="00425468">
        <w:lastRenderedPageBreak/>
        <w:t xml:space="preserve">7. </w:t>
      </w:r>
      <w:r w:rsidRPr="00425468">
        <w:rPr>
          <w:rFonts w:ascii="Sylfaen" w:hAnsi="Sylfaen" w:cs="Sylfaen"/>
        </w:rPr>
        <w:t>ხელისუფლება</w:t>
      </w:r>
      <w:bookmarkEnd w:id="17"/>
      <w:r w:rsidRPr="00425468">
        <w:t xml:space="preserve"> </w:t>
      </w:r>
    </w:p>
    <w:p w14:paraId="5ED7571B" w14:textId="77777777" w:rsidR="00342451" w:rsidRDefault="00342451" w:rsidP="003E707E">
      <w:pPr>
        <w:spacing w:after="120"/>
        <w:jc w:val="both"/>
        <w:rPr>
          <w:rFonts w:ascii="Sylfaen" w:hAnsi="Sylfaen"/>
          <w:lang w:val="ka-GE"/>
        </w:rPr>
      </w:pPr>
      <w:r>
        <w:rPr>
          <w:rFonts w:ascii="Sylfaen" w:hAnsi="Sylfaen"/>
          <w:lang w:val="ka-GE"/>
        </w:rPr>
        <w:t xml:space="preserve">თეთრიწყაროს მუნიციპალიტეტის წარმომადგენლობითი ორგანოა საკრებულო, ხოლო აღმასრულებელი ორგანო - მუნიციპალიტეტის გამგეობა. </w:t>
      </w:r>
    </w:p>
    <w:p w14:paraId="06359076" w14:textId="77777777" w:rsidR="00342451" w:rsidRDefault="00342451" w:rsidP="003E707E">
      <w:pPr>
        <w:spacing w:after="120"/>
        <w:jc w:val="both"/>
        <w:rPr>
          <w:rFonts w:ascii="Sylfaen" w:hAnsi="Sylfaen"/>
          <w:lang w:val="ka-GE"/>
        </w:rPr>
      </w:pPr>
      <w:r>
        <w:rPr>
          <w:rFonts w:ascii="Sylfaen" w:hAnsi="Sylfaen"/>
          <w:lang w:val="ka-GE"/>
        </w:rPr>
        <w:t>გამგეობის სამსახურებია:</w:t>
      </w:r>
    </w:p>
    <w:p w14:paraId="4FF3B6B0" w14:textId="77777777" w:rsidR="00342451" w:rsidRPr="005A5F02" w:rsidRDefault="000600F4" w:rsidP="003E707E">
      <w:pPr>
        <w:pStyle w:val="ListParagraph"/>
        <w:numPr>
          <w:ilvl w:val="0"/>
          <w:numId w:val="3"/>
        </w:numPr>
        <w:spacing w:after="120"/>
        <w:jc w:val="both"/>
        <w:rPr>
          <w:rFonts w:ascii="Sylfaen" w:hAnsi="Sylfaen" w:cs="Sylfaen"/>
          <w:lang w:val="ka-GE"/>
        </w:rPr>
      </w:pPr>
      <w:hyperlink r:id="rId12" w:history="1">
        <w:r w:rsidR="00342451" w:rsidRPr="005A5F02">
          <w:rPr>
            <w:rFonts w:ascii="Sylfaen" w:hAnsi="Sylfaen" w:cs="Sylfaen"/>
            <w:lang w:val="ka-GE"/>
          </w:rPr>
          <w:t>სამხედრო აღრიცხვის სამსახური</w:t>
        </w:r>
      </w:hyperlink>
      <w:r w:rsidR="00342451" w:rsidRPr="005A5F02">
        <w:rPr>
          <w:rFonts w:ascii="Sylfaen" w:hAnsi="Sylfaen" w:cs="Sylfaen"/>
          <w:lang w:val="ka-GE"/>
        </w:rPr>
        <w:t>;</w:t>
      </w:r>
    </w:p>
    <w:p w14:paraId="53B46424" w14:textId="77777777" w:rsidR="00342451" w:rsidRPr="005A5F02" w:rsidRDefault="000600F4" w:rsidP="003E707E">
      <w:pPr>
        <w:pStyle w:val="ListParagraph"/>
        <w:numPr>
          <w:ilvl w:val="0"/>
          <w:numId w:val="3"/>
        </w:numPr>
        <w:spacing w:after="120"/>
        <w:jc w:val="both"/>
        <w:rPr>
          <w:rFonts w:ascii="Sylfaen" w:hAnsi="Sylfaen" w:cs="Sylfaen"/>
          <w:lang w:val="ka-GE"/>
        </w:rPr>
      </w:pPr>
      <w:hyperlink r:id="rId13" w:history="1">
        <w:r w:rsidR="00342451" w:rsidRPr="005A5F02">
          <w:rPr>
            <w:rFonts w:ascii="Sylfaen" w:hAnsi="Sylfaen" w:cs="Sylfaen"/>
            <w:lang w:val="ka-GE"/>
          </w:rPr>
          <w:t>ზედამხედველობის სამსახური</w:t>
        </w:r>
      </w:hyperlink>
      <w:r w:rsidR="00342451" w:rsidRPr="005A5F02">
        <w:rPr>
          <w:rFonts w:ascii="Sylfaen" w:hAnsi="Sylfaen" w:cs="Sylfaen"/>
          <w:lang w:val="ka-GE"/>
        </w:rPr>
        <w:t>;</w:t>
      </w:r>
    </w:p>
    <w:p w14:paraId="4A7289A0" w14:textId="77777777" w:rsidR="00342451" w:rsidRPr="005A5F02" w:rsidRDefault="000600F4" w:rsidP="003E707E">
      <w:pPr>
        <w:pStyle w:val="ListParagraph"/>
        <w:numPr>
          <w:ilvl w:val="0"/>
          <w:numId w:val="3"/>
        </w:numPr>
        <w:spacing w:after="120"/>
        <w:jc w:val="both"/>
        <w:rPr>
          <w:rFonts w:ascii="Sylfaen" w:hAnsi="Sylfaen" w:cs="Sylfaen"/>
          <w:lang w:val="ka-GE"/>
        </w:rPr>
      </w:pPr>
      <w:hyperlink r:id="rId14" w:history="1">
        <w:r w:rsidR="00342451" w:rsidRPr="005A5F02">
          <w:rPr>
            <w:rFonts w:ascii="Sylfaen" w:hAnsi="Sylfaen" w:cs="Sylfaen"/>
            <w:lang w:val="ka-GE"/>
          </w:rPr>
          <w:t>შიდა აუდიტის სამსახური</w:t>
        </w:r>
      </w:hyperlink>
      <w:r w:rsidR="00342451" w:rsidRPr="005A5F02">
        <w:rPr>
          <w:rFonts w:ascii="Sylfaen" w:hAnsi="Sylfaen" w:cs="Sylfaen"/>
          <w:lang w:val="ka-GE"/>
        </w:rPr>
        <w:t>;</w:t>
      </w:r>
    </w:p>
    <w:p w14:paraId="2716A315" w14:textId="77777777" w:rsidR="00342451" w:rsidRPr="005A5F02" w:rsidRDefault="00342451" w:rsidP="003E707E">
      <w:pPr>
        <w:pStyle w:val="ListParagraph"/>
        <w:numPr>
          <w:ilvl w:val="0"/>
          <w:numId w:val="3"/>
        </w:numPr>
        <w:spacing w:after="120"/>
        <w:jc w:val="both"/>
        <w:rPr>
          <w:rFonts w:ascii="Sylfaen" w:hAnsi="Sylfaen" w:cs="Sylfaen"/>
          <w:lang w:val="ka-GE"/>
        </w:rPr>
      </w:pPr>
      <w:r w:rsidRPr="005A5F02">
        <w:rPr>
          <w:rFonts w:ascii="Sylfaen" w:hAnsi="Sylfaen" w:cs="Sylfaen"/>
          <w:lang w:val="ka-GE"/>
        </w:rPr>
        <w:t>ჯანდაცვის და სოც უზრუნველყოფის, განათლების, კულტურის, სპორტისა და ახალგაზრდულ საქმეთა სამსახური;</w:t>
      </w:r>
    </w:p>
    <w:p w14:paraId="2A7B1BF2" w14:textId="77777777" w:rsidR="00342451" w:rsidRPr="005A5F02" w:rsidRDefault="000600F4" w:rsidP="003E707E">
      <w:pPr>
        <w:pStyle w:val="ListParagraph"/>
        <w:numPr>
          <w:ilvl w:val="0"/>
          <w:numId w:val="3"/>
        </w:numPr>
        <w:spacing w:after="120"/>
        <w:jc w:val="both"/>
        <w:rPr>
          <w:rFonts w:ascii="Sylfaen" w:hAnsi="Sylfaen" w:cs="Sylfaen"/>
          <w:lang w:val="ka-GE"/>
        </w:rPr>
      </w:pPr>
      <w:hyperlink r:id="rId15" w:history="1">
        <w:r w:rsidR="00342451" w:rsidRPr="005A5F02">
          <w:rPr>
            <w:rFonts w:ascii="Sylfaen" w:hAnsi="Sylfaen" w:cs="Sylfaen"/>
            <w:lang w:val="ka-GE"/>
          </w:rPr>
          <w:t>სოფლის მეურნეობის და ეკონომიკის განვითარების ხელშეწყობის სამსახური</w:t>
        </w:r>
      </w:hyperlink>
      <w:r w:rsidR="00342451" w:rsidRPr="005A5F02">
        <w:rPr>
          <w:rFonts w:ascii="Sylfaen" w:hAnsi="Sylfaen" w:cs="Sylfaen"/>
          <w:lang w:val="ka-GE"/>
        </w:rPr>
        <w:t>;</w:t>
      </w:r>
    </w:p>
    <w:p w14:paraId="4FEBD90C" w14:textId="77777777" w:rsidR="00342451" w:rsidRPr="005A5F02" w:rsidRDefault="000600F4" w:rsidP="003E707E">
      <w:pPr>
        <w:pStyle w:val="ListParagraph"/>
        <w:numPr>
          <w:ilvl w:val="0"/>
          <w:numId w:val="3"/>
        </w:numPr>
        <w:spacing w:after="120"/>
        <w:jc w:val="both"/>
        <w:rPr>
          <w:rFonts w:ascii="Sylfaen" w:hAnsi="Sylfaen" w:cs="Sylfaen"/>
          <w:lang w:val="ka-GE"/>
        </w:rPr>
      </w:pPr>
      <w:hyperlink r:id="rId16" w:history="1">
        <w:r w:rsidR="00342451" w:rsidRPr="005A5F02">
          <w:rPr>
            <w:rFonts w:ascii="Sylfaen" w:hAnsi="Sylfaen" w:cs="Sylfaen"/>
            <w:lang w:val="ka-GE"/>
          </w:rPr>
          <w:t>საფინანსო-საბიუჯეტო და შესყიდვების სამსახური</w:t>
        </w:r>
      </w:hyperlink>
      <w:r w:rsidR="00342451" w:rsidRPr="005A5F02">
        <w:rPr>
          <w:rFonts w:ascii="Sylfaen" w:hAnsi="Sylfaen" w:cs="Sylfaen"/>
          <w:lang w:val="ka-GE"/>
        </w:rPr>
        <w:t>;</w:t>
      </w:r>
    </w:p>
    <w:p w14:paraId="25F27BCD" w14:textId="77777777" w:rsidR="00342451" w:rsidRPr="005A5F02" w:rsidRDefault="000600F4" w:rsidP="003E707E">
      <w:pPr>
        <w:pStyle w:val="ListParagraph"/>
        <w:numPr>
          <w:ilvl w:val="0"/>
          <w:numId w:val="3"/>
        </w:numPr>
        <w:spacing w:after="120"/>
        <w:jc w:val="both"/>
        <w:rPr>
          <w:rFonts w:ascii="Sylfaen" w:hAnsi="Sylfaen" w:cs="Sylfaen"/>
          <w:lang w:val="ka-GE"/>
        </w:rPr>
      </w:pPr>
      <w:hyperlink r:id="rId17" w:history="1">
        <w:r w:rsidR="00342451" w:rsidRPr="005A5F02">
          <w:rPr>
            <w:rFonts w:ascii="Sylfaen" w:hAnsi="Sylfaen" w:cs="Sylfaen"/>
            <w:lang w:val="ka-GE"/>
          </w:rPr>
          <w:t>ქონების მართვის და მატერიალური უზრუნველყოფის სამსახური</w:t>
        </w:r>
      </w:hyperlink>
      <w:r w:rsidR="00342451" w:rsidRPr="005A5F02">
        <w:rPr>
          <w:rFonts w:ascii="Sylfaen" w:hAnsi="Sylfaen" w:cs="Sylfaen"/>
          <w:lang w:val="ka-GE"/>
        </w:rPr>
        <w:t>;</w:t>
      </w:r>
    </w:p>
    <w:p w14:paraId="6284242A" w14:textId="77777777" w:rsidR="00342451" w:rsidRPr="005A5F02" w:rsidRDefault="000600F4" w:rsidP="003E707E">
      <w:pPr>
        <w:pStyle w:val="ListParagraph"/>
        <w:numPr>
          <w:ilvl w:val="0"/>
          <w:numId w:val="3"/>
        </w:numPr>
        <w:spacing w:after="120"/>
        <w:jc w:val="both"/>
        <w:rPr>
          <w:rFonts w:ascii="Sylfaen" w:hAnsi="Sylfaen" w:cs="Sylfaen"/>
          <w:lang w:val="ka-GE"/>
        </w:rPr>
      </w:pPr>
      <w:hyperlink r:id="rId18" w:history="1">
        <w:r w:rsidR="00342451" w:rsidRPr="005A5F02">
          <w:rPr>
            <w:rFonts w:ascii="Sylfaen" w:hAnsi="Sylfaen" w:cs="Sylfaen"/>
            <w:lang w:val="ka-GE"/>
          </w:rPr>
          <w:t>ინფრასტრუქტურის განვითარების, არქიტექტურისა და მშენებლობის სამსახური</w:t>
        </w:r>
      </w:hyperlink>
      <w:r w:rsidR="00342451" w:rsidRPr="005A5F02">
        <w:rPr>
          <w:rFonts w:ascii="Sylfaen" w:hAnsi="Sylfaen" w:cs="Sylfaen"/>
          <w:lang w:val="ka-GE"/>
        </w:rPr>
        <w:t>;</w:t>
      </w:r>
    </w:p>
    <w:p w14:paraId="026C3E0C" w14:textId="77777777" w:rsidR="00342451" w:rsidRPr="005A5F02" w:rsidRDefault="000600F4" w:rsidP="003E707E">
      <w:pPr>
        <w:pStyle w:val="ListParagraph"/>
        <w:numPr>
          <w:ilvl w:val="0"/>
          <w:numId w:val="3"/>
        </w:numPr>
        <w:spacing w:after="120"/>
        <w:jc w:val="both"/>
        <w:rPr>
          <w:rFonts w:ascii="Sylfaen" w:hAnsi="Sylfaen" w:cs="Sylfaen"/>
          <w:lang w:val="ka-GE"/>
        </w:rPr>
      </w:pPr>
      <w:hyperlink r:id="rId19" w:history="1">
        <w:r w:rsidR="00342451" w:rsidRPr="005A5F02">
          <w:rPr>
            <w:rFonts w:ascii="Sylfaen" w:hAnsi="Sylfaen" w:cs="Sylfaen"/>
            <w:lang w:val="ka-GE"/>
          </w:rPr>
          <w:t>ადმინისტრაციული სამსახური</w:t>
        </w:r>
      </w:hyperlink>
      <w:r w:rsidR="00342451" w:rsidRPr="005A5F02">
        <w:rPr>
          <w:rFonts w:ascii="Sylfaen" w:hAnsi="Sylfaen" w:cs="Sylfaen"/>
          <w:lang w:val="ka-GE"/>
        </w:rPr>
        <w:t>.</w:t>
      </w:r>
    </w:p>
    <w:p w14:paraId="0D94FD39" w14:textId="77777777" w:rsidR="00342451" w:rsidRDefault="00342451" w:rsidP="003E707E">
      <w:pPr>
        <w:spacing w:after="120"/>
        <w:jc w:val="both"/>
        <w:rPr>
          <w:rFonts w:ascii="Sylfaen" w:hAnsi="Sylfaen" w:cs="Sylfaen"/>
          <w:lang w:val="ka-GE"/>
        </w:rPr>
      </w:pPr>
      <w:r w:rsidRPr="00B02074">
        <w:rPr>
          <w:rFonts w:ascii="Sylfaen" w:hAnsi="Sylfaen" w:cs="Sylfaen"/>
          <w:lang w:val="ka-GE"/>
        </w:rPr>
        <w:t>ადგილობრივი ბიუჯეტი - 2016  წლის ბიუჯეტი 11482.5 ათასი ლარი</w:t>
      </w:r>
    </w:p>
    <w:p w14:paraId="27C3234A" w14:textId="77777777" w:rsidR="00342451" w:rsidRDefault="00342451" w:rsidP="003E707E">
      <w:pPr>
        <w:spacing w:after="120"/>
        <w:jc w:val="both"/>
        <w:rPr>
          <w:rFonts w:ascii="Sylfaen" w:hAnsi="Sylfaen" w:cs="Sylfaen"/>
          <w:lang w:val="ka-GE"/>
        </w:rPr>
      </w:pPr>
      <w:r w:rsidRPr="00B02074">
        <w:rPr>
          <w:rFonts w:ascii="Sylfaen" w:hAnsi="Sylfaen" w:cs="Sylfaen"/>
          <w:lang w:val="ka-GE"/>
        </w:rPr>
        <w:t>2013 წელი 45 %:  2014 წელი  48%:   2015   56%.</w:t>
      </w:r>
    </w:p>
    <w:p w14:paraId="042DA57A" w14:textId="77777777" w:rsidR="00652B18" w:rsidRPr="006213F9" w:rsidRDefault="00652B18" w:rsidP="006213F9">
      <w:pPr>
        <w:pStyle w:val="Heading1"/>
        <w:rPr>
          <w:lang w:val="ka-GE"/>
        </w:rPr>
      </w:pPr>
    </w:p>
    <w:p w14:paraId="6631F9C2" w14:textId="77777777" w:rsidR="006213F9" w:rsidRDefault="006213F9">
      <w:pPr>
        <w:spacing w:after="160" w:line="259" w:lineRule="auto"/>
        <w:rPr>
          <w:rFonts w:asciiTheme="majorHAnsi" w:eastAsiaTheme="majorEastAsia" w:hAnsiTheme="majorHAnsi" w:cstheme="majorBidi"/>
          <w:color w:val="2E74B5" w:themeColor="accent1" w:themeShade="BF"/>
          <w:sz w:val="32"/>
          <w:szCs w:val="32"/>
          <w:lang w:val="ka-GE"/>
        </w:rPr>
      </w:pPr>
      <w:r>
        <w:rPr>
          <w:lang w:val="ka-GE"/>
        </w:rPr>
        <w:br w:type="page"/>
      </w:r>
    </w:p>
    <w:p w14:paraId="1CA3A422" w14:textId="77777777" w:rsidR="007B180C" w:rsidRPr="00342451" w:rsidRDefault="007B180C" w:rsidP="00342451">
      <w:pPr>
        <w:pStyle w:val="Heading1"/>
      </w:pPr>
      <w:bookmarkStart w:id="18" w:name="_Toc466172847"/>
      <w:bookmarkStart w:id="19" w:name="_Toc472937122"/>
      <w:r w:rsidRPr="00342451">
        <w:lastRenderedPageBreak/>
        <w:t xml:space="preserve">8.  SWOT </w:t>
      </w:r>
      <w:r w:rsidRPr="00342451">
        <w:rPr>
          <w:rFonts w:ascii="Sylfaen" w:hAnsi="Sylfaen" w:cs="Sylfaen"/>
        </w:rPr>
        <w:t>ანალიზი</w:t>
      </w:r>
      <w:bookmarkEnd w:id="18"/>
      <w:bookmarkEnd w:id="19"/>
    </w:p>
    <w:p w14:paraId="3F8E4015" w14:textId="77777777" w:rsidR="007B180C" w:rsidRDefault="007B180C" w:rsidP="00342451">
      <w:pPr>
        <w:pStyle w:val="ListParagraph"/>
        <w:numPr>
          <w:ilvl w:val="0"/>
          <w:numId w:val="1"/>
        </w:numPr>
        <w:spacing w:after="0" w:line="20" w:lineRule="atLeast"/>
        <w:ind w:left="90"/>
        <w:rPr>
          <w:rFonts w:ascii="Sylfaen" w:hAnsi="Sylfaen" w:cs="Sylfaen"/>
          <w:b/>
          <w:lang w:val="ka-GE"/>
        </w:rPr>
      </w:pPr>
      <w:r w:rsidRPr="001E331D">
        <w:rPr>
          <w:rFonts w:ascii="Sylfaen" w:hAnsi="Sylfaen" w:cs="Sylfaen"/>
          <w:b/>
          <w:lang w:val="ka-GE"/>
        </w:rPr>
        <w:t>ინფრასტრუქტურა</w:t>
      </w: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14"/>
      </w:tblGrid>
      <w:tr w:rsidR="007B180C" w:rsidRPr="00933F8D" w14:paraId="6FB369D6"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DBE5F1"/>
            <w:hideMark/>
          </w:tcPr>
          <w:p w14:paraId="4F3D34AD"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ძლიერი</w:t>
            </w:r>
            <w:r w:rsidRPr="00933F8D">
              <w:rPr>
                <w:rFonts w:ascii="AcadNusx" w:hAnsi="AcadNusx" w:cs="Sylfaen"/>
                <w:b/>
                <w:noProof/>
                <w:sz w:val="20"/>
                <w:szCs w:val="20"/>
              </w:rPr>
              <w:t xml:space="preserve"> </w:t>
            </w:r>
            <w:r w:rsidRPr="00933F8D">
              <w:rPr>
                <w:rFonts w:ascii="Sylfaen" w:hAnsi="Sylfaen" w:cs="Sylfaen"/>
                <w:b/>
                <w:noProof/>
                <w:sz w:val="20"/>
                <w:szCs w:val="20"/>
              </w:rPr>
              <w:t>მხარეები</w:t>
            </w:r>
          </w:p>
        </w:tc>
        <w:tc>
          <w:tcPr>
            <w:tcW w:w="4614" w:type="dxa"/>
            <w:tcBorders>
              <w:top w:val="single" w:sz="4" w:space="0" w:color="auto"/>
              <w:left w:val="single" w:sz="4" w:space="0" w:color="auto"/>
              <w:bottom w:val="single" w:sz="4" w:space="0" w:color="auto"/>
              <w:right w:val="single" w:sz="4" w:space="0" w:color="auto"/>
            </w:tcBorders>
            <w:shd w:val="clear" w:color="auto" w:fill="DBE5F1"/>
            <w:hideMark/>
          </w:tcPr>
          <w:p w14:paraId="7A1AC2E3"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სუსტი</w:t>
            </w:r>
            <w:r w:rsidRPr="00933F8D">
              <w:rPr>
                <w:rFonts w:ascii="AcadNusx" w:hAnsi="AcadNusx" w:cs="Sylfaen"/>
                <w:b/>
                <w:noProof/>
                <w:sz w:val="20"/>
                <w:szCs w:val="20"/>
              </w:rPr>
              <w:t xml:space="preserve"> </w:t>
            </w:r>
            <w:r w:rsidRPr="00933F8D">
              <w:rPr>
                <w:rFonts w:ascii="Sylfaen" w:hAnsi="Sylfaen" w:cs="Sylfaen"/>
                <w:b/>
                <w:noProof/>
                <w:sz w:val="20"/>
                <w:szCs w:val="20"/>
              </w:rPr>
              <w:t>მხარეები</w:t>
            </w:r>
          </w:p>
        </w:tc>
      </w:tr>
      <w:tr w:rsidR="00342451" w:rsidRPr="00933F8D" w14:paraId="119091C1"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tcPr>
          <w:p w14:paraId="50F01BD2"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 xml:space="preserve">შიდასახელმწიფოებრივი და საერთაშორისო მნიშვნელობის გზები </w:t>
            </w:r>
          </w:p>
          <w:p w14:paraId="2668227B"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მდიდარია ბუნებრივი მიწისქვეშა და წყაროს წყლის რესურსით, რომლის გამოყენებაც ხდება სასმელი წყლის სახით</w:t>
            </w:r>
          </w:p>
          <w:p w14:paraId="03FF7E56"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 xml:space="preserve">დაფინანსების მოპოვებამდე მომზადებული პროექტები, რომელიც  იგებს დროის ფაქტორს დონორის ან დაფინანსების თანხის გამოჩენის შემთხვევაში </w:t>
            </w:r>
          </w:p>
          <w:p w14:paraId="7B9E5ED0" w14:textId="77777777" w:rsidR="00342451" w:rsidRPr="00425468" w:rsidRDefault="00342451" w:rsidP="002B386C">
            <w:pPr>
              <w:spacing w:after="0" w:line="240" w:lineRule="auto"/>
              <w:rPr>
                <w:rFonts w:ascii="Sylfaen" w:hAnsi="Sylfaen"/>
                <w:noProof/>
                <w:sz w:val="20"/>
                <w:szCs w:val="20"/>
                <w:lang w:val="ka-GE"/>
              </w:rPr>
            </w:pPr>
          </w:p>
          <w:p w14:paraId="05A84CE6" w14:textId="77777777" w:rsidR="00342451" w:rsidRPr="00425468" w:rsidRDefault="00342451" w:rsidP="002B386C">
            <w:pPr>
              <w:spacing w:after="0" w:line="240" w:lineRule="auto"/>
              <w:rPr>
                <w:rFonts w:ascii="Sylfaen" w:hAnsi="Sylfaen"/>
                <w:noProof/>
                <w:sz w:val="20"/>
                <w:szCs w:val="20"/>
                <w:lang w:val="ka-GE"/>
              </w:rPr>
            </w:pPr>
          </w:p>
        </w:tc>
        <w:tc>
          <w:tcPr>
            <w:tcW w:w="4614" w:type="dxa"/>
            <w:tcBorders>
              <w:top w:val="single" w:sz="4" w:space="0" w:color="auto"/>
              <w:left w:val="single" w:sz="4" w:space="0" w:color="auto"/>
              <w:bottom w:val="single" w:sz="4" w:space="0" w:color="auto"/>
              <w:right w:val="single" w:sz="4" w:space="0" w:color="auto"/>
            </w:tcBorders>
            <w:hideMark/>
          </w:tcPr>
          <w:p w14:paraId="249AC66F"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სოფლების გეოგრაფიული დაშორება ერთმანეთისგან და ადმინისტრაციული ცენტრიდან</w:t>
            </w:r>
          </w:p>
          <w:p w14:paraId="60BB509C"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მცირე მა</w:t>
            </w:r>
            <w:r>
              <w:rPr>
                <w:rFonts w:ascii="Sylfaen" w:hAnsi="Sylfaen"/>
                <w:noProof/>
                <w:sz w:val="20"/>
                <w:szCs w:val="20"/>
                <w:lang w:val="ka-GE"/>
              </w:rPr>
              <w:t>ს</w:t>
            </w:r>
            <w:r w:rsidRPr="00425468">
              <w:rPr>
                <w:rFonts w:ascii="Sylfaen" w:hAnsi="Sylfaen"/>
                <w:noProof/>
                <w:sz w:val="20"/>
                <w:szCs w:val="20"/>
                <w:lang w:val="ka-GE"/>
              </w:rPr>
              <w:t>შტაბის სოფლებში დიდი ფინანსური საჭიროების სამუშაოების საჭიროება (მაგ. მადნის ხიდი)</w:t>
            </w:r>
          </w:p>
          <w:p w14:paraId="0D106B09"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დარგის სპეციალისტების არარსებობა</w:t>
            </w:r>
          </w:p>
          <w:p w14:paraId="49E6DD22"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 xml:space="preserve"> მოუწესრიგებელი ადგილობრივი მნიშვნელობის და შიდასასოფლო გზები</w:t>
            </w:r>
          </w:p>
          <w:p w14:paraId="38BE4947"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 xml:space="preserve"> წყლის და კანალიზაციის ინფრასტრუქტურის მოუწესრიგებლობა (მუნიციპალიტეტის მაშტაბით)</w:t>
            </w:r>
          </w:p>
          <w:p w14:paraId="770E0028"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მუნიციპალური ტექნიკის არარსებობა მცირე მასშტაბის სამუშაოების სწრაფად და ეფექტურად შესასრულებლად</w:t>
            </w:r>
          </w:p>
          <w:p w14:paraId="6F28F6CA"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მცირე ბიუჯეტი</w:t>
            </w:r>
          </w:p>
        </w:tc>
      </w:tr>
      <w:tr w:rsidR="007B180C" w:rsidRPr="00933F8D" w14:paraId="67C37729"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B8CCE4"/>
            <w:hideMark/>
          </w:tcPr>
          <w:p w14:paraId="72346204"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შესაძლებლობები</w:t>
            </w:r>
          </w:p>
        </w:tc>
        <w:tc>
          <w:tcPr>
            <w:tcW w:w="4614" w:type="dxa"/>
            <w:tcBorders>
              <w:top w:val="single" w:sz="4" w:space="0" w:color="auto"/>
              <w:left w:val="single" w:sz="4" w:space="0" w:color="auto"/>
              <w:bottom w:val="single" w:sz="4" w:space="0" w:color="auto"/>
              <w:right w:val="single" w:sz="4" w:space="0" w:color="auto"/>
            </w:tcBorders>
            <w:shd w:val="clear" w:color="auto" w:fill="B8CCE4"/>
            <w:hideMark/>
          </w:tcPr>
          <w:p w14:paraId="5EA1298A"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საფრთხეები</w:t>
            </w:r>
          </w:p>
        </w:tc>
      </w:tr>
      <w:tr w:rsidR="00342451" w:rsidRPr="00933F8D" w14:paraId="6972921D"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hideMark/>
          </w:tcPr>
          <w:p w14:paraId="50BF4C8A"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მზარდი ბიუჯეტი -</w:t>
            </w:r>
            <w:r>
              <w:rPr>
                <w:rFonts w:ascii="Sylfaen" w:hAnsi="Sylfaen"/>
                <w:noProof/>
                <w:sz w:val="20"/>
                <w:szCs w:val="20"/>
                <w:lang w:val="ka-GE"/>
              </w:rPr>
              <w:t xml:space="preserve"> </w:t>
            </w:r>
            <w:r w:rsidRPr="00425468">
              <w:rPr>
                <w:rFonts w:ascii="Sylfaen" w:hAnsi="Sylfaen"/>
                <w:noProof/>
                <w:sz w:val="20"/>
                <w:szCs w:val="20"/>
                <w:lang w:val="ka-GE"/>
              </w:rPr>
              <w:t>მეტი შესაძლებლობა</w:t>
            </w:r>
          </w:p>
          <w:p w14:paraId="55E83282"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ერთიანი მუნიციპალური ხედვის შემუშავება  სხვადასხვა მიმართულების ინფრასტრუქტურის მოწესრიგების მიზნით</w:t>
            </w:r>
          </w:p>
          <w:p w14:paraId="47E6800A"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სტრატეგიული ტურისტული ობიექტების მიმართულებით მისასვლელი გზების მოწესრიგება</w:t>
            </w:r>
          </w:p>
        </w:tc>
        <w:tc>
          <w:tcPr>
            <w:tcW w:w="4614" w:type="dxa"/>
            <w:tcBorders>
              <w:top w:val="single" w:sz="4" w:space="0" w:color="auto"/>
              <w:left w:val="single" w:sz="4" w:space="0" w:color="auto"/>
              <w:bottom w:val="single" w:sz="4" w:space="0" w:color="auto"/>
              <w:right w:val="single" w:sz="4" w:space="0" w:color="auto"/>
            </w:tcBorders>
          </w:tcPr>
          <w:p w14:paraId="70CADF2A" w14:textId="77777777"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სტიქიური მოვლენები</w:t>
            </w:r>
          </w:p>
          <w:p w14:paraId="31E03ECD" w14:textId="5617513E" w:rsidR="00342451" w:rsidRPr="00425468" w:rsidRDefault="00342451"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ტე</w:t>
            </w:r>
            <w:r w:rsidR="002F0DE7">
              <w:rPr>
                <w:rFonts w:ascii="Sylfaen" w:hAnsi="Sylfaen"/>
                <w:noProof/>
                <w:sz w:val="20"/>
                <w:szCs w:val="20"/>
                <w:lang w:val="ka-GE"/>
              </w:rPr>
              <w:t>ნ</w:t>
            </w:r>
            <w:r w:rsidRPr="00425468">
              <w:rPr>
                <w:rFonts w:ascii="Sylfaen" w:hAnsi="Sylfaen"/>
                <w:noProof/>
                <w:sz w:val="20"/>
                <w:szCs w:val="20"/>
                <w:lang w:val="ka-GE"/>
              </w:rPr>
              <w:t>დერებ</w:t>
            </w:r>
            <w:r w:rsidR="0038301B">
              <w:rPr>
                <w:rFonts w:ascii="Sylfaen" w:hAnsi="Sylfaen"/>
                <w:noProof/>
                <w:sz w:val="20"/>
                <w:szCs w:val="20"/>
                <w:lang w:val="ka-GE"/>
              </w:rPr>
              <w:t>ში გამარჯვებულების ვერ გამოვლენა;</w:t>
            </w:r>
          </w:p>
          <w:p w14:paraId="02D611B9" w14:textId="56C8417B" w:rsidR="00342451" w:rsidRPr="00425468" w:rsidRDefault="0038301B" w:rsidP="002B386C">
            <w:pPr>
              <w:pStyle w:val="ListParagraph"/>
              <w:numPr>
                <w:ilvl w:val="0"/>
                <w:numId w:val="5"/>
              </w:numPr>
              <w:spacing w:after="0" w:line="240" w:lineRule="auto"/>
              <w:ind w:left="252" w:hanging="252"/>
              <w:rPr>
                <w:rFonts w:ascii="Sylfaen" w:hAnsi="Sylfaen"/>
                <w:noProof/>
                <w:sz w:val="20"/>
                <w:szCs w:val="20"/>
                <w:lang w:val="ka-GE"/>
              </w:rPr>
            </w:pPr>
            <w:r>
              <w:rPr>
                <w:rFonts w:ascii="Sylfaen" w:hAnsi="Sylfaen"/>
                <w:noProof/>
                <w:sz w:val="20"/>
                <w:szCs w:val="20"/>
                <w:lang w:val="ka-GE"/>
              </w:rPr>
              <w:t xml:space="preserve">შესრულებული </w:t>
            </w:r>
            <w:r w:rsidR="00342451" w:rsidRPr="00425468">
              <w:rPr>
                <w:rFonts w:ascii="Sylfaen" w:hAnsi="Sylfaen"/>
                <w:noProof/>
                <w:sz w:val="20"/>
                <w:szCs w:val="20"/>
                <w:lang w:val="ka-GE"/>
              </w:rPr>
              <w:t xml:space="preserve">სამუშაოების </w:t>
            </w:r>
            <w:r>
              <w:rPr>
                <w:rFonts w:ascii="Sylfaen" w:hAnsi="Sylfaen"/>
                <w:noProof/>
                <w:sz w:val="20"/>
                <w:szCs w:val="20"/>
                <w:lang w:val="ka-GE"/>
              </w:rPr>
              <w:t>არადამაკმაყოფილებელი ხარისხი.</w:t>
            </w:r>
          </w:p>
        </w:tc>
      </w:tr>
    </w:tbl>
    <w:p w14:paraId="6B5C4D4F" w14:textId="2BF22B77" w:rsidR="007B180C" w:rsidRDefault="007B180C" w:rsidP="007B180C">
      <w:pPr>
        <w:pStyle w:val="ListParagraph"/>
        <w:spacing w:after="0" w:line="20" w:lineRule="atLeast"/>
        <w:rPr>
          <w:rFonts w:ascii="Sylfaen" w:hAnsi="Sylfaen" w:cs="Sylfaen"/>
          <w:b/>
          <w:lang w:val="ka-GE"/>
        </w:rPr>
      </w:pPr>
    </w:p>
    <w:p w14:paraId="047A43E2" w14:textId="48E15CFD" w:rsidR="00D637EC" w:rsidRDefault="00D637EC" w:rsidP="007B180C">
      <w:pPr>
        <w:pStyle w:val="ListParagraph"/>
        <w:spacing w:after="0" w:line="20" w:lineRule="atLeast"/>
        <w:rPr>
          <w:rFonts w:ascii="Sylfaen" w:hAnsi="Sylfaen" w:cs="Sylfaen"/>
          <w:b/>
          <w:lang w:val="ka-GE"/>
        </w:rPr>
      </w:pPr>
    </w:p>
    <w:p w14:paraId="08B93FDD" w14:textId="4EFBE475" w:rsidR="00D637EC" w:rsidRDefault="00D637EC" w:rsidP="007B180C">
      <w:pPr>
        <w:pStyle w:val="ListParagraph"/>
        <w:spacing w:after="0" w:line="20" w:lineRule="atLeast"/>
        <w:rPr>
          <w:rFonts w:ascii="Sylfaen" w:hAnsi="Sylfaen" w:cs="Sylfaen"/>
          <w:b/>
          <w:lang w:val="ka-GE"/>
        </w:rPr>
      </w:pPr>
    </w:p>
    <w:p w14:paraId="3078422F" w14:textId="7E1192B1" w:rsidR="00D637EC" w:rsidRDefault="00D637EC" w:rsidP="007B180C">
      <w:pPr>
        <w:pStyle w:val="ListParagraph"/>
        <w:spacing w:after="0" w:line="20" w:lineRule="atLeast"/>
        <w:rPr>
          <w:rFonts w:ascii="Sylfaen" w:hAnsi="Sylfaen" w:cs="Sylfaen"/>
          <w:b/>
          <w:lang w:val="ka-GE"/>
        </w:rPr>
      </w:pPr>
    </w:p>
    <w:p w14:paraId="033584AB" w14:textId="4BEE033C" w:rsidR="00D637EC" w:rsidRDefault="00D637EC" w:rsidP="007B180C">
      <w:pPr>
        <w:pStyle w:val="ListParagraph"/>
        <w:spacing w:after="0" w:line="20" w:lineRule="atLeast"/>
        <w:rPr>
          <w:rFonts w:ascii="Sylfaen" w:hAnsi="Sylfaen" w:cs="Sylfaen"/>
          <w:b/>
          <w:lang w:val="ka-GE"/>
        </w:rPr>
      </w:pPr>
    </w:p>
    <w:p w14:paraId="04FEF7A2" w14:textId="561B8630" w:rsidR="00D637EC" w:rsidRDefault="00D637EC" w:rsidP="007B180C">
      <w:pPr>
        <w:pStyle w:val="ListParagraph"/>
        <w:spacing w:after="0" w:line="20" w:lineRule="atLeast"/>
        <w:rPr>
          <w:rFonts w:ascii="Sylfaen" w:hAnsi="Sylfaen" w:cs="Sylfaen"/>
          <w:b/>
          <w:lang w:val="ka-GE"/>
        </w:rPr>
      </w:pPr>
    </w:p>
    <w:p w14:paraId="78F7CA0F" w14:textId="50BBC67D" w:rsidR="00D637EC" w:rsidRDefault="00D637EC" w:rsidP="007B180C">
      <w:pPr>
        <w:pStyle w:val="ListParagraph"/>
        <w:spacing w:after="0" w:line="20" w:lineRule="atLeast"/>
        <w:rPr>
          <w:rFonts w:ascii="Sylfaen" w:hAnsi="Sylfaen" w:cs="Sylfaen"/>
          <w:b/>
          <w:lang w:val="ka-GE"/>
        </w:rPr>
      </w:pPr>
    </w:p>
    <w:p w14:paraId="4EBA8A11" w14:textId="7710D9A8" w:rsidR="00D637EC" w:rsidRDefault="00D637EC" w:rsidP="007B180C">
      <w:pPr>
        <w:pStyle w:val="ListParagraph"/>
        <w:spacing w:after="0" w:line="20" w:lineRule="atLeast"/>
        <w:rPr>
          <w:rFonts w:ascii="Sylfaen" w:hAnsi="Sylfaen" w:cs="Sylfaen"/>
          <w:b/>
          <w:lang w:val="ka-GE"/>
        </w:rPr>
      </w:pPr>
    </w:p>
    <w:p w14:paraId="5C7AF498" w14:textId="1DE159BF" w:rsidR="00D637EC" w:rsidRDefault="00D637EC" w:rsidP="007B180C">
      <w:pPr>
        <w:pStyle w:val="ListParagraph"/>
        <w:spacing w:after="0" w:line="20" w:lineRule="atLeast"/>
        <w:rPr>
          <w:rFonts w:ascii="Sylfaen" w:hAnsi="Sylfaen" w:cs="Sylfaen"/>
          <w:b/>
          <w:lang w:val="ka-GE"/>
        </w:rPr>
      </w:pPr>
    </w:p>
    <w:p w14:paraId="693CAAEF" w14:textId="4A6B77B3" w:rsidR="00D637EC" w:rsidRDefault="00D637EC" w:rsidP="007B180C">
      <w:pPr>
        <w:pStyle w:val="ListParagraph"/>
        <w:spacing w:after="0" w:line="20" w:lineRule="atLeast"/>
        <w:rPr>
          <w:rFonts w:ascii="Sylfaen" w:hAnsi="Sylfaen" w:cs="Sylfaen"/>
          <w:b/>
          <w:lang w:val="ka-GE"/>
        </w:rPr>
      </w:pPr>
    </w:p>
    <w:p w14:paraId="17DBED44" w14:textId="35057BBB" w:rsidR="00D637EC" w:rsidRDefault="00D637EC" w:rsidP="007B180C">
      <w:pPr>
        <w:pStyle w:val="ListParagraph"/>
        <w:spacing w:after="0" w:line="20" w:lineRule="atLeast"/>
        <w:rPr>
          <w:rFonts w:ascii="Sylfaen" w:hAnsi="Sylfaen" w:cs="Sylfaen"/>
          <w:b/>
          <w:lang w:val="ka-GE"/>
        </w:rPr>
      </w:pPr>
    </w:p>
    <w:p w14:paraId="2E687273" w14:textId="61ABEB7A" w:rsidR="00D637EC" w:rsidRDefault="00D637EC" w:rsidP="007B180C">
      <w:pPr>
        <w:pStyle w:val="ListParagraph"/>
        <w:spacing w:after="0" w:line="20" w:lineRule="atLeast"/>
        <w:rPr>
          <w:rFonts w:ascii="Sylfaen" w:hAnsi="Sylfaen" w:cs="Sylfaen"/>
          <w:b/>
          <w:lang w:val="ka-GE"/>
        </w:rPr>
      </w:pPr>
    </w:p>
    <w:p w14:paraId="1B7599E3" w14:textId="5A261B12" w:rsidR="00D637EC" w:rsidRDefault="00D637EC" w:rsidP="007B180C">
      <w:pPr>
        <w:pStyle w:val="ListParagraph"/>
        <w:spacing w:after="0" w:line="20" w:lineRule="atLeast"/>
        <w:rPr>
          <w:rFonts w:ascii="Sylfaen" w:hAnsi="Sylfaen" w:cs="Sylfaen"/>
          <w:b/>
          <w:lang w:val="ka-GE"/>
        </w:rPr>
      </w:pPr>
    </w:p>
    <w:p w14:paraId="02E96918" w14:textId="08548644" w:rsidR="00D637EC" w:rsidRDefault="00D637EC" w:rsidP="007B180C">
      <w:pPr>
        <w:pStyle w:val="ListParagraph"/>
        <w:spacing w:after="0" w:line="20" w:lineRule="atLeast"/>
        <w:rPr>
          <w:rFonts w:ascii="Sylfaen" w:hAnsi="Sylfaen" w:cs="Sylfaen"/>
          <w:b/>
          <w:lang w:val="ka-GE"/>
        </w:rPr>
      </w:pPr>
    </w:p>
    <w:p w14:paraId="2DAF8DC2" w14:textId="3CEF8857" w:rsidR="00D637EC" w:rsidRDefault="00D637EC" w:rsidP="007B180C">
      <w:pPr>
        <w:pStyle w:val="ListParagraph"/>
        <w:spacing w:after="0" w:line="20" w:lineRule="atLeast"/>
        <w:rPr>
          <w:rFonts w:ascii="Sylfaen" w:hAnsi="Sylfaen" w:cs="Sylfaen"/>
          <w:b/>
          <w:lang w:val="ka-GE"/>
        </w:rPr>
      </w:pPr>
    </w:p>
    <w:p w14:paraId="4C4E3B09" w14:textId="48349EE2" w:rsidR="00D637EC" w:rsidRDefault="00D637EC" w:rsidP="007B180C">
      <w:pPr>
        <w:pStyle w:val="ListParagraph"/>
        <w:spacing w:after="0" w:line="20" w:lineRule="atLeast"/>
        <w:rPr>
          <w:rFonts w:ascii="Sylfaen" w:hAnsi="Sylfaen" w:cs="Sylfaen"/>
          <w:b/>
          <w:lang w:val="ka-GE"/>
        </w:rPr>
      </w:pPr>
    </w:p>
    <w:p w14:paraId="25C02D74" w14:textId="77777777" w:rsidR="00D637EC" w:rsidRDefault="00D637EC" w:rsidP="007B180C">
      <w:pPr>
        <w:pStyle w:val="ListParagraph"/>
        <w:spacing w:after="0" w:line="20" w:lineRule="atLeast"/>
        <w:rPr>
          <w:rFonts w:ascii="Sylfaen" w:hAnsi="Sylfaen" w:cs="Sylfaen"/>
          <w:b/>
          <w:lang w:val="ka-GE"/>
        </w:rPr>
      </w:pPr>
    </w:p>
    <w:p w14:paraId="4F0EBA52" w14:textId="77777777" w:rsidR="007B180C" w:rsidRDefault="007B180C" w:rsidP="007B2BC2">
      <w:pPr>
        <w:pStyle w:val="ListParagraph"/>
        <w:numPr>
          <w:ilvl w:val="0"/>
          <w:numId w:val="1"/>
        </w:numPr>
        <w:spacing w:after="0" w:line="20" w:lineRule="atLeast"/>
        <w:ind w:left="90"/>
        <w:rPr>
          <w:rFonts w:ascii="Sylfaen" w:hAnsi="Sylfaen" w:cs="Sylfaen"/>
          <w:b/>
          <w:lang w:val="ka-GE"/>
        </w:rPr>
      </w:pPr>
      <w:r>
        <w:rPr>
          <w:rFonts w:ascii="Sylfaen" w:hAnsi="Sylfaen" w:cs="Sylfaen"/>
          <w:b/>
          <w:lang w:val="ka-GE"/>
        </w:rPr>
        <w:lastRenderedPageBreak/>
        <w:t>ეკონომიკა</w:t>
      </w: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14"/>
      </w:tblGrid>
      <w:tr w:rsidR="007B180C" w:rsidRPr="00933F8D" w14:paraId="5BB4F29B"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DBE5F1"/>
            <w:hideMark/>
          </w:tcPr>
          <w:p w14:paraId="030EC7EA"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ძლიერი</w:t>
            </w:r>
            <w:r w:rsidRPr="00933F8D">
              <w:rPr>
                <w:rFonts w:ascii="AcadNusx" w:hAnsi="AcadNusx" w:cs="Sylfaen"/>
                <w:b/>
                <w:noProof/>
                <w:sz w:val="20"/>
                <w:szCs w:val="20"/>
              </w:rPr>
              <w:t xml:space="preserve"> </w:t>
            </w:r>
            <w:r w:rsidRPr="00933F8D">
              <w:rPr>
                <w:rFonts w:ascii="Sylfaen" w:hAnsi="Sylfaen" w:cs="Sylfaen"/>
                <w:b/>
                <w:noProof/>
                <w:sz w:val="20"/>
                <w:szCs w:val="20"/>
              </w:rPr>
              <w:t>მხარეები</w:t>
            </w:r>
          </w:p>
        </w:tc>
        <w:tc>
          <w:tcPr>
            <w:tcW w:w="4614" w:type="dxa"/>
            <w:tcBorders>
              <w:top w:val="single" w:sz="4" w:space="0" w:color="auto"/>
              <w:left w:val="single" w:sz="4" w:space="0" w:color="auto"/>
              <w:bottom w:val="single" w:sz="4" w:space="0" w:color="auto"/>
              <w:right w:val="single" w:sz="4" w:space="0" w:color="auto"/>
            </w:tcBorders>
            <w:shd w:val="clear" w:color="auto" w:fill="DBE5F1"/>
            <w:hideMark/>
          </w:tcPr>
          <w:p w14:paraId="6918139A"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სუსტი</w:t>
            </w:r>
            <w:r w:rsidRPr="00933F8D">
              <w:rPr>
                <w:rFonts w:ascii="AcadNusx" w:hAnsi="AcadNusx" w:cs="Sylfaen"/>
                <w:b/>
                <w:noProof/>
                <w:sz w:val="20"/>
                <w:szCs w:val="20"/>
              </w:rPr>
              <w:t xml:space="preserve"> </w:t>
            </w:r>
            <w:r w:rsidRPr="00933F8D">
              <w:rPr>
                <w:rFonts w:ascii="Sylfaen" w:hAnsi="Sylfaen" w:cs="Sylfaen"/>
                <w:b/>
                <w:noProof/>
                <w:sz w:val="20"/>
                <w:szCs w:val="20"/>
              </w:rPr>
              <w:t>მხარეები</w:t>
            </w:r>
          </w:p>
        </w:tc>
      </w:tr>
      <w:tr w:rsidR="0087245C" w:rsidRPr="00933F8D" w14:paraId="1565943A"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tcPr>
          <w:p w14:paraId="47CC1839"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მუნიციპალიტეტის სიახლოვე დედაქალაქთან, თბილისის აეროპორტთან, აზერბაიჯანისა და სომხეთის რესპუბლიკებთან</w:t>
            </w:r>
          </w:p>
          <w:p w14:paraId="7BCA1C78"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მდებარეობა სატრანსპორტო კორიდორების გადაკვეთის და აღმოსავლეთ-დასავლეთის ენერგოკორიდორის ზონაში</w:t>
            </w:r>
          </w:p>
          <w:p w14:paraId="13B318AA"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სამთო სამუშაოების ტრადიცია</w:t>
            </w:r>
          </w:p>
          <w:p w14:paraId="58C5E8FB"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პროდუქციის ექსპორტის მაღალი მაჩვენებელი</w:t>
            </w:r>
          </w:p>
          <w:p w14:paraId="3B87BA01"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გადამამუშავებელი მრეწველობისთვის სანედლეულო ბაზის მნიშვნელოვანი მოცულობა და სიიაფე</w:t>
            </w:r>
          </w:p>
          <w:p w14:paraId="60F78384"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შემეცნებითი ტურიზმისა და აგროტურიზმის განვითარების პოტენციალი</w:t>
            </w:r>
          </w:p>
          <w:p w14:paraId="127D3FEA"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იაფი მუშახელი</w:t>
            </w:r>
          </w:p>
          <w:p w14:paraId="6A09A921"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მუნიციპალიტეტში  ტბებისა და წყალსაცავების არსებობა</w:t>
            </w:r>
          </w:p>
          <w:p w14:paraId="0FAA4EE0"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მდიდარი წიაღისეული რესურსები</w:t>
            </w:r>
          </w:p>
          <w:p w14:paraId="13A0B2D5"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განახლებადი ენერგიის რესურსები</w:t>
            </w:r>
          </w:p>
          <w:p w14:paraId="16F9457C" w14:textId="77777777" w:rsidR="0087245C"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მწვანე ეკონომიკის განვითარების მაღალი პოტენციალი</w:t>
            </w:r>
            <w:r w:rsidR="00B74D8B">
              <w:rPr>
                <w:rFonts w:ascii="Sylfaen" w:hAnsi="Sylfaen"/>
                <w:noProof/>
                <w:sz w:val="20"/>
                <w:szCs w:val="20"/>
                <w:lang w:val="ka-GE"/>
              </w:rPr>
              <w:t>;</w:t>
            </w:r>
          </w:p>
          <w:p w14:paraId="73EB710C" w14:textId="77777777" w:rsidR="00B74D8B" w:rsidRPr="00425468"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მემარცვლეობა, მეკარტოფილეობის, მეცხოველეობა, მეთევზეობის განვითარებისათვის საირო მდიდარი რესურსები</w:t>
            </w:r>
          </w:p>
        </w:tc>
        <w:tc>
          <w:tcPr>
            <w:tcW w:w="4614" w:type="dxa"/>
            <w:tcBorders>
              <w:top w:val="single" w:sz="4" w:space="0" w:color="auto"/>
              <w:left w:val="single" w:sz="4" w:space="0" w:color="auto"/>
              <w:bottom w:val="single" w:sz="4" w:space="0" w:color="auto"/>
              <w:right w:val="single" w:sz="4" w:space="0" w:color="auto"/>
            </w:tcBorders>
            <w:hideMark/>
          </w:tcPr>
          <w:p w14:paraId="2A5CD2BF"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სუსტი კომერციული ინფრასტრუქტურა და ბიზნესის მხარდამჭერი ქმედითი ორგანიზაციების ნაკლებობა</w:t>
            </w:r>
          </w:p>
          <w:p w14:paraId="460DA6C1"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ძვირი საბანკო კრედიტები და კაპიტალის ალტერნატიული წყაროების არარსებობა</w:t>
            </w:r>
          </w:p>
          <w:p w14:paraId="14C30AE4"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დაფინანსების რთული ხელმისაწვდომობა დამწყები ბიზნესმენებისათვის</w:t>
            </w:r>
          </w:p>
          <w:p w14:paraId="198578F7"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სოციალური კაპიტალის არასათანადო დონე</w:t>
            </w:r>
          </w:p>
          <w:p w14:paraId="307E4EAF"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მუშახელის პროფესიული განათლებისა და კვალიფიკაციის დაბალი დონე</w:t>
            </w:r>
          </w:p>
          <w:p w14:paraId="789D56D4"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შრომითი რესურსების მომზადება-გადამზადების ქმედითი სისტემის არარსებობა</w:t>
            </w:r>
          </w:p>
          <w:p w14:paraId="4718F941"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მუნიციპალიტეტში  პირდაპირი უცხოური ინვესტიციების მოზიდვის დაბალი მაჩვენებელი</w:t>
            </w:r>
          </w:p>
          <w:p w14:paraId="241EFE5E"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 xml:space="preserve">ტურიზმის განვითარების დაბალი დონე </w:t>
            </w:r>
          </w:p>
          <w:p w14:paraId="54112820" w14:textId="77777777" w:rsidR="0087245C"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ინოვაციების განვითარების - ახალი ტექნოლოგიების გამოყენების დაბალი ინტენსივობა, მოწინავე ტექნოლოგიების შესახებ მოსახლეობის დაბალი ინფორმირებულობა</w:t>
            </w:r>
          </w:p>
          <w:p w14:paraId="313D3482" w14:textId="77777777" w:rsidR="0087245C"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მუნიციპალიტეტში</w:t>
            </w:r>
            <w:r w:rsidRPr="009912D5">
              <w:rPr>
                <w:rFonts w:ascii="Sylfaen" w:hAnsi="Sylfaen"/>
                <w:noProof/>
                <w:sz w:val="20"/>
                <w:szCs w:val="20"/>
                <w:lang w:val="ka-GE"/>
              </w:rPr>
              <w:t xml:space="preserve">  ინვესტიციების მოზიდვის ქმედითი</w:t>
            </w:r>
            <w:r w:rsidR="00B74D8B">
              <w:rPr>
                <w:rFonts w:ascii="Sylfaen" w:hAnsi="Sylfaen"/>
                <w:noProof/>
                <w:sz w:val="20"/>
                <w:szCs w:val="20"/>
                <w:lang w:val="ka-GE"/>
              </w:rPr>
              <w:t>;</w:t>
            </w:r>
          </w:p>
          <w:p w14:paraId="141433C0"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გამოუყენებელი, ან არადანიშნულებით გამოყენებული დიდი ფართობები</w:t>
            </w:r>
          </w:p>
          <w:p w14:paraId="6611FC07"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ეროზიების მაღალი მაჩვენებელი (ქარისმიერი და წყლისმიერი)</w:t>
            </w:r>
          </w:p>
          <w:p w14:paraId="5AFE89FC"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მიწის დაბალნაყოფიერება</w:t>
            </w:r>
          </w:p>
          <w:p w14:paraId="72006288"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არასრულყოფილი საირიგაციო სისტემები</w:t>
            </w:r>
          </w:p>
          <w:p w14:paraId="13D10162"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სასოფლო სამეურნეო ტექნიკის დეფიციტი</w:t>
            </w:r>
          </w:p>
          <w:p w14:paraId="542EB762"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სელექციური სარგავი და სათესლე მასალების ხელმიუწვდომლობა</w:t>
            </w:r>
          </w:p>
          <w:p w14:paraId="1F3E1FF1"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მეთევზეობის არასახარბიელო ტექნიკური ბაზა (საწარმოო მასალების ხარისხი და ხელმისაწვდომობა)</w:t>
            </w:r>
          </w:p>
          <w:p w14:paraId="2D5C2543"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მცენარეთა დაცვის და ვეტერინარიის საშუალებების არასაკმარისი ხარისხი</w:t>
            </w:r>
          </w:p>
          <w:p w14:paraId="430E4478" w14:textId="77777777" w:rsidR="00B74D8B" w:rsidRPr="009912D5"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გადამამუშავებელი საწარმოების სიმცირე</w:t>
            </w:r>
            <w:r>
              <w:rPr>
                <w:rFonts w:ascii="Sylfaen" w:hAnsi="Sylfaen"/>
                <w:noProof/>
                <w:sz w:val="20"/>
                <w:szCs w:val="20"/>
                <w:lang w:val="ka-GE"/>
              </w:rPr>
              <w:t>.</w:t>
            </w:r>
          </w:p>
        </w:tc>
      </w:tr>
      <w:tr w:rsidR="0087245C" w:rsidRPr="00933F8D" w14:paraId="69F1C00A"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B8CCE4"/>
            <w:hideMark/>
          </w:tcPr>
          <w:p w14:paraId="74F4265F" w14:textId="77777777" w:rsidR="0087245C" w:rsidRPr="009912D5" w:rsidRDefault="0087245C" w:rsidP="002B386C">
            <w:pPr>
              <w:jc w:val="center"/>
              <w:rPr>
                <w:rFonts w:ascii="AcadNusx" w:hAnsi="AcadNusx"/>
                <w:b/>
                <w:noProof/>
                <w:sz w:val="20"/>
                <w:szCs w:val="20"/>
              </w:rPr>
            </w:pPr>
            <w:r w:rsidRPr="009912D5">
              <w:rPr>
                <w:rFonts w:ascii="Sylfaen" w:hAnsi="Sylfaen" w:cs="Sylfaen"/>
                <w:b/>
                <w:noProof/>
                <w:sz w:val="20"/>
                <w:szCs w:val="20"/>
              </w:rPr>
              <w:t>შესაძლებლობები</w:t>
            </w:r>
          </w:p>
        </w:tc>
        <w:tc>
          <w:tcPr>
            <w:tcW w:w="4614" w:type="dxa"/>
            <w:tcBorders>
              <w:top w:val="single" w:sz="4" w:space="0" w:color="auto"/>
              <w:left w:val="single" w:sz="4" w:space="0" w:color="auto"/>
              <w:bottom w:val="single" w:sz="4" w:space="0" w:color="auto"/>
              <w:right w:val="single" w:sz="4" w:space="0" w:color="auto"/>
            </w:tcBorders>
            <w:shd w:val="clear" w:color="auto" w:fill="B8CCE4"/>
            <w:hideMark/>
          </w:tcPr>
          <w:p w14:paraId="5570F848" w14:textId="77777777" w:rsidR="0087245C" w:rsidRPr="009912D5" w:rsidRDefault="0087245C" w:rsidP="002B386C">
            <w:pPr>
              <w:jc w:val="center"/>
              <w:rPr>
                <w:rFonts w:ascii="AcadNusx" w:hAnsi="AcadNusx"/>
                <w:b/>
                <w:noProof/>
                <w:sz w:val="20"/>
                <w:szCs w:val="20"/>
              </w:rPr>
            </w:pPr>
            <w:r w:rsidRPr="009912D5">
              <w:rPr>
                <w:rFonts w:ascii="Sylfaen" w:hAnsi="Sylfaen" w:cs="Sylfaen"/>
                <w:b/>
                <w:noProof/>
                <w:sz w:val="20"/>
                <w:szCs w:val="20"/>
              </w:rPr>
              <w:t>საფრთხეები</w:t>
            </w:r>
          </w:p>
        </w:tc>
      </w:tr>
      <w:tr w:rsidR="0087245C" w:rsidRPr="00933F8D" w14:paraId="2504B78C"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hideMark/>
          </w:tcPr>
          <w:p w14:paraId="7A613052"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ქვეყანაში კვების მრეწველობის განვითარება</w:t>
            </w:r>
          </w:p>
          <w:p w14:paraId="7D87C12E"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კერძო ინვესტორების დაინტერესების ზრდა</w:t>
            </w:r>
          </w:p>
          <w:p w14:paraId="5C0B0A9B"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საბანკო კრედიტებზე და კაპიტალის ალტერნატიულ ბაზრებზე ხელმისაწვდომობის ზრდა</w:t>
            </w:r>
          </w:p>
          <w:p w14:paraId="2EA2B0C1"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lastRenderedPageBreak/>
              <w:t>ინვესტორების მზარდი ინტერესი წიაღისეულის მიმართ</w:t>
            </w:r>
          </w:p>
          <w:p w14:paraId="3263AACA" w14:textId="77777777" w:rsidR="0087245C"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425468">
              <w:rPr>
                <w:rFonts w:ascii="Sylfaen" w:hAnsi="Sylfaen"/>
                <w:noProof/>
                <w:sz w:val="20"/>
                <w:szCs w:val="20"/>
                <w:lang w:val="ka-GE"/>
              </w:rPr>
              <w:t>საკრედიტო დაფინანსების ბაზრის შესაძლებლობების გაფართოება, საპროცენტო განაკვეთების შემცირება</w:t>
            </w:r>
            <w:r w:rsidR="00B74D8B">
              <w:rPr>
                <w:rFonts w:ascii="Sylfaen" w:hAnsi="Sylfaen"/>
                <w:noProof/>
                <w:sz w:val="20"/>
                <w:szCs w:val="20"/>
                <w:lang w:val="ka-GE"/>
              </w:rPr>
              <w:t>;</w:t>
            </w:r>
          </w:p>
          <w:p w14:paraId="349BD695"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მიწის საკადასტრო მონაცემების განახლება</w:t>
            </w:r>
          </w:p>
          <w:p w14:paraId="5983EBBE"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მიწის ნაყოფიერების მართვის ეფექტური მექანიზმის შექმნა</w:t>
            </w:r>
          </w:p>
          <w:p w14:paraId="34F7BB28"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არსებული საირიგაციო სისტემის სრული რეაბილიტაცია.</w:t>
            </w:r>
          </w:p>
          <w:p w14:paraId="1ED3ACEC"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გადამამუშავებელი საწარმოების და ფერმერთა კოოპერირების პროცესების სტიმულირება</w:t>
            </w:r>
          </w:p>
          <w:p w14:paraId="399DA6D6"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ფერმერთა მომსახურეობის ეფექტური მექანიზმის შემუშავება ვეტერინარიის, მცენარეთა დაცვის და სათესლე - სარგავი მასალის ხელმისაწვდომობის გაზრდისათვის .</w:t>
            </w:r>
          </w:p>
          <w:p w14:paraId="7016360F" w14:textId="77777777" w:rsidR="00B74D8B" w:rsidRPr="00B74D8B"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ფერმერთა უწყვეტი სწავლების სისტემის შექმნა</w:t>
            </w:r>
          </w:p>
          <w:p w14:paraId="1F24C0E2" w14:textId="77777777" w:rsidR="00B74D8B" w:rsidRPr="00425468" w:rsidRDefault="00B74D8B" w:rsidP="00B74D8B">
            <w:pPr>
              <w:pStyle w:val="ListParagraph"/>
              <w:numPr>
                <w:ilvl w:val="0"/>
                <w:numId w:val="5"/>
              </w:numPr>
              <w:spacing w:after="0" w:line="240" w:lineRule="auto"/>
              <w:ind w:left="252" w:hanging="252"/>
              <w:rPr>
                <w:rFonts w:ascii="Sylfaen" w:hAnsi="Sylfaen"/>
                <w:noProof/>
                <w:sz w:val="20"/>
                <w:szCs w:val="20"/>
                <w:lang w:val="ka-GE"/>
              </w:rPr>
            </w:pPr>
            <w:r w:rsidRPr="00B74D8B">
              <w:rPr>
                <w:rFonts w:ascii="Sylfaen" w:hAnsi="Sylfaen"/>
                <w:noProof/>
                <w:sz w:val="20"/>
                <w:szCs w:val="20"/>
                <w:lang w:val="ka-GE"/>
              </w:rPr>
              <w:t>აგრარული ტექნიკაზე მოსახლეობის ხელმისაწვდომობის გაზრდა</w:t>
            </w:r>
          </w:p>
        </w:tc>
        <w:tc>
          <w:tcPr>
            <w:tcW w:w="4614" w:type="dxa"/>
            <w:tcBorders>
              <w:top w:val="single" w:sz="4" w:space="0" w:color="auto"/>
              <w:left w:val="single" w:sz="4" w:space="0" w:color="auto"/>
              <w:bottom w:val="single" w:sz="4" w:space="0" w:color="auto"/>
              <w:right w:val="single" w:sz="4" w:space="0" w:color="auto"/>
            </w:tcBorders>
          </w:tcPr>
          <w:p w14:paraId="60085313"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lastRenderedPageBreak/>
              <w:t xml:space="preserve"> საფინანსო-ეკონომიკური კრიზისი</w:t>
            </w:r>
          </w:p>
          <w:p w14:paraId="3A67E9DA" w14:textId="77777777" w:rsidR="0087245C" w:rsidRPr="009912D5" w:rsidRDefault="0087245C" w:rsidP="002B386C">
            <w:pPr>
              <w:pStyle w:val="ListParagraph"/>
              <w:numPr>
                <w:ilvl w:val="0"/>
                <w:numId w:val="5"/>
              </w:numPr>
              <w:spacing w:after="0" w:line="240" w:lineRule="auto"/>
              <w:ind w:left="252" w:hanging="252"/>
              <w:rPr>
                <w:rFonts w:ascii="Sylfaen" w:hAnsi="Sylfaen"/>
                <w:noProof/>
                <w:sz w:val="20"/>
                <w:szCs w:val="20"/>
                <w:lang w:val="ka-GE"/>
              </w:rPr>
            </w:pPr>
            <w:r w:rsidRPr="009912D5">
              <w:rPr>
                <w:rFonts w:ascii="Sylfaen" w:hAnsi="Sylfaen"/>
                <w:noProof/>
                <w:sz w:val="20"/>
                <w:szCs w:val="20"/>
                <w:lang w:val="ka-GE"/>
              </w:rPr>
              <w:t>ბუნებრივი კატასტროფები</w:t>
            </w:r>
          </w:p>
          <w:p w14:paraId="3F8323E4" w14:textId="77777777" w:rsidR="0087245C" w:rsidRPr="009912D5" w:rsidRDefault="0087245C" w:rsidP="00B74D8B">
            <w:pPr>
              <w:pStyle w:val="ListParagraph"/>
              <w:spacing w:after="0" w:line="240" w:lineRule="auto"/>
              <w:ind w:left="252"/>
              <w:rPr>
                <w:rFonts w:ascii="Sylfaen" w:hAnsi="Sylfaen"/>
                <w:noProof/>
                <w:sz w:val="20"/>
                <w:szCs w:val="20"/>
                <w:lang w:val="ka-GE"/>
              </w:rPr>
            </w:pPr>
          </w:p>
        </w:tc>
      </w:tr>
    </w:tbl>
    <w:p w14:paraId="410247E8" w14:textId="77777777" w:rsidR="007B180C" w:rsidRPr="001E331D" w:rsidRDefault="007B180C" w:rsidP="007B180C">
      <w:pPr>
        <w:pStyle w:val="ListParagraph"/>
        <w:spacing w:after="0" w:line="20" w:lineRule="atLeast"/>
        <w:rPr>
          <w:rFonts w:ascii="Sylfaen" w:hAnsi="Sylfaen" w:cs="Sylfaen"/>
          <w:b/>
          <w:lang w:val="ka-GE"/>
        </w:rPr>
      </w:pPr>
    </w:p>
    <w:p w14:paraId="0F8D6527" w14:textId="77777777" w:rsidR="007B180C" w:rsidRDefault="007B180C" w:rsidP="00B74D8B">
      <w:pPr>
        <w:pStyle w:val="ListParagraph"/>
        <w:numPr>
          <w:ilvl w:val="0"/>
          <w:numId w:val="1"/>
        </w:numPr>
        <w:spacing w:after="0" w:line="20" w:lineRule="atLeast"/>
        <w:ind w:left="90"/>
        <w:rPr>
          <w:rFonts w:ascii="Sylfaen" w:hAnsi="Sylfaen"/>
          <w:b/>
          <w:color w:val="000000"/>
          <w:lang w:val="ka-GE"/>
        </w:rPr>
      </w:pPr>
      <w:r w:rsidRPr="001E331D">
        <w:rPr>
          <w:rFonts w:ascii="Sylfaen" w:hAnsi="Sylfaen"/>
          <w:b/>
          <w:color w:val="000000"/>
          <w:lang w:val="ka-GE"/>
        </w:rPr>
        <w:t>ჯანმრთელობა და სოციალური დაცვა;</w:t>
      </w: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14"/>
      </w:tblGrid>
      <w:tr w:rsidR="007B180C" w:rsidRPr="00933F8D" w14:paraId="07D0E676"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DBE5F1"/>
            <w:hideMark/>
          </w:tcPr>
          <w:p w14:paraId="3E6E42CA"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ძლიერი</w:t>
            </w:r>
            <w:r w:rsidRPr="00933F8D">
              <w:rPr>
                <w:rFonts w:ascii="AcadNusx" w:hAnsi="AcadNusx" w:cs="Sylfaen"/>
                <w:b/>
                <w:noProof/>
                <w:sz w:val="20"/>
                <w:szCs w:val="20"/>
              </w:rPr>
              <w:t xml:space="preserve"> </w:t>
            </w:r>
            <w:r w:rsidRPr="00933F8D">
              <w:rPr>
                <w:rFonts w:ascii="Sylfaen" w:hAnsi="Sylfaen" w:cs="Sylfaen"/>
                <w:b/>
                <w:noProof/>
                <w:sz w:val="20"/>
                <w:szCs w:val="20"/>
              </w:rPr>
              <w:t>მხარეები</w:t>
            </w:r>
          </w:p>
        </w:tc>
        <w:tc>
          <w:tcPr>
            <w:tcW w:w="4614" w:type="dxa"/>
            <w:tcBorders>
              <w:top w:val="single" w:sz="4" w:space="0" w:color="auto"/>
              <w:left w:val="single" w:sz="4" w:space="0" w:color="auto"/>
              <w:bottom w:val="single" w:sz="4" w:space="0" w:color="auto"/>
              <w:right w:val="single" w:sz="4" w:space="0" w:color="auto"/>
            </w:tcBorders>
            <w:shd w:val="clear" w:color="auto" w:fill="DBE5F1"/>
            <w:hideMark/>
          </w:tcPr>
          <w:p w14:paraId="27050D03"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სუსტი</w:t>
            </w:r>
            <w:r w:rsidRPr="00933F8D">
              <w:rPr>
                <w:rFonts w:ascii="AcadNusx" w:hAnsi="AcadNusx" w:cs="Sylfaen"/>
                <w:b/>
                <w:noProof/>
                <w:sz w:val="20"/>
                <w:szCs w:val="20"/>
              </w:rPr>
              <w:t xml:space="preserve"> </w:t>
            </w:r>
            <w:r w:rsidRPr="00933F8D">
              <w:rPr>
                <w:rFonts w:ascii="Sylfaen" w:hAnsi="Sylfaen" w:cs="Sylfaen"/>
                <w:b/>
                <w:noProof/>
                <w:sz w:val="20"/>
                <w:szCs w:val="20"/>
              </w:rPr>
              <w:t>მხარეები</w:t>
            </w:r>
          </w:p>
        </w:tc>
      </w:tr>
      <w:tr w:rsidR="00B74D8B" w:rsidRPr="00933F8D" w14:paraId="0A40423F"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tcPr>
          <w:p w14:paraId="74260372" w14:textId="77777777" w:rsidR="00B74D8B" w:rsidRPr="00975A55"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t>ცენტრალური და რეგიონალური ხელისუფლების მიერ ჯანმრთელობის დაცვისა და სოციალური უზრუნველყოფის აღიარება სახელმწიფო სოციალური პოლიტიკის პრიორიტეტულ მიმართულებად;</w:t>
            </w:r>
          </w:p>
          <w:p w14:paraId="715F30A9" w14:textId="77777777" w:rsidR="00B74D8B" w:rsidRPr="00975A55"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t>საყოველთაო სახელმწიფო სამედიცინო დაზღვევა;</w:t>
            </w:r>
          </w:p>
          <w:p w14:paraId="6BDAB429" w14:textId="77777777" w:rsidR="00B74D8B" w:rsidRPr="00975A55"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t>მოსახლეობის სოციალურ-ეკონომიკური მდგომარების შეფასების ბაზის არსებობა;</w:t>
            </w:r>
          </w:p>
          <w:p w14:paraId="403E70F8" w14:textId="77777777" w:rsidR="00B74D8B" w:rsidRPr="00BB32C9"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t>ადგილობრივი ჯანდაცვისა და სოციალური პროგრ</w:t>
            </w:r>
            <w:r>
              <w:rPr>
                <w:rFonts w:ascii="Sylfaen" w:hAnsi="Sylfaen"/>
                <w:noProof/>
                <w:sz w:val="21"/>
                <w:szCs w:val="21"/>
                <w:lang w:val="ka-GE"/>
              </w:rPr>
              <w:t>ამების სიმრავლე.</w:t>
            </w:r>
          </w:p>
        </w:tc>
        <w:tc>
          <w:tcPr>
            <w:tcW w:w="4614" w:type="dxa"/>
            <w:tcBorders>
              <w:top w:val="single" w:sz="4" w:space="0" w:color="auto"/>
              <w:left w:val="single" w:sz="4" w:space="0" w:color="auto"/>
              <w:bottom w:val="single" w:sz="4" w:space="0" w:color="auto"/>
              <w:right w:val="single" w:sz="4" w:space="0" w:color="auto"/>
            </w:tcBorders>
            <w:hideMark/>
          </w:tcPr>
          <w:p w14:paraId="3680BF79" w14:textId="77777777" w:rsidR="00B74D8B" w:rsidRPr="00975A55"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t>უმუშევრობის მაღალი დონე;</w:t>
            </w:r>
          </w:p>
          <w:p w14:paraId="043E5595" w14:textId="77777777" w:rsidR="00B74D8B" w:rsidRPr="00975A55"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t>მოსახლეობის უმრავლესობისთვის სრულყოფილ სამედიცინო მომსახურებაზე და მედიკამენტებზე შეზღუდული ფინანსური ხელმისაწვდომობა;</w:t>
            </w:r>
          </w:p>
          <w:p w14:paraId="6665F9B0" w14:textId="77777777" w:rsidR="00B74D8B"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t>სოციალურად მოწყვლადი ჯგუფების ინდივი</w:t>
            </w:r>
            <w:r>
              <w:rPr>
                <w:rFonts w:ascii="Sylfaen" w:hAnsi="Sylfaen"/>
                <w:noProof/>
                <w:sz w:val="21"/>
                <w:szCs w:val="21"/>
                <w:lang w:val="ka-GE"/>
              </w:rPr>
              <w:t>დუალური საჭიროებების განსაზღვრა;</w:t>
            </w:r>
          </w:p>
          <w:p w14:paraId="7128B67E" w14:textId="77777777" w:rsidR="00B74D8B" w:rsidRPr="00A00BB0" w:rsidRDefault="00B74D8B" w:rsidP="002B386C">
            <w:pPr>
              <w:pStyle w:val="NoSpacing"/>
              <w:numPr>
                <w:ilvl w:val="0"/>
                <w:numId w:val="10"/>
              </w:numPr>
              <w:rPr>
                <w:rFonts w:ascii="Sylfaen" w:hAnsi="Sylfaen"/>
                <w:noProof/>
                <w:sz w:val="21"/>
                <w:szCs w:val="21"/>
                <w:lang w:val="ka-GE"/>
              </w:rPr>
            </w:pPr>
            <w:r>
              <w:rPr>
                <w:rFonts w:ascii="Sylfaen" w:hAnsi="Sylfaen"/>
                <w:noProof/>
                <w:sz w:val="21"/>
                <w:szCs w:val="21"/>
                <w:lang w:val="ka-GE"/>
              </w:rPr>
              <w:t>სამედიცინო ინფრასტრუქტურა, პერსონალი და აღჭურვა;</w:t>
            </w:r>
          </w:p>
          <w:p w14:paraId="41EDECA5" w14:textId="77777777" w:rsidR="00B74D8B" w:rsidRPr="00BB32C9" w:rsidRDefault="00B74D8B" w:rsidP="002B386C">
            <w:pPr>
              <w:pStyle w:val="NoSpacing"/>
              <w:numPr>
                <w:ilvl w:val="0"/>
                <w:numId w:val="10"/>
              </w:numPr>
              <w:rPr>
                <w:rFonts w:ascii="Sylfaen" w:hAnsi="Sylfaen"/>
                <w:noProof/>
                <w:sz w:val="21"/>
                <w:szCs w:val="21"/>
                <w:lang w:val="ka-GE"/>
              </w:rPr>
            </w:pPr>
            <w:r w:rsidRPr="00BB32C9">
              <w:rPr>
                <w:rFonts w:ascii="Sylfaen" w:hAnsi="Sylfaen"/>
                <w:noProof/>
                <w:sz w:val="21"/>
                <w:szCs w:val="21"/>
                <w:lang w:val="ka-GE"/>
              </w:rPr>
              <w:t>ოჯახის ექიმის მომსახურებით ყველა თემის უზრუნველყოფა;</w:t>
            </w:r>
          </w:p>
          <w:p w14:paraId="5F9C4CEE" w14:textId="77777777" w:rsidR="00B74D8B" w:rsidRPr="00A00BB0" w:rsidRDefault="00B74D8B" w:rsidP="002B386C">
            <w:pPr>
              <w:pStyle w:val="NoSpacing"/>
              <w:numPr>
                <w:ilvl w:val="0"/>
                <w:numId w:val="10"/>
              </w:numPr>
              <w:rPr>
                <w:rFonts w:ascii="Sylfaen" w:hAnsi="Sylfaen"/>
                <w:lang w:val="ka-GE"/>
              </w:rPr>
            </w:pPr>
            <w:r w:rsidRPr="00BB32C9">
              <w:rPr>
                <w:rFonts w:ascii="Sylfaen" w:hAnsi="Sylfaen"/>
                <w:noProof/>
                <w:sz w:val="21"/>
                <w:szCs w:val="21"/>
                <w:lang w:val="ka-GE"/>
              </w:rPr>
              <w:t>სოციალურად დაუცველთა თავშესაფრების არსებობა</w:t>
            </w:r>
            <w:r>
              <w:rPr>
                <w:rFonts w:ascii="Sylfaen" w:hAnsi="Sylfaen"/>
                <w:noProof/>
                <w:sz w:val="21"/>
                <w:szCs w:val="21"/>
                <w:lang w:val="ka-GE"/>
              </w:rPr>
              <w:t>.</w:t>
            </w:r>
          </w:p>
        </w:tc>
      </w:tr>
      <w:tr w:rsidR="007B180C" w:rsidRPr="00933F8D" w14:paraId="342AF0F5"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B8CCE4"/>
            <w:hideMark/>
          </w:tcPr>
          <w:p w14:paraId="5E3A210F"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შესაძლებლობები</w:t>
            </w:r>
          </w:p>
        </w:tc>
        <w:tc>
          <w:tcPr>
            <w:tcW w:w="4614" w:type="dxa"/>
            <w:tcBorders>
              <w:top w:val="single" w:sz="4" w:space="0" w:color="auto"/>
              <w:left w:val="single" w:sz="4" w:space="0" w:color="auto"/>
              <w:bottom w:val="single" w:sz="4" w:space="0" w:color="auto"/>
              <w:right w:val="single" w:sz="4" w:space="0" w:color="auto"/>
            </w:tcBorders>
            <w:shd w:val="clear" w:color="auto" w:fill="B8CCE4"/>
            <w:hideMark/>
          </w:tcPr>
          <w:p w14:paraId="771322CC"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საფრთხეები</w:t>
            </w:r>
          </w:p>
        </w:tc>
      </w:tr>
      <w:tr w:rsidR="00B74D8B" w:rsidRPr="00933F8D" w14:paraId="4101E88B"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hideMark/>
          </w:tcPr>
          <w:p w14:paraId="6E6AC2CA" w14:textId="77777777" w:rsidR="00B74D8B" w:rsidRPr="00975A55"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t>პრევენციული ჯანდაცვის განვითარება;</w:t>
            </w:r>
          </w:p>
          <w:p w14:paraId="10BFACC8" w14:textId="77777777" w:rsidR="00B74D8B"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t>მიზნობრივი სოციალური და ჯანდაცვის პროგრამების განვითარება</w:t>
            </w:r>
            <w:r>
              <w:rPr>
                <w:rFonts w:ascii="Sylfaen" w:hAnsi="Sylfaen"/>
                <w:noProof/>
                <w:sz w:val="21"/>
                <w:szCs w:val="21"/>
                <w:lang w:val="ka-GE"/>
              </w:rPr>
              <w:t>;</w:t>
            </w:r>
          </w:p>
          <w:p w14:paraId="24542FA0" w14:textId="77777777" w:rsidR="00B74D8B" w:rsidRPr="00975A55" w:rsidRDefault="00B74D8B" w:rsidP="002B386C">
            <w:pPr>
              <w:pStyle w:val="NoSpacing"/>
              <w:numPr>
                <w:ilvl w:val="0"/>
                <w:numId w:val="10"/>
              </w:numPr>
              <w:rPr>
                <w:rFonts w:ascii="Sylfaen" w:hAnsi="Sylfaen"/>
                <w:noProof/>
                <w:sz w:val="21"/>
                <w:szCs w:val="21"/>
                <w:lang w:val="ka-GE"/>
              </w:rPr>
            </w:pPr>
            <w:r w:rsidRPr="00BB32C9">
              <w:rPr>
                <w:rFonts w:ascii="Sylfaen" w:hAnsi="Sylfaen"/>
                <w:noProof/>
                <w:sz w:val="21"/>
                <w:szCs w:val="21"/>
                <w:lang w:val="ka-GE"/>
              </w:rPr>
              <w:t xml:space="preserve">რეგიონულ ცენტრში ძლიერი </w:t>
            </w:r>
            <w:r w:rsidRPr="00BB32C9">
              <w:rPr>
                <w:rFonts w:ascii="Sylfaen" w:hAnsi="Sylfaen"/>
                <w:noProof/>
                <w:sz w:val="21"/>
                <w:szCs w:val="21"/>
                <w:lang w:val="ka-GE"/>
              </w:rPr>
              <w:lastRenderedPageBreak/>
              <w:t>მუნიციპალური საავადმყოფოს შექმნა, რომელიც კომპლექსურ სამედიცინო მომსახურებას გაუწევს მომხმარებლებს</w:t>
            </w:r>
            <w:r>
              <w:rPr>
                <w:rFonts w:ascii="Sylfaen" w:hAnsi="Sylfaen"/>
                <w:noProof/>
                <w:sz w:val="21"/>
                <w:szCs w:val="21"/>
                <w:lang w:val="ka-GE"/>
              </w:rPr>
              <w:t>.</w:t>
            </w:r>
          </w:p>
        </w:tc>
        <w:tc>
          <w:tcPr>
            <w:tcW w:w="4614" w:type="dxa"/>
            <w:tcBorders>
              <w:top w:val="single" w:sz="4" w:space="0" w:color="auto"/>
              <w:left w:val="single" w:sz="4" w:space="0" w:color="auto"/>
              <w:bottom w:val="single" w:sz="4" w:space="0" w:color="auto"/>
              <w:right w:val="single" w:sz="4" w:space="0" w:color="auto"/>
            </w:tcBorders>
          </w:tcPr>
          <w:p w14:paraId="4CB3E517" w14:textId="77777777" w:rsidR="00B74D8B" w:rsidRPr="00975A55"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lastRenderedPageBreak/>
              <w:t>სამედიცინო მომსახურებასა და მედიკამენტებზე ფასების მატება;</w:t>
            </w:r>
          </w:p>
          <w:p w14:paraId="2C6886A3" w14:textId="77777777" w:rsidR="00B74D8B" w:rsidRPr="00975A55" w:rsidRDefault="00B74D8B" w:rsidP="002B386C">
            <w:pPr>
              <w:pStyle w:val="NoSpacing"/>
              <w:numPr>
                <w:ilvl w:val="0"/>
                <w:numId w:val="10"/>
              </w:numPr>
              <w:rPr>
                <w:rFonts w:ascii="Sylfaen" w:hAnsi="Sylfaen"/>
                <w:noProof/>
                <w:sz w:val="21"/>
                <w:szCs w:val="21"/>
                <w:lang w:val="ka-GE"/>
              </w:rPr>
            </w:pPr>
            <w:r w:rsidRPr="00975A55">
              <w:rPr>
                <w:rFonts w:ascii="Sylfaen" w:hAnsi="Sylfaen"/>
                <w:noProof/>
                <w:sz w:val="21"/>
                <w:szCs w:val="21"/>
                <w:lang w:val="ka-GE"/>
              </w:rPr>
              <w:t>ეკონომიკური და ფინანსური კრიზისი.</w:t>
            </w:r>
          </w:p>
        </w:tc>
      </w:tr>
    </w:tbl>
    <w:p w14:paraId="0142E15C" w14:textId="77777777" w:rsidR="007B180C" w:rsidRPr="001E331D" w:rsidRDefault="007B180C" w:rsidP="007B180C">
      <w:pPr>
        <w:pStyle w:val="ListParagraph"/>
        <w:spacing w:after="0" w:line="20" w:lineRule="atLeast"/>
        <w:rPr>
          <w:rFonts w:ascii="Sylfaen" w:hAnsi="Sylfaen"/>
          <w:b/>
          <w:color w:val="000000"/>
          <w:lang w:val="ka-GE"/>
        </w:rPr>
      </w:pPr>
    </w:p>
    <w:p w14:paraId="7DCC371F" w14:textId="77777777" w:rsidR="007B180C" w:rsidRDefault="007B180C" w:rsidP="000F7F44">
      <w:pPr>
        <w:pStyle w:val="ListParagraph"/>
        <w:numPr>
          <w:ilvl w:val="0"/>
          <w:numId w:val="1"/>
        </w:numPr>
        <w:spacing w:after="0" w:line="20" w:lineRule="atLeast"/>
        <w:ind w:left="0"/>
        <w:rPr>
          <w:rFonts w:ascii="Sylfaen" w:hAnsi="Sylfaen"/>
          <w:b/>
          <w:color w:val="000000"/>
          <w:lang w:val="ka-GE"/>
        </w:rPr>
      </w:pPr>
      <w:r w:rsidRPr="001E331D">
        <w:rPr>
          <w:rFonts w:ascii="Sylfaen" w:hAnsi="Sylfaen"/>
          <w:b/>
          <w:color w:val="000000"/>
          <w:lang w:val="ka-GE"/>
        </w:rPr>
        <w:t>განათლება, კულტურა და სპორტი;</w:t>
      </w: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14"/>
      </w:tblGrid>
      <w:tr w:rsidR="007B180C" w:rsidRPr="00933F8D" w14:paraId="60AE018B"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DBE5F1"/>
            <w:hideMark/>
          </w:tcPr>
          <w:p w14:paraId="1E6BA304"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ძლიერი</w:t>
            </w:r>
            <w:r w:rsidRPr="00933F8D">
              <w:rPr>
                <w:rFonts w:ascii="AcadNusx" w:hAnsi="AcadNusx" w:cs="Sylfaen"/>
                <w:b/>
                <w:noProof/>
                <w:sz w:val="20"/>
                <w:szCs w:val="20"/>
              </w:rPr>
              <w:t xml:space="preserve"> </w:t>
            </w:r>
            <w:r w:rsidRPr="00933F8D">
              <w:rPr>
                <w:rFonts w:ascii="Sylfaen" w:hAnsi="Sylfaen" w:cs="Sylfaen"/>
                <w:b/>
                <w:noProof/>
                <w:sz w:val="20"/>
                <w:szCs w:val="20"/>
              </w:rPr>
              <w:t>მხარეები</w:t>
            </w:r>
          </w:p>
        </w:tc>
        <w:tc>
          <w:tcPr>
            <w:tcW w:w="4614" w:type="dxa"/>
            <w:tcBorders>
              <w:top w:val="single" w:sz="4" w:space="0" w:color="auto"/>
              <w:left w:val="single" w:sz="4" w:space="0" w:color="auto"/>
              <w:bottom w:val="single" w:sz="4" w:space="0" w:color="auto"/>
              <w:right w:val="single" w:sz="4" w:space="0" w:color="auto"/>
            </w:tcBorders>
            <w:shd w:val="clear" w:color="auto" w:fill="DBE5F1"/>
            <w:hideMark/>
          </w:tcPr>
          <w:p w14:paraId="22598E1F"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სუსტი</w:t>
            </w:r>
            <w:r w:rsidRPr="00933F8D">
              <w:rPr>
                <w:rFonts w:ascii="AcadNusx" w:hAnsi="AcadNusx" w:cs="Sylfaen"/>
                <w:b/>
                <w:noProof/>
                <w:sz w:val="20"/>
                <w:szCs w:val="20"/>
              </w:rPr>
              <w:t xml:space="preserve"> </w:t>
            </w:r>
            <w:r w:rsidRPr="00933F8D">
              <w:rPr>
                <w:rFonts w:ascii="Sylfaen" w:hAnsi="Sylfaen" w:cs="Sylfaen"/>
                <w:b/>
                <w:noProof/>
                <w:sz w:val="20"/>
                <w:szCs w:val="20"/>
              </w:rPr>
              <w:t>მხარეები</w:t>
            </w:r>
          </w:p>
        </w:tc>
      </w:tr>
      <w:tr w:rsidR="000F7F44" w:rsidRPr="00933F8D" w14:paraId="28BCB27C"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tcPr>
          <w:p w14:paraId="0E7E19E0" w14:textId="77777777" w:rsidR="000F7F44" w:rsidRPr="005824C9" w:rsidRDefault="000F7F44" w:rsidP="002B386C">
            <w:pPr>
              <w:pStyle w:val="NoSpacing"/>
              <w:numPr>
                <w:ilvl w:val="0"/>
                <w:numId w:val="10"/>
              </w:numPr>
              <w:rPr>
                <w:rFonts w:ascii="Sylfaen" w:hAnsi="Sylfaen"/>
                <w:noProof/>
                <w:sz w:val="21"/>
                <w:szCs w:val="21"/>
                <w:lang w:val="ka-GE"/>
              </w:rPr>
            </w:pPr>
            <w:r w:rsidRPr="005824C9">
              <w:rPr>
                <w:rFonts w:ascii="Sylfaen" w:hAnsi="Sylfaen"/>
                <w:noProof/>
                <w:sz w:val="21"/>
                <w:szCs w:val="21"/>
                <w:lang w:val="ka-GE"/>
              </w:rPr>
              <w:t>კულტურული მემკვიდრეობის ძეგლების სიმრავლე;</w:t>
            </w:r>
          </w:p>
          <w:p w14:paraId="16B35AD4" w14:textId="42D050E9" w:rsidR="000F7F44" w:rsidRPr="00B428B6" w:rsidRDefault="000F7F44" w:rsidP="002B386C">
            <w:pPr>
              <w:pStyle w:val="NoSpacing"/>
              <w:numPr>
                <w:ilvl w:val="0"/>
                <w:numId w:val="10"/>
              </w:numPr>
              <w:rPr>
                <w:rFonts w:ascii="Sylfaen" w:hAnsi="Sylfaen"/>
                <w:noProof/>
                <w:sz w:val="20"/>
                <w:szCs w:val="20"/>
                <w:lang w:val="ka-GE"/>
              </w:rPr>
            </w:pPr>
            <w:r w:rsidRPr="00B428B6">
              <w:rPr>
                <w:rFonts w:ascii="Sylfaen" w:hAnsi="Sylfaen"/>
                <w:noProof/>
                <w:sz w:val="21"/>
                <w:szCs w:val="21"/>
                <w:lang w:val="ka-GE"/>
              </w:rPr>
              <w:t>მდიდარი სასწავლო</w:t>
            </w:r>
            <w:r w:rsidR="0038301B">
              <w:rPr>
                <w:rFonts w:ascii="Sylfaen" w:hAnsi="Sylfaen"/>
                <w:noProof/>
                <w:sz w:val="21"/>
                <w:szCs w:val="21"/>
                <w:lang w:val="ka-GE"/>
              </w:rPr>
              <w:t xml:space="preserve"> </w:t>
            </w:r>
            <w:r w:rsidRPr="00B428B6">
              <w:rPr>
                <w:rFonts w:ascii="Sylfaen" w:hAnsi="Sylfaen"/>
                <w:noProof/>
                <w:sz w:val="21"/>
                <w:szCs w:val="21"/>
                <w:lang w:val="ka-GE"/>
              </w:rPr>
              <w:t>–</w:t>
            </w:r>
            <w:r w:rsidR="0038301B">
              <w:rPr>
                <w:rFonts w:ascii="Sylfaen" w:hAnsi="Sylfaen"/>
                <w:noProof/>
                <w:sz w:val="21"/>
                <w:szCs w:val="21"/>
                <w:lang w:val="ka-GE"/>
              </w:rPr>
              <w:t xml:space="preserve"> </w:t>
            </w:r>
            <w:r w:rsidRPr="00B428B6">
              <w:rPr>
                <w:rFonts w:ascii="Sylfaen" w:hAnsi="Sylfaen"/>
                <w:noProof/>
                <w:sz w:val="21"/>
                <w:szCs w:val="21"/>
                <w:lang w:val="ka-GE"/>
              </w:rPr>
              <w:t>სამეცნიერო ტრადიციები.</w:t>
            </w:r>
          </w:p>
        </w:tc>
        <w:tc>
          <w:tcPr>
            <w:tcW w:w="4614" w:type="dxa"/>
            <w:tcBorders>
              <w:top w:val="single" w:sz="4" w:space="0" w:color="auto"/>
              <w:left w:val="single" w:sz="4" w:space="0" w:color="auto"/>
              <w:bottom w:val="single" w:sz="4" w:space="0" w:color="auto"/>
              <w:right w:val="single" w:sz="4" w:space="0" w:color="auto"/>
            </w:tcBorders>
            <w:hideMark/>
          </w:tcPr>
          <w:p w14:paraId="79B0302F" w14:textId="77777777" w:rsidR="000F7F44" w:rsidRPr="00B428B6" w:rsidRDefault="000F7F44" w:rsidP="002B386C">
            <w:pPr>
              <w:numPr>
                <w:ilvl w:val="0"/>
                <w:numId w:val="10"/>
              </w:numPr>
              <w:spacing w:after="0" w:line="240" w:lineRule="auto"/>
              <w:rPr>
                <w:rFonts w:ascii="Sylfaen" w:eastAsia="Times New Roman" w:hAnsi="Sylfaen" w:cs="Sylfaen"/>
                <w:noProof/>
                <w:sz w:val="21"/>
                <w:szCs w:val="21"/>
                <w:lang w:val="ka-GE"/>
              </w:rPr>
            </w:pPr>
            <w:r>
              <w:rPr>
                <w:rFonts w:ascii="Sylfaen" w:hAnsi="Sylfaen" w:cs="Sylfaen"/>
              </w:rPr>
              <w:t>საჯარო</w:t>
            </w:r>
            <w:r>
              <w:t xml:space="preserve"> </w:t>
            </w:r>
            <w:r w:rsidRPr="00B428B6">
              <w:rPr>
                <w:rFonts w:ascii="Sylfaen" w:eastAsia="Times New Roman" w:hAnsi="Sylfaen" w:cs="Sylfaen"/>
                <w:noProof/>
                <w:sz w:val="21"/>
                <w:szCs w:val="21"/>
                <w:lang w:val="ka-GE"/>
              </w:rPr>
              <w:t>სკოლებისა და სკოლამდელი აღზრდის დაწესებულებების არადამაკმაყოფილებელი ინფრასტრუქტურა;</w:t>
            </w:r>
          </w:p>
          <w:p w14:paraId="77356B9D" w14:textId="77777777" w:rsidR="000F7F44" w:rsidRPr="00B428B6" w:rsidRDefault="000F7F44" w:rsidP="002B386C">
            <w:pPr>
              <w:numPr>
                <w:ilvl w:val="0"/>
                <w:numId w:val="10"/>
              </w:numPr>
              <w:spacing w:after="0" w:line="240" w:lineRule="auto"/>
              <w:rPr>
                <w:rFonts w:ascii="Sylfaen" w:eastAsia="Times New Roman" w:hAnsi="Sylfaen" w:cs="Sylfaen"/>
                <w:noProof/>
                <w:sz w:val="21"/>
                <w:szCs w:val="21"/>
                <w:lang w:val="ka-GE"/>
              </w:rPr>
            </w:pPr>
            <w:r w:rsidRPr="00B428B6">
              <w:rPr>
                <w:rFonts w:ascii="Sylfaen" w:eastAsia="Times New Roman" w:hAnsi="Sylfaen" w:cs="Sylfaen"/>
                <w:noProof/>
                <w:sz w:val="21"/>
                <w:szCs w:val="21"/>
                <w:lang w:val="ka-GE"/>
              </w:rPr>
              <w:t xml:space="preserve">პროფესიული სასწავლებლების არარსებობა; </w:t>
            </w:r>
          </w:p>
          <w:p w14:paraId="576E5FA5" w14:textId="77777777" w:rsidR="000F7F44" w:rsidRPr="00B428B6" w:rsidRDefault="000F7F44" w:rsidP="002B386C">
            <w:pPr>
              <w:numPr>
                <w:ilvl w:val="0"/>
                <w:numId w:val="10"/>
              </w:numPr>
              <w:spacing w:after="0" w:line="240" w:lineRule="auto"/>
              <w:rPr>
                <w:rFonts w:ascii="Sylfaen" w:eastAsia="Times New Roman" w:hAnsi="Sylfaen" w:cs="Sylfaen"/>
                <w:noProof/>
                <w:sz w:val="21"/>
                <w:szCs w:val="21"/>
                <w:lang w:val="ka-GE"/>
              </w:rPr>
            </w:pPr>
            <w:r w:rsidRPr="00B428B6">
              <w:rPr>
                <w:rFonts w:ascii="Sylfaen" w:eastAsia="Times New Roman" w:hAnsi="Sylfaen" w:cs="Sylfaen"/>
                <w:noProof/>
                <w:sz w:val="21"/>
                <w:szCs w:val="21"/>
                <w:lang w:val="ka-GE"/>
              </w:rPr>
              <w:t>კულტურის ცენტრების, პარკების, ბიბლიოთეკების, სპორტული სკოლების არასაკმარისი რაოდენობა და და ინფრასტრუქტურის არადამაკმაყოფილებელი მდგომარეობა;</w:t>
            </w:r>
          </w:p>
          <w:p w14:paraId="40580F4A" w14:textId="77777777" w:rsidR="000F7F44" w:rsidRPr="00B428B6" w:rsidRDefault="000F7F44" w:rsidP="002B386C">
            <w:pPr>
              <w:numPr>
                <w:ilvl w:val="0"/>
                <w:numId w:val="10"/>
              </w:numPr>
              <w:spacing w:after="0" w:line="240" w:lineRule="auto"/>
              <w:rPr>
                <w:rFonts w:ascii="Sylfaen" w:eastAsia="Times New Roman" w:hAnsi="Sylfaen" w:cs="Sylfaen"/>
                <w:noProof/>
                <w:sz w:val="21"/>
                <w:szCs w:val="21"/>
                <w:lang w:val="ka-GE"/>
              </w:rPr>
            </w:pPr>
            <w:r w:rsidRPr="00B428B6">
              <w:rPr>
                <w:rFonts w:ascii="Sylfaen" w:eastAsia="Times New Roman" w:hAnsi="Sylfaen" w:cs="Sylfaen"/>
                <w:noProof/>
                <w:sz w:val="21"/>
                <w:szCs w:val="21"/>
                <w:lang w:val="ka-GE"/>
              </w:rPr>
              <w:t xml:space="preserve"> სერტიფიცირებულ მასწავლებელთა მცირე რაოდენობა</w:t>
            </w:r>
          </w:p>
          <w:p w14:paraId="0D4F5544" w14:textId="77777777" w:rsidR="000F7F44" w:rsidRPr="00B428B6" w:rsidRDefault="000F7F44" w:rsidP="002B386C">
            <w:pPr>
              <w:numPr>
                <w:ilvl w:val="0"/>
                <w:numId w:val="10"/>
              </w:numPr>
              <w:spacing w:after="0" w:line="240" w:lineRule="auto"/>
              <w:rPr>
                <w:rFonts w:ascii="Sylfaen" w:eastAsia="Times New Roman" w:hAnsi="Sylfaen" w:cs="Sylfaen"/>
                <w:noProof/>
                <w:sz w:val="21"/>
                <w:szCs w:val="21"/>
                <w:lang w:val="ka-GE"/>
              </w:rPr>
            </w:pPr>
            <w:r w:rsidRPr="00B428B6">
              <w:rPr>
                <w:rFonts w:ascii="Sylfaen" w:eastAsia="Times New Roman" w:hAnsi="Sylfaen" w:cs="Sylfaen"/>
                <w:noProof/>
                <w:sz w:val="21"/>
                <w:szCs w:val="21"/>
                <w:lang w:val="ka-GE"/>
              </w:rPr>
              <w:t xml:space="preserve"> მასწავლებელთა გადამზადებისა და პროფესიული განვითარების შეზღუდული შესაძლებლობები </w:t>
            </w:r>
          </w:p>
          <w:p w14:paraId="3786BAD7" w14:textId="77777777" w:rsidR="000F7F44" w:rsidRPr="00B428B6" w:rsidRDefault="000F7F44" w:rsidP="002B386C">
            <w:pPr>
              <w:numPr>
                <w:ilvl w:val="0"/>
                <w:numId w:val="10"/>
              </w:numPr>
              <w:spacing w:after="0" w:line="240" w:lineRule="auto"/>
              <w:rPr>
                <w:rFonts w:ascii="Sylfaen" w:eastAsia="Times New Roman" w:hAnsi="Sylfaen" w:cs="Sylfaen"/>
                <w:noProof/>
                <w:sz w:val="21"/>
                <w:szCs w:val="21"/>
                <w:lang w:val="ka-GE"/>
              </w:rPr>
            </w:pPr>
            <w:r w:rsidRPr="00B428B6">
              <w:rPr>
                <w:rFonts w:ascii="Sylfaen" w:eastAsia="Times New Roman" w:hAnsi="Sylfaen" w:cs="Sylfaen"/>
                <w:noProof/>
                <w:sz w:val="21"/>
                <w:szCs w:val="21"/>
                <w:lang w:val="ka-GE"/>
              </w:rPr>
              <w:t xml:space="preserve">სკოლებში თანამედროვე სასკოლო ინვენტარის ნაკლებობა </w:t>
            </w:r>
          </w:p>
          <w:p w14:paraId="46BA993B" w14:textId="77777777" w:rsidR="000F7F44" w:rsidRPr="00B428B6" w:rsidRDefault="000F7F44" w:rsidP="002B386C">
            <w:pPr>
              <w:numPr>
                <w:ilvl w:val="0"/>
                <w:numId w:val="10"/>
              </w:numPr>
              <w:spacing w:after="0" w:line="240" w:lineRule="auto"/>
              <w:rPr>
                <w:rFonts w:ascii="Sylfaen" w:eastAsia="Times New Roman" w:hAnsi="Sylfaen" w:cs="Sylfaen"/>
                <w:noProof/>
                <w:sz w:val="21"/>
                <w:szCs w:val="21"/>
                <w:lang w:val="ka-GE"/>
              </w:rPr>
            </w:pPr>
            <w:r w:rsidRPr="00B428B6">
              <w:rPr>
                <w:rFonts w:ascii="Sylfaen" w:eastAsia="Times New Roman" w:hAnsi="Sylfaen" w:cs="Sylfaen"/>
                <w:noProof/>
                <w:sz w:val="21"/>
                <w:szCs w:val="21"/>
                <w:lang w:val="ka-GE"/>
              </w:rPr>
              <w:t xml:space="preserve">ეთნიკური უმცრესობების წარმომადგენელთა შეზღუდული ხელმისაწვდომობა უმაღლეს განათლებაზე სახელმწიფო ენის არ ცოდნის გამო </w:t>
            </w:r>
          </w:p>
          <w:p w14:paraId="7F953F13" w14:textId="77777777" w:rsidR="000F7F44" w:rsidRPr="00B428B6" w:rsidRDefault="000F7F44" w:rsidP="002B386C">
            <w:pPr>
              <w:numPr>
                <w:ilvl w:val="0"/>
                <w:numId w:val="10"/>
              </w:numPr>
              <w:spacing w:after="0" w:line="240" w:lineRule="auto"/>
              <w:rPr>
                <w:rFonts w:ascii="Sylfaen" w:eastAsia="Times New Roman" w:hAnsi="Sylfaen" w:cs="Sylfaen"/>
                <w:noProof/>
                <w:sz w:val="21"/>
                <w:szCs w:val="21"/>
                <w:lang w:val="ka-GE"/>
              </w:rPr>
            </w:pPr>
            <w:r w:rsidRPr="00B428B6">
              <w:rPr>
                <w:rFonts w:ascii="Sylfaen" w:eastAsia="Times New Roman" w:hAnsi="Sylfaen" w:cs="Sylfaen"/>
                <w:noProof/>
                <w:sz w:val="21"/>
                <w:szCs w:val="21"/>
                <w:lang w:val="ka-GE"/>
              </w:rPr>
              <w:t>საბავშვო ბაღებში არასათანადო მატერიალურ-ტექნიკური ბაზა.</w:t>
            </w:r>
          </w:p>
          <w:p w14:paraId="1BA1C985" w14:textId="77777777" w:rsidR="000F7F44" w:rsidRPr="00877860" w:rsidRDefault="000F7F44" w:rsidP="002B386C">
            <w:pPr>
              <w:numPr>
                <w:ilvl w:val="0"/>
                <w:numId w:val="10"/>
              </w:numPr>
              <w:spacing w:after="0" w:line="240" w:lineRule="auto"/>
              <w:rPr>
                <w:rFonts w:ascii="Sylfaen" w:eastAsia="Times New Roman" w:hAnsi="Sylfaen"/>
                <w:color w:val="002060"/>
                <w:sz w:val="21"/>
                <w:szCs w:val="21"/>
                <w:lang w:val="ka-GE"/>
              </w:rPr>
            </w:pPr>
            <w:r w:rsidRPr="00B428B6">
              <w:rPr>
                <w:rFonts w:ascii="Sylfaen" w:eastAsia="Times New Roman" w:hAnsi="Sylfaen" w:cs="Sylfaen"/>
                <w:noProof/>
                <w:sz w:val="21"/>
                <w:szCs w:val="21"/>
                <w:lang w:val="ka-GE"/>
              </w:rPr>
              <w:t>სკოლის მოსწავლეთა ტრანსპორტირების საკითხების მოუგვარებლობა</w:t>
            </w:r>
          </w:p>
        </w:tc>
      </w:tr>
      <w:tr w:rsidR="007B180C" w:rsidRPr="00933F8D" w14:paraId="03FCF533"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B8CCE4"/>
            <w:hideMark/>
          </w:tcPr>
          <w:p w14:paraId="6A17F73E"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შესაძლებლობები</w:t>
            </w:r>
          </w:p>
        </w:tc>
        <w:tc>
          <w:tcPr>
            <w:tcW w:w="4614" w:type="dxa"/>
            <w:tcBorders>
              <w:top w:val="single" w:sz="4" w:space="0" w:color="auto"/>
              <w:left w:val="single" w:sz="4" w:space="0" w:color="auto"/>
              <w:bottom w:val="single" w:sz="4" w:space="0" w:color="auto"/>
              <w:right w:val="single" w:sz="4" w:space="0" w:color="auto"/>
            </w:tcBorders>
            <w:shd w:val="clear" w:color="auto" w:fill="B8CCE4"/>
            <w:hideMark/>
          </w:tcPr>
          <w:p w14:paraId="3474E834"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საფრთხეები</w:t>
            </w:r>
          </w:p>
        </w:tc>
      </w:tr>
      <w:tr w:rsidR="004D1C2E" w:rsidRPr="00933F8D" w14:paraId="2D28A20F"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hideMark/>
          </w:tcPr>
          <w:p w14:paraId="1A5764FF" w14:textId="77777777" w:rsidR="004D1C2E" w:rsidRPr="00B428B6" w:rsidRDefault="004D1C2E" w:rsidP="002B386C">
            <w:pPr>
              <w:pStyle w:val="NoSpacing"/>
              <w:numPr>
                <w:ilvl w:val="0"/>
                <w:numId w:val="10"/>
              </w:numPr>
              <w:rPr>
                <w:rFonts w:ascii="Sylfaen" w:hAnsi="Sylfaen"/>
                <w:noProof/>
                <w:sz w:val="21"/>
                <w:szCs w:val="21"/>
                <w:lang w:val="ka-GE"/>
              </w:rPr>
            </w:pPr>
            <w:r w:rsidRPr="00B428B6">
              <w:rPr>
                <w:rFonts w:ascii="Sylfaen" w:hAnsi="Sylfaen"/>
                <w:noProof/>
                <w:sz w:val="21"/>
                <w:szCs w:val="21"/>
                <w:lang w:val="ka-GE"/>
              </w:rPr>
              <w:t xml:space="preserve">განათლების სისტემის ადაპტირება შრომის ბაზრის მოთხოვნებთან </w:t>
            </w:r>
          </w:p>
          <w:p w14:paraId="25CA3858" w14:textId="77777777" w:rsidR="004D1C2E" w:rsidRPr="00B428B6" w:rsidRDefault="004D1C2E" w:rsidP="002B386C">
            <w:pPr>
              <w:pStyle w:val="NoSpacing"/>
              <w:numPr>
                <w:ilvl w:val="0"/>
                <w:numId w:val="10"/>
              </w:numPr>
              <w:rPr>
                <w:rFonts w:ascii="Sylfaen" w:hAnsi="Sylfaen"/>
                <w:noProof/>
                <w:sz w:val="21"/>
                <w:szCs w:val="21"/>
                <w:lang w:val="ka-GE"/>
              </w:rPr>
            </w:pPr>
            <w:r w:rsidRPr="00B428B6">
              <w:rPr>
                <w:rFonts w:ascii="Sylfaen" w:hAnsi="Sylfaen"/>
                <w:noProof/>
                <w:sz w:val="21"/>
                <w:szCs w:val="21"/>
                <w:lang w:val="ka-GE"/>
              </w:rPr>
              <w:t>პედაგოგთა კვალიფიკაციის ამაღლების შესაძლებლობების უზრუნველყოფა და სწავლების ხარისხის გაზრდა</w:t>
            </w:r>
          </w:p>
          <w:p w14:paraId="59E05A2A" w14:textId="77777777" w:rsidR="004D1C2E" w:rsidRPr="005824C9" w:rsidRDefault="004D1C2E" w:rsidP="002B386C">
            <w:pPr>
              <w:pStyle w:val="NoSpacing"/>
              <w:numPr>
                <w:ilvl w:val="0"/>
                <w:numId w:val="10"/>
              </w:numPr>
              <w:rPr>
                <w:rFonts w:ascii="Sylfaen" w:hAnsi="Sylfaen"/>
                <w:noProof/>
                <w:sz w:val="21"/>
                <w:szCs w:val="21"/>
                <w:lang w:val="ka-GE"/>
              </w:rPr>
            </w:pPr>
            <w:r>
              <w:rPr>
                <w:rFonts w:ascii="Sylfaen" w:hAnsi="Sylfaen"/>
                <w:noProof/>
                <w:sz w:val="21"/>
                <w:szCs w:val="21"/>
                <w:lang w:val="ka-GE"/>
              </w:rPr>
              <w:t>განათლების, კულტურისა და სპორტის ინფრასტრუქტურის შექმნა/განახლება და აღჭურვა;</w:t>
            </w:r>
          </w:p>
          <w:p w14:paraId="0EEFE111" w14:textId="77777777" w:rsidR="004D1C2E" w:rsidRPr="005824C9" w:rsidRDefault="004D1C2E" w:rsidP="002B386C">
            <w:pPr>
              <w:pStyle w:val="NoSpacing"/>
              <w:numPr>
                <w:ilvl w:val="0"/>
                <w:numId w:val="10"/>
              </w:numPr>
              <w:rPr>
                <w:rFonts w:ascii="Sylfaen" w:hAnsi="Sylfaen"/>
                <w:b/>
                <w:color w:val="002060"/>
                <w:sz w:val="21"/>
                <w:szCs w:val="21"/>
                <w:lang w:val="ka-GE"/>
              </w:rPr>
            </w:pPr>
            <w:r>
              <w:rPr>
                <w:rFonts w:ascii="Sylfaen" w:hAnsi="Sylfaen"/>
                <w:noProof/>
                <w:sz w:val="21"/>
                <w:szCs w:val="21"/>
                <w:lang w:val="ka-GE"/>
              </w:rPr>
              <w:t xml:space="preserve">განათლების, </w:t>
            </w:r>
            <w:r w:rsidRPr="005824C9">
              <w:rPr>
                <w:rFonts w:ascii="Sylfaen" w:hAnsi="Sylfaen"/>
                <w:noProof/>
                <w:sz w:val="21"/>
                <w:szCs w:val="21"/>
                <w:lang w:val="ka-GE"/>
              </w:rPr>
              <w:t>კულტურის</w:t>
            </w:r>
            <w:r>
              <w:rPr>
                <w:rFonts w:ascii="Sylfaen" w:hAnsi="Sylfaen"/>
                <w:noProof/>
                <w:sz w:val="21"/>
                <w:szCs w:val="21"/>
                <w:lang w:val="ka-GE"/>
              </w:rPr>
              <w:t>ა და სპორტის</w:t>
            </w:r>
            <w:r w:rsidRPr="005824C9">
              <w:rPr>
                <w:rFonts w:ascii="Sylfaen" w:hAnsi="Sylfaen"/>
                <w:noProof/>
                <w:sz w:val="21"/>
                <w:szCs w:val="21"/>
                <w:lang w:val="ka-GE"/>
              </w:rPr>
              <w:t xml:space="preserve"> სფეროს</w:t>
            </w:r>
            <w:r>
              <w:rPr>
                <w:rFonts w:ascii="Sylfaen" w:hAnsi="Sylfaen"/>
                <w:noProof/>
                <w:sz w:val="21"/>
                <w:szCs w:val="21"/>
                <w:lang w:val="ka-GE"/>
              </w:rPr>
              <w:t xml:space="preserve"> </w:t>
            </w:r>
            <w:r>
              <w:rPr>
                <w:rFonts w:ascii="Sylfaen" w:hAnsi="Sylfaen" w:cs="Sylfaen"/>
                <w:noProof/>
                <w:sz w:val="21"/>
                <w:szCs w:val="21"/>
                <w:lang w:val="pl-PL"/>
              </w:rPr>
              <w:t>განვითარებ</w:t>
            </w:r>
            <w:r>
              <w:rPr>
                <w:rFonts w:ascii="Sylfaen" w:hAnsi="Sylfaen" w:cs="Sylfaen"/>
                <w:noProof/>
                <w:sz w:val="21"/>
                <w:szCs w:val="21"/>
                <w:lang w:val="ka-GE"/>
              </w:rPr>
              <w:t>ის მხარდაჭერა.</w:t>
            </w:r>
          </w:p>
        </w:tc>
        <w:tc>
          <w:tcPr>
            <w:tcW w:w="4614" w:type="dxa"/>
            <w:tcBorders>
              <w:top w:val="single" w:sz="4" w:space="0" w:color="auto"/>
              <w:left w:val="single" w:sz="4" w:space="0" w:color="auto"/>
              <w:bottom w:val="single" w:sz="4" w:space="0" w:color="auto"/>
              <w:right w:val="single" w:sz="4" w:space="0" w:color="auto"/>
            </w:tcBorders>
          </w:tcPr>
          <w:p w14:paraId="2399FA8E" w14:textId="77777777" w:rsidR="004D1C2E" w:rsidRPr="00B428B6" w:rsidRDefault="004D1C2E" w:rsidP="002B386C">
            <w:pPr>
              <w:pStyle w:val="NoSpacing"/>
              <w:numPr>
                <w:ilvl w:val="0"/>
                <w:numId w:val="10"/>
              </w:numPr>
              <w:rPr>
                <w:rFonts w:ascii="Sylfaen" w:hAnsi="Sylfaen"/>
                <w:noProof/>
                <w:sz w:val="21"/>
                <w:szCs w:val="21"/>
                <w:lang w:val="ka-GE"/>
              </w:rPr>
            </w:pPr>
            <w:r w:rsidRPr="00B428B6">
              <w:rPr>
                <w:rFonts w:ascii="Sylfaen" w:hAnsi="Sylfaen"/>
                <w:noProof/>
                <w:sz w:val="21"/>
                <w:szCs w:val="21"/>
                <w:lang w:val="ka-GE"/>
              </w:rPr>
              <w:t>ეკონომიკური და ფინანსური კრიზისი.</w:t>
            </w:r>
          </w:p>
          <w:p w14:paraId="652DE7F6" w14:textId="77777777" w:rsidR="004D1C2E" w:rsidRPr="00B428B6" w:rsidRDefault="004D1C2E" w:rsidP="002B386C">
            <w:pPr>
              <w:pStyle w:val="NoSpacing"/>
              <w:numPr>
                <w:ilvl w:val="0"/>
                <w:numId w:val="10"/>
              </w:numPr>
              <w:rPr>
                <w:rFonts w:ascii="Sylfaen" w:hAnsi="Sylfaen"/>
                <w:noProof/>
                <w:sz w:val="21"/>
                <w:szCs w:val="21"/>
                <w:lang w:val="ka-GE"/>
              </w:rPr>
            </w:pPr>
            <w:r w:rsidRPr="00B428B6">
              <w:rPr>
                <w:rFonts w:ascii="Sylfaen" w:hAnsi="Sylfaen"/>
                <w:noProof/>
                <w:sz w:val="21"/>
                <w:szCs w:val="21"/>
                <w:lang w:val="ka-GE"/>
              </w:rPr>
              <w:t>საგანმანათლებო სექტორიდან მაღალი კვაალიფიკაციის სპეციალისტების გადინება</w:t>
            </w:r>
            <w:r>
              <w:rPr>
                <w:rFonts w:ascii="Sylfaen" w:hAnsi="Sylfaen"/>
                <w:noProof/>
                <w:sz w:val="21"/>
                <w:szCs w:val="21"/>
              </w:rPr>
              <w:t>.</w:t>
            </w:r>
          </w:p>
        </w:tc>
      </w:tr>
    </w:tbl>
    <w:p w14:paraId="0ADDDD30" w14:textId="77777777" w:rsidR="007B180C" w:rsidRPr="001E331D" w:rsidRDefault="007B180C" w:rsidP="007B180C">
      <w:pPr>
        <w:pStyle w:val="ListParagraph"/>
        <w:spacing w:after="0" w:line="20" w:lineRule="atLeast"/>
        <w:rPr>
          <w:rFonts w:ascii="Sylfaen" w:hAnsi="Sylfaen"/>
          <w:b/>
          <w:color w:val="000000"/>
          <w:lang w:val="ka-GE"/>
        </w:rPr>
      </w:pPr>
    </w:p>
    <w:p w14:paraId="7C7B35B4" w14:textId="77777777" w:rsidR="007B180C" w:rsidRPr="001E331D" w:rsidRDefault="007B180C" w:rsidP="00C05EF5">
      <w:pPr>
        <w:pStyle w:val="ListParagraph"/>
        <w:numPr>
          <w:ilvl w:val="0"/>
          <w:numId w:val="1"/>
        </w:numPr>
        <w:spacing w:after="0" w:line="20" w:lineRule="atLeast"/>
        <w:ind w:left="90"/>
        <w:rPr>
          <w:rFonts w:ascii="Sylfaen" w:hAnsi="Sylfaen"/>
          <w:b/>
          <w:color w:val="000000"/>
          <w:lang w:val="ka-GE"/>
        </w:rPr>
      </w:pPr>
      <w:r w:rsidRPr="001E331D">
        <w:rPr>
          <w:rFonts w:ascii="Sylfaen" w:hAnsi="Sylfaen"/>
          <w:b/>
          <w:color w:val="000000"/>
          <w:lang w:val="ka-GE"/>
        </w:rPr>
        <w:t>გარემოს დაცვა და კატასტროფის რისკების შემცირება;</w:t>
      </w: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14"/>
      </w:tblGrid>
      <w:tr w:rsidR="007B180C" w:rsidRPr="00933F8D" w14:paraId="27584600"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DBE5F1"/>
            <w:hideMark/>
          </w:tcPr>
          <w:p w14:paraId="1DC82E3B"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ძლიერი</w:t>
            </w:r>
            <w:r w:rsidRPr="00933F8D">
              <w:rPr>
                <w:rFonts w:ascii="AcadNusx" w:hAnsi="AcadNusx" w:cs="Sylfaen"/>
                <w:b/>
                <w:noProof/>
                <w:sz w:val="20"/>
                <w:szCs w:val="20"/>
              </w:rPr>
              <w:t xml:space="preserve"> </w:t>
            </w:r>
            <w:r w:rsidRPr="00933F8D">
              <w:rPr>
                <w:rFonts w:ascii="Sylfaen" w:hAnsi="Sylfaen" w:cs="Sylfaen"/>
                <w:b/>
                <w:noProof/>
                <w:sz w:val="20"/>
                <w:szCs w:val="20"/>
              </w:rPr>
              <w:t>მხარეები</w:t>
            </w:r>
          </w:p>
        </w:tc>
        <w:tc>
          <w:tcPr>
            <w:tcW w:w="4614" w:type="dxa"/>
            <w:tcBorders>
              <w:top w:val="single" w:sz="4" w:space="0" w:color="auto"/>
              <w:left w:val="single" w:sz="4" w:space="0" w:color="auto"/>
              <w:bottom w:val="single" w:sz="4" w:space="0" w:color="auto"/>
              <w:right w:val="single" w:sz="4" w:space="0" w:color="auto"/>
            </w:tcBorders>
            <w:shd w:val="clear" w:color="auto" w:fill="DBE5F1"/>
            <w:hideMark/>
          </w:tcPr>
          <w:p w14:paraId="23A26062" w14:textId="77777777" w:rsidR="007B180C" w:rsidRPr="00933F8D" w:rsidRDefault="007B180C" w:rsidP="00A31DB3">
            <w:pPr>
              <w:jc w:val="center"/>
              <w:rPr>
                <w:rFonts w:ascii="AcadNusx" w:hAnsi="AcadNusx"/>
                <w:b/>
                <w:noProof/>
                <w:sz w:val="20"/>
                <w:szCs w:val="20"/>
              </w:rPr>
            </w:pPr>
            <w:r w:rsidRPr="00933F8D">
              <w:rPr>
                <w:rFonts w:ascii="Sylfaen" w:hAnsi="Sylfaen" w:cs="Sylfaen"/>
                <w:b/>
                <w:noProof/>
                <w:sz w:val="20"/>
                <w:szCs w:val="20"/>
              </w:rPr>
              <w:t>სუსტი</w:t>
            </w:r>
            <w:r w:rsidRPr="00933F8D">
              <w:rPr>
                <w:rFonts w:ascii="AcadNusx" w:hAnsi="AcadNusx" w:cs="Sylfaen"/>
                <w:b/>
                <w:noProof/>
                <w:sz w:val="20"/>
                <w:szCs w:val="20"/>
              </w:rPr>
              <w:t xml:space="preserve"> </w:t>
            </w:r>
            <w:r w:rsidRPr="00933F8D">
              <w:rPr>
                <w:rFonts w:ascii="Sylfaen" w:hAnsi="Sylfaen" w:cs="Sylfaen"/>
                <w:b/>
                <w:noProof/>
                <w:sz w:val="20"/>
                <w:szCs w:val="20"/>
              </w:rPr>
              <w:t>მხარეები</w:t>
            </w:r>
          </w:p>
        </w:tc>
      </w:tr>
      <w:tr w:rsidR="00C05EF5" w:rsidRPr="00933F8D" w14:paraId="71909E8A"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tcPr>
          <w:p w14:paraId="008242E6" w14:textId="77777777" w:rsidR="00C05EF5" w:rsidRPr="0031013A" w:rsidRDefault="00C05EF5" w:rsidP="002B386C">
            <w:pPr>
              <w:spacing w:after="0" w:line="240" w:lineRule="auto"/>
              <w:rPr>
                <w:rFonts w:ascii="Sylfaen" w:hAnsi="Sylfaen"/>
                <w:noProof/>
                <w:sz w:val="20"/>
                <w:szCs w:val="20"/>
                <w:lang w:val="ka-GE"/>
              </w:rPr>
            </w:pPr>
          </w:p>
          <w:p w14:paraId="204D1D51" w14:textId="77777777" w:rsidR="00C05EF5" w:rsidRPr="006661C2" w:rsidRDefault="00C05EF5" w:rsidP="00C05EF5">
            <w:pPr>
              <w:pStyle w:val="ListParagraph"/>
              <w:numPr>
                <w:ilvl w:val="0"/>
                <w:numId w:val="5"/>
              </w:numPr>
              <w:spacing w:after="0" w:line="240" w:lineRule="auto"/>
              <w:rPr>
                <w:rFonts w:ascii="Sylfaen" w:hAnsi="Sylfaen"/>
                <w:noProof/>
                <w:sz w:val="20"/>
                <w:szCs w:val="20"/>
                <w:lang w:val="ka-GE"/>
              </w:rPr>
            </w:pPr>
            <w:r w:rsidRPr="0031013A">
              <w:rPr>
                <w:rFonts w:ascii="Sylfaen" w:hAnsi="Sylfaen"/>
                <w:sz w:val="18"/>
                <w:szCs w:val="18"/>
                <w:lang w:val="ka-GE"/>
              </w:rPr>
              <w:t>ბიომრავალფეროვნება</w:t>
            </w:r>
            <w:r>
              <w:rPr>
                <w:rFonts w:ascii="Sylfaen" w:hAnsi="Sylfaen"/>
                <w:sz w:val="18"/>
                <w:szCs w:val="18"/>
                <w:lang w:val="ka-GE"/>
              </w:rPr>
              <w:t>;</w:t>
            </w:r>
          </w:p>
          <w:p w14:paraId="496A62E6" w14:textId="77777777" w:rsidR="00460587" w:rsidRPr="0038301B" w:rsidRDefault="00C05EF5" w:rsidP="00C05EF5">
            <w:pPr>
              <w:pStyle w:val="ListParagraph"/>
              <w:numPr>
                <w:ilvl w:val="0"/>
                <w:numId w:val="5"/>
              </w:numPr>
              <w:spacing w:after="0" w:line="240" w:lineRule="auto"/>
              <w:rPr>
                <w:rFonts w:ascii="Sylfaen" w:hAnsi="Sylfaen"/>
                <w:noProof/>
                <w:sz w:val="20"/>
                <w:szCs w:val="20"/>
                <w:lang w:val="ka-GE"/>
              </w:rPr>
            </w:pPr>
            <w:r>
              <w:rPr>
                <w:rFonts w:ascii="Sylfaen" w:hAnsi="Sylfaen"/>
                <w:sz w:val="18"/>
                <w:szCs w:val="18"/>
                <w:lang w:val="ka-GE"/>
              </w:rPr>
              <w:t xml:space="preserve">ალგეთის წყალსაცავი </w:t>
            </w:r>
          </w:p>
          <w:p w14:paraId="1160F8EC" w14:textId="4EDB3D40" w:rsidR="00C05EF5" w:rsidRPr="0038301B" w:rsidRDefault="00460587" w:rsidP="00C05EF5">
            <w:pPr>
              <w:pStyle w:val="ListParagraph"/>
              <w:numPr>
                <w:ilvl w:val="0"/>
                <w:numId w:val="5"/>
              </w:numPr>
              <w:spacing w:after="0" w:line="240" w:lineRule="auto"/>
              <w:rPr>
                <w:rFonts w:ascii="Sylfaen" w:hAnsi="Sylfaen"/>
                <w:noProof/>
                <w:sz w:val="20"/>
                <w:szCs w:val="20"/>
                <w:lang w:val="ka-GE"/>
              </w:rPr>
            </w:pPr>
            <w:r>
              <w:rPr>
                <w:rFonts w:ascii="Sylfaen" w:hAnsi="Sylfaen"/>
                <w:sz w:val="18"/>
                <w:szCs w:val="18"/>
                <w:lang w:val="ka-GE"/>
              </w:rPr>
              <w:t>ალგეთის</w:t>
            </w:r>
            <w:r w:rsidR="00C05EF5">
              <w:rPr>
                <w:rFonts w:ascii="Sylfaen" w:hAnsi="Sylfaen"/>
                <w:sz w:val="18"/>
                <w:szCs w:val="18"/>
                <w:lang w:val="ka-GE"/>
              </w:rPr>
              <w:t xml:space="preserve"> ეროვნული პარკი</w:t>
            </w:r>
          </w:p>
          <w:p w14:paraId="503A2BFB" w14:textId="77777777" w:rsidR="00460587" w:rsidRPr="006661C2" w:rsidRDefault="00460587" w:rsidP="00C05EF5">
            <w:pPr>
              <w:pStyle w:val="ListParagraph"/>
              <w:numPr>
                <w:ilvl w:val="0"/>
                <w:numId w:val="5"/>
              </w:numPr>
              <w:spacing w:after="0" w:line="240" w:lineRule="auto"/>
              <w:rPr>
                <w:rFonts w:ascii="Sylfaen" w:hAnsi="Sylfaen"/>
                <w:noProof/>
                <w:sz w:val="20"/>
                <w:szCs w:val="20"/>
                <w:lang w:val="ka-GE"/>
              </w:rPr>
            </w:pPr>
            <w:r>
              <w:rPr>
                <w:rFonts w:ascii="Sylfaen" w:hAnsi="Sylfaen"/>
                <w:sz w:val="18"/>
                <w:szCs w:val="18"/>
                <w:lang w:val="ka-GE"/>
              </w:rPr>
              <w:t>ბუნების ძეგლები</w:t>
            </w:r>
          </w:p>
          <w:p w14:paraId="62B62981" w14:textId="77777777" w:rsidR="00C05EF5" w:rsidRPr="0031013A" w:rsidRDefault="00C05EF5" w:rsidP="002B386C">
            <w:pPr>
              <w:spacing w:after="0" w:line="240" w:lineRule="auto"/>
              <w:rPr>
                <w:rFonts w:ascii="Sylfaen" w:hAnsi="Sylfaen"/>
                <w:noProof/>
                <w:sz w:val="20"/>
                <w:szCs w:val="20"/>
                <w:lang w:val="ka-GE"/>
              </w:rPr>
            </w:pPr>
          </w:p>
          <w:p w14:paraId="0163143B" w14:textId="77777777" w:rsidR="00C05EF5" w:rsidRPr="0031013A" w:rsidRDefault="00C05EF5" w:rsidP="002B386C">
            <w:pPr>
              <w:spacing w:after="0" w:line="240" w:lineRule="auto"/>
              <w:rPr>
                <w:rFonts w:ascii="Sylfaen" w:hAnsi="Sylfaen"/>
                <w:noProof/>
                <w:sz w:val="20"/>
                <w:szCs w:val="20"/>
                <w:lang w:val="ka-GE"/>
              </w:rPr>
            </w:pPr>
          </w:p>
          <w:p w14:paraId="510BD128" w14:textId="77777777" w:rsidR="00C05EF5" w:rsidRPr="0031013A" w:rsidRDefault="00C05EF5" w:rsidP="002B386C">
            <w:pPr>
              <w:spacing w:after="0" w:line="240" w:lineRule="auto"/>
              <w:rPr>
                <w:rFonts w:ascii="Sylfaen" w:hAnsi="Sylfaen"/>
                <w:noProof/>
                <w:sz w:val="20"/>
                <w:szCs w:val="20"/>
                <w:lang w:val="ka-GE"/>
              </w:rPr>
            </w:pPr>
          </w:p>
          <w:p w14:paraId="4D63CE70" w14:textId="77777777" w:rsidR="00C05EF5" w:rsidRPr="0031013A" w:rsidRDefault="00C05EF5" w:rsidP="002B386C">
            <w:pPr>
              <w:spacing w:after="0" w:line="240" w:lineRule="auto"/>
              <w:rPr>
                <w:rFonts w:ascii="Sylfaen" w:hAnsi="Sylfaen"/>
                <w:noProof/>
                <w:sz w:val="20"/>
                <w:szCs w:val="20"/>
                <w:lang w:val="ka-GE"/>
              </w:rPr>
            </w:pPr>
          </w:p>
        </w:tc>
        <w:tc>
          <w:tcPr>
            <w:tcW w:w="4614" w:type="dxa"/>
            <w:tcBorders>
              <w:top w:val="single" w:sz="4" w:space="0" w:color="auto"/>
              <w:left w:val="single" w:sz="4" w:space="0" w:color="auto"/>
              <w:bottom w:val="single" w:sz="4" w:space="0" w:color="auto"/>
              <w:right w:val="single" w:sz="4" w:space="0" w:color="auto"/>
            </w:tcBorders>
            <w:hideMark/>
          </w:tcPr>
          <w:p w14:paraId="08F37B01" w14:textId="77777777" w:rsidR="00C05EF5" w:rsidRPr="006661C2" w:rsidRDefault="00C05EF5" w:rsidP="00C05EF5">
            <w:pPr>
              <w:pStyle w:val="ListParagraph"/>
              <w:numPr>
                <w:ilvl w:val="0"/>
                <w:numId w:val="5"/>
              </w:numPr>
              <w:spacing w:after="120" w:line="240" w:lineRule="auto"/>
              <w:rPr>
                <w:rFonts w:ascii="Sylfaen" w:hAnsi="Sylfaen"/>
                <w:sz w:val="18"/>
                <w:szCs w:val="18"/>
                <w:lang w:val="ka-GE"/>
              </w:rPr>
            </w:pPr>
            <w:r w:rsidRPr="006661C2">
              <w:rPr>
                <w:rFonts w:ascii="Sylfaen" w:hAnsi="Sylfaen"/>
                <w:sz w:val="18"/>
                <w:szCs w:val="18"/>
                <w:lang w:val="ka-GE"/>
              </w:rPr>
              <w:t xml:space="preserve">ნარჩენების </w:t>
            </w:r>
            <w:r>
              <w:rPr>
                <w:rFonts w:ascii="Sylfaen" w:hAnsi="Sylfaen"/>
                <w:sz w:val="18"/>
                <w:szCs w:val="18"/>
                <w:lang w:val="ka-GE"/>
              </w:rPr>
              <w:t>არადამაკმაყოფილებელი</w:t>
            </w:r>
            <w:r w:rsidRPr="006661C2">
              <w:rPr>
                <w:rFonts w:ascii="Sylfaen" w:hAnsi="Sylfaen"/>
                <w:sz w:val="18"/>
                <w:szCs w:val="18"/>
                <w:lang w:val="ka-GE"/>
              </w:rPr>
              <w:t xml:space="preserve"> მართვის სისტემის არარსებობა</w:t>
            </w:r>
          </w:p>
          <w:p w14:paraId="7FC28072" w14:textId="77777777" w:rsidR="00C05EF5" w:rsidRPr="006661C2" w:rsidRDefault="00C05EF5" w:rsidP="00C05EF5">
            <w:pPr>
              <w:pStyle w:val="ListParagraph"/>
              <w:numPr>
                <w:ilvl w:val="0"/>
                <w:numId w:val="5"/>
              </w:numPr>
              <w:spacing w:after="120" w:line="240" w:lineRule="auto"/>
              <w:rPr>
                <w:rFonts w:ascii="Sylfaen" w:hAnsi="Sylfaen"/>
                <w:sz w:val="18"/>
                <w:szCs w:val="18"/>
                <w:lang w:val="ka-GE"/>
              </w:rPr>
            </w:pPr>
            <w:r w:rsidRPr="006661C2">
              <w:rPr>
                <w:rFonts w:ascii="Sylfaen" w:hAnsi="Sylfaen"/>
                <w:sz w:val="18"/>
                <w:szCs w:val="18"/>
                <w:lang w:val="ka-GE"/>
              </w:rPr>
              <w:t>გარემოსდაცვითი პრობლემები სამთო მოპოვების ობიექტების კარიერული წესით და აფეთქებითი მეთოდით დამუშავების გამო</w:t>
            </w:r>
          </w:p>
          <w:p w14:paraId="63C68043" w14:textId="77777777" w:rsidR="00C05EF5" w:rsidRPr="006661C2" w:rsidRDefault="00C05EF5" w:rsidP="00C05EF5">
            <w:pPr>
              <w:pStyle w:val="ListParagraph"/>
              <w:numPr>
                <w:ilvl w:val="0"/>
                <w:numId w:val="5"/>
              </w:numPr>
              <w:spacing w:after="120" w:line="240" w:lineRule="auto"/>
              <w:rPr>
                <w:rFonts w:ascii="Sylfaen" w:hAnsi="Sylfaen"/>
                <w:sz w:val="18"/>
                <w:szCs w:val="18"/>
                <w:lang w:val="ka-GE"/>
              </w:rPr>
            </w:pPr>
            <w:r w:rsidRPr="006661C2">
              <w:rPr>
                <w:rFonts w:ascii="Sylfaen" w:hAnsi="Sylfaen"/>
                <w:sz w:val="18"/>
                <w:szCs w:val="18"/>
                <w:lang w:val="ka-GE"/>
              </w:rPr>
              <w:t>მუნიციპალიტეტეში  საკანალიზაციო სისტემების არარსებობა/გაუმართაობა და გამწმენდი ნაგებობის არარსებობა</w:t>
            </w:r>
          </w:p>
          <w:p w14:paraId="51336514" w14:textId="77777777" w:rsidR="00C05EF5" w:rsidRPr="006661C2" w:rsidRDefault="00C05EF5" w:rsidP="00C05EF5">
            <w:pPr>
              <w:pStyle w:val="ListParagraph"/>
              <w:numPr>
                <w:ilvl w:val="0"/>
                <w:numId w:val="5"/>
              </w:numPr>
              <w:spacing w:after="120" w:line="240" w:lineRule="auto"/>
              <w:rPr>
                <w:rFonts w:ascii="Sylfaen" w:hAnsi="Sylfaen"/>
                <w:sz w:val="18"/>
                <w:szCs w:val="18"/>
                <w:lang w:val="ka-GE"/>
              </w:rPr>
            </w:pPr>
            <w:r w:rsidRPr="006661C2">
              <w:rPr>
                <w:rFonts w:ascii="Sylfaen" w:hAnsi="Sylfaen"/>
                <w:sz w:val="18"/>
                <w:szCs w:val="18"/>
                <w:lang w:val="ka-GE"/>
              </w:rPr>
              <w:t>ბუნებრივი კატასტროფების მართვის ქმედითი სისტემის არარსებობა, სტიქიური გეოლოგიური პროცესების პრევენციულ ღონისძიებათა გეგმის არარსებობა</w:t>
            </w:r>
          </w:p>
          <w:p w14:paraId="3BB988D5" w14:textId="77777777" w:rsidR="00C05EF5" w:rsidRPr="006661C2" w:rsidRDefault="00C05EF5" w:rsidP="00C05EF5">
            <w:pPr>
              <w:pStyle w:val="ListParagraph"/>
              <w:numPr>
                <w:ilvl w:val="0"/>
                <w:numId w:val="5"/>
              </w:numPr>
              <w:spacing w:after="120" w:line="240" w:lineRule="auto"/>
              <w:rPr>
                <w:rFonts w:ascii="Sylfaen" w:hAnsi="Sylfaen"/>
                <w:sz w:val="18"/>
                <w:szCs w:val="18"/>
                <w:lang w:val="ka-GE"/>
              </w:rPr>
            </w:pPr>
            <w:r w:rsidRPr="006661C2">
              <w:rPr>
                <w:rFonts w:ascii="Sylfaen" w:hAnsi="Sylfaen"/>
                <w:sz w:val="18"/>
                <w:szCs w:val="18"/>
                <w:lang w:val="ka-GE"/>
              </w:rPr>
              <w:t>ტყის ხანძრების პრევენციისა და ლიკვიდაციისათვის საკმარისი რესურსის არარსებობა</w:t>
            </w:r>
          </w:p>
          <w:p w14:paraId="57C321AE" w14:textId="77777777" w:rsidR="00C05EF5" w:rsidRPr="006661C2" w:rsidRDefault="00C05EF5" w:rsidP="00C05EF5">
            <w:pPr>
              <w:pStyle w:val="ListParagraph"/>
              <w:numPr>
                <w:ilvl w:val="0"/>
                <w:numId w:val="5"/>
              </w:numPr>
              <w:spacing w:after="120" w:line="240" w:lineRule="auto"/>
              <w:rPr>
                <w:rFonts w:ascii="Sylfaen" w:hAnsi="Sylfaen"/>
                <w:sz w:val="18"/>
                <w:szCs w:val="18"/>
                <w:lang w:val="ka-GE"/>
              </w:rPr>
            </w:pPr>
            <w:r w:rsidRPr="006661C2">
              <w:rPr>
                <w:rFonts w:ascii="Sylfaen" w:hAnsi="Sylfaen"/>
                <w:sz w:val="18"/>
                <w:szCs w:val="18"/>
                <w:lang w:val="ka-GE"/>
              </w:rPr>
              <w:t>ადგილობრივი ბიზნესმენებისა და მოქალაქეების არასათანადო გათვითცნობიერება მათ მიერ გარემოს დაბინძურების მავნე შედეგებისა და მათი პასუხისმგებლობის შესახებ</w:t>
            </w:r>
          </w:p>
          <w:p w14:paraId="73EFE2EE" w14:textId="77777777" w:rsidR="00C05EF5" w:rsidRPr="007E14B9" w:rsidRDefault="00C05EF5" w:rsidP="00C05EF5">
            <w:pPr>
              <w:numPr>
                <w:ilvl w:val="0"/>
                <w:numId w:val="5"/>
              </w:numPr>
              <w:spacing w:after="0" w:line="240" w:lineRule="auto"/>
              <w:rPr>
                <w:rFonts w:ascii="Sylfaen" w:hAnsi="Sylfaen" w:cs="Sylfaen"/>
                <w:noProof/>
                <w:sz w:val="20"/>
                <w:szCs w:val="20"/>
                <w:lang w:val="ka-GE"/>
              </w:rPr>
            </w:pPr>
            <w:r w:rsidRPr="0031013A">
              <w:rPr>
                <w:rFonts w:ascii="Sylfaen" w:hAnsi="Sylfaen"/>
                <w:sz w:val="18"/>
                <w:szCs w:val="18"/>
                <w:lang w:val="ka-GE"/>
              </w:rPr>
              <w:t xml:space="preserve">საძოვრების უყაირათო </w:t>
            </w:r>
            <w:r>
              <w:rPr>
                <w:rFonts w:ascii="Sylfaen" w:hAnsi="Sylfaen"/>
                <w:sz w:val="18"/>
                <w:szCs w:val="18"/>
                <w:lang w:val="ka-GE"/>
              </w:rPr>
              <w:t>ექსპლუ</w:t>
            </w:r>
            <w:r w:rsidRPr="0031013A">
              <w:rPr>
                <w:rFonts w:ascii="Sylfaen" w:hAnsi="Sylfaen"/>
                <w:sz w:val="18"/>
                <w:szCs w:val="18"/>
                <w:lang w:val="ka-GE"/>
              </w:rPr>
              <w:t>ატაცია</w:t>
            </w:r>
          </w:p>
          <w:p w14:paraId="54E1B2AE" w14:textId="77777777" w:rsidR="00C05EF5" w:rsidRPr="00477830" w:rsidRDefault="00C05EF5" w:rsidP="00C05EF5">
            <w:pPr>
              <w:pStyle w:val="ListParagraph"/>
              <w:numPr>
                <w:ilvl w:val="0"/>
                <w:numId w:val="5"/>
              </w:numPr>
              <w:spacing w:after="0" w:line="240" w:lineRule="auto"/>
              <w:rPr>
                <w:rFonts w:ascii="Sylfaen" w:hAnsi="Sylfaen" w:cs="Sylfaen"/>
                <w:noProof/>
                <w:sz w:val="20"/>
                <w:szCs w:val="20"/>
                <w:lang w:val="ka-GE"/>
              </w:rPr>
            </w:pPr>
            <w:r w:rsidRPr="00965171">
              <w:rPr>
                <w:rFonts w:ascii="Sylfaen" w:hAnsi="Sylfaen" w:cs="Sylfaen"/>
                <w:noProof/>
                <w:sz w:val="20"/>
                <w:szCs w:val="20"/>
                <w:lang w:val="ka-GE"/>
              </w:rPr>
              <w:t xml:space="preserve">ხევების და წყალსატევების დაბინძურება </w:t>
            </w:r>
            <w:r>
              <w:rPr>
                <w:rFonts w:ascii="Sylfaen" w:hAnsi="Sylfaen" w:cs="Sylfaen"/>
                <w:noProof/>
                <w:sz w:val="20"/>
                <w:szCs w:val="20"/>
                <w:lang w:val="ka-GE"/>
              </w:rPr>
              <w:t>მუნიციპალიტეტის ტერიტორიაზე განლაგებული მეფრინველეობის ფაბრიკიდან გამოსული გაუწმენდავი ნახმარი წყლებით;</w:t>
            </w:r>
          </w:p>
        </w:tc>
      </w:tr>
      <w:tr w:rsidR="007B180C" w:rsidRPr="00933F8D" w14:paraId="698E6ADF" w14:textId="77777777" w:rsidTr="00A31DB3">
        <w:trPr>
          <w:trHeight w:val="21"/>
        </w:trPr>
        <w:tc>
          <w:tcPr>
            <w:tcW w:w="4555" w:type="dxa"/>
            <w:tcBorders>
              <w:top w:val="single" w:sz="4" w:space="0" w:color="auto"/>
              <w:left w:val="single" w:sz="4" w:space="0" w:color="auto"/>
              <w:bottom w:val="single" w:sz="4" w:space="0" w:color="auto"/>
              <w:right w:val="single" w:sz="4" w:space="0" w:color="auto"/>
            </w:tcBorders>
            <w:shd w:val="clear" w:color="auto" w:fill="B8CCE4"/>
            <w:hideMark/>
          </w:tcPr>
          <w:p w14:paraId="541F1276" w14:textId="77777777" w:rsidR="007B180C" w:rsidRPr="00C05EF5" w:rsidRDefault="007B180C" w:rsidP="00A31DB3">
            <w:pPr>
              <w:jc w:val="center"/>
              <w:rPr>
                <w:rFonts w:ascii="AcadNusx" w:hAnsi="AcadNusx"/>
                <w:b/>
                <w:noProof/>
                <w:sz w:val="20"/>
                <w:szCs w:val="20"/>
              </w:rPr>
            </w:pPr>
            <w:r w:rsidRPr="00C05EF5">
              <w:rPr>
                <w:rFonts w:ascii="Sylfaen" w:hAnsi="Sylfaen" w:cs="Sylfaen"/>
                <w:b/>
                <w:noProof/>
                <w:sz w:val="20"/>
                <w:szCs w:val="20"/>
              </w:rPr>
              <w:t>შესაძლებლობები</w:t>
            </w:r>
          </w:p>
        </w:tc>
        <w:tc>
          <w:tcPr>
            <w:tcW w:w="4614" w:type="dxa"/>
            <w:tcBorders>
              <w:top w:val="single" w:sz="4" w:space="0" w:color="auto"/>
              <w:left w:val="single" w:sz="4" w:space="0" w:color="auto"/>
              <w:bottom w:val="single" w:sz="4" w:space="0" w:color="auto"/>
              <w:right w:val="single" w:sz="4" w:space="0" w:color="auto"/>
            </w:tcBorders>
            <w:shd w:val="clear" w:color="auto" w:fill="B8CCE4"/>
            <w:hideMark/>
          </w:tcPr>
          <w:p w14:paraId="47141C4C" w14:textId="77777777" w:rsidR="007B180C" w:rsidRPr="00C05EF5" w:rsidRDefault="007B180C" w:rsidP="00A31DB3">
            <w:pPr>
              <w:jc w:val="center"/>
              <w:rPr>
                <w:rFonts w:ascii="AcadNusx" w:hAnsi="AcadNusx"/>
                <w:b/>
                <w:noProof/>
                <w:sz w:val="20"/>
                <w:szCs w:val="20"/>
              </w:rPr>
            </w:pPr>
            <w:r w:rsidRPr="00C05EF5">
              <w:rPr>
                <w:rFonts w:ascii="Sylfaen" w:hAnsi="Sylfaen" w:cs="Sylfaen"/>
                <w:b/>
                <w:noProof/>
                <w:sz w:val="20"/>
                <w:szCs w:val="20"/>
              </w:rPr>
              <w:t>საფრთხეები</w:t>
            </w:r>
          </w:p>
        </w:tc>
      </w:tr>
      <w:tr w:rsidR="00C05EF5" w:rsidRPr="00933F8D" w14:paraId="2F1F7695" w14:textId="77777777" w:rsidTr="00C05EF5">
        <w:trPr>
          <w:trHeight w:val="1691"/>
        </w:trPr>
        <w:tc>
          <w:tcPr>
            <w:tcW w:w="4555" w:type="dxa"/>
            <w:tcBorders>
              <w:top w:val="single" w:sz="4" w:space="0" w:color="auto"/>
              <w:left w:val="single" w:sz="4" w:space="0" w:color="auto"/>
              <w:bottom w:val="single" w:sz="4" w:space="0" w:color="auto"/>
              <w:right w:val="single" w:sz="4" w:space="0" w:color="auto"/>
            </w:tcBorders>
            <w:hideMark/>
          </w:tcPr>
          <w:p w14:paraId="17A6CFFF" w14:textId="77777777" w:rsidR="00C05EF5" w:rsidRPr="0031013A" w:rsidRDefault="00C05EF5" w:rsidP="002B386C">
            <w:pPr>
              <w:spacing w:after="0" w:line="240" w:lineRule="auto"/>
              <w:rPr>
                <w:rFonts w:ascii="Sylfaen" w:hAnsi="Sylfaen" w:cs="Sylfaen"/>
                <w:sz w:val="20"/>
                <w:szCs w:val="20"/>
                <w:lang w:val="ka-GE"/>
              </w:rPr>
            </w:pPr>
          </w:p>
          <w:p w14:paraId="75861B16" w14:textId="77777777" w:rsidR="00C05EF5" w:rsidRPr="0031013A" w:rsidRDefault="00C05EF5" w:rsidP="00C05EF5">
            <w:pPr>
              <w:pStyle w:val="ListParagraph"/>
              <w:numPr>
                <w:ilvl w:val="0"/>
                <w:numId w:val="11"/>
              </w:numPr>
              <w:spacing w:after="0" w:line="240" w:lineRule="auto"/>
              <w:rPr>
                <w:rFonts w:ascii="Sylfaen" w:hAnsi="Sylfaen" w:cs="Sylfaen"/>
                <w:sz w:val="20"/>
                <w:szCs w:val="20"/>
                <w:lang w:val="ka-GE"/>
              </w:rPr>
            </w:pPr>
            <w:r w:rsidRPr="00C05EF5">
              <w:rPr>
                <w:rFonts w:ascii="Sylfaen" w:hAnsi="Sylfaen" w:cs="Sylfaen"/>
                <w:sz w:val="18"/>
                <w:szCs w:val="18"/>
                <w:lang w:val="ka-GE"/>
              </w:rPr>
              <w:t>საერთაშორისო</w:t>
            </w:r>
            <w:r w:rsidRPr="00C05EF5">
              <w:rPr>
                <w:rFonts w:ascii="Sylfaen" w:hAnsi="Sylfaen"/>
                <w:sz w:val="18"/>
                <w:szCs w:val="18"/>
                <w:lang w:val="ka-GE"/>
              </w:rPr>
              <w:t xml:space="preserve"> ორგანიზაციების ინტერესის ზრდა გარემოს დაცვის საკითხების ინტეგრირებული მართვის გაუმჯობესების მიმართ</w:t>
            </w:r>
          </w:p>
        </w:tc>
        <w:tc>
          <w:tcPr>
            <w:tcW w:w="4614" w:type="dxa"/>
            <w:tcBorders>
              <w:top w:val="single" w:sz="4" w:space="0" w:color="auto"/>
              <w:left w:val="single" w:sz="4" w:space="0" w:color="auto"/>
              <w:bottom w:val="single" w:sz="4" w:space="0" w:color="auto"/>
              <w:right w:val="single" w:sz="4" w:space="0" w:color="auto"/>
            </w:tcBorders>
          </w:tcPr>
          <w:p w14:paraId="34CA16B3" w14:textId="77777777" w:rsidR="00C05EF5" w:rsidRPr="00190F0B" w:rsidRDefault="00C05EF5" w:rsidP="00C05EF5">
            <w:pPr>
              <w:pStyle w:val="ListParagraph"/>
              <w:numPr>
                <w:ilvl w:val="0"/>
                <w:numId w:val="11"/>
              </w:numPr>
              <w:spacing w:after="120" w:line="240" w:lineRule="auto"/>
              <w:rPr>
                <w:rFonts w:ascii="Sylfaen" w:hAnsi="Sylfaen"/>
                <w:sz w:val="18"/>
                <w:szCs w:val="18"/>
                <w:lang w:val="ka-GE"/>
              </w:rPr>
            </w:pPr>
            <w:r w:rsidRPr="00190F0B">
              <w:rPr>
                <w:rFonts w:ascii="Sylfaen" w:hAnsi="Sylfaen"/>
                <w:sz w:val="18"/>
                <w:szCs w:val="18"/>
                <w:lang w:val="ka-GE"/>
              </w:rPr>
              <w:t>ბუნებრივი კატასტროფების რისკი</w:t>
            </w:r>
          </w:p>
          <w:p w14:paraId="47D5A6AC" w14:textId="77777777" w:rsidR="00C05EF5" w:rsidRPr="00190F0B" w:rsidRDefault="00C05EF5" w:rsidP="00C05EF5">
            <w:pPr>
              <w:pStyle w:val="ListParagraph"/>
              <w:numPr>
                <w:ilvl w:val="0"/>
                <w:numId w:val="11"/>
              </w:numPr>
              <w:spacing w:after="120" w:line="240" w:lineRule="auto"/>
              <w:rPr>
                <w:rFonts w:ascii="Sylfaen" w:hAnsi="Sylfaen"/>
                <w:sz w:val="18"/>
                <w:szCs w:val="18"/>
                <w:lang w:val="ka-GE"/>
              </w:rPr>
            </w:pPr>
            <w:r w:rsidRPr="00190F0B">
              <w:rPr>
                <w:rFonts w:ascii="Sylfaen" w:hAnsi="Sylfaen"/>
                <w:sz w:val="18"/>
                <w:szCs w:val="18"/>
                <w:lang w:val="ka-GE"/>
              </w:rPr>
              <w:t>ფლორის სხვადასხვა სახის მავნებელ დაავადებათა გავრცელება</w:t>
            </w:r>
          </w:p>
          <w:p w14:paraId="6A67DF8F" w14:textId="77777777" w:rsidR="00C05EF5" w:rsidRDefault="00C05EF5" w:rsidP="00C05EF5">
            <w:pPr>
              <w:pStyle w:val="ListParagraph"/>
              <w:numPr>
                <w:ilvl w:val="0"/>
                <w:numId w:val="11"/>
              </w:numPr>
              <w:spacing w:after="120" w:line="240" w:lineRule="auto"/>
              <w:rPr>
                <w:rFonts w:ascii="Sylfaen" w:hAnsi="Sylfaen"/>
                <w:sz w:val="18"/>
                <w:szCs w:val="18"/>
                <w:lang w:val="ka-GE"/>
              </w:rPr>
            </w:pPr>
            <w:r w:rsidRPr="00190F0B">
              <w:rPr>
                <w:rFonts w:ascii="Sylfaen" w:hAnsi="Sylfaen"/>
                <w:sz w:val="18"/>
                <w:szCs w:val="18"/>
                <w:lang w:val="ka-GE"/>
              </w:rPr>
              <w:t>ტყის ხანძრების გაჩენა</w:t>
            </w:r>
          </w:p>
          <w:p w14:paraId="2DF8714E" w14:textId="77777777" w:rsidR="00C05EF5" w:rsidRPr="007E14B9" w:rsidRDefault="00C05EF5" w:rsidP="00C05EF5">
            <w:pPr>
              <w:pStyle w:val="ListParagraph"/>
              <w:numPr>
                <w:ilvl w:val="0"/>
                <w:numId w:val="11"/>
              </w:numPr>
              <w:spacing w:after="120" w:line="240" w:lineRule="auto"/>
              <w:rPr>
                <w:rFonts w:ascii="Sylfaen" w:hAnsi="Sylfaen"/>
                <w:sz w:val="18"/>
                <w:szCs w:val="18"/>
                <w:lang w:val="ka-GE"/>
              </w:rPr>
            </w:pPr>
            <w:r w:rsidRPr="007E14B9">
              <w:rPr>
                <w:rFonts w:ascii="Sylfaen" w:hAnsi="Sylfaen"/>
                <w:sz w:val="18"/>
                <w:szCs w:val="18"/>
                <w:lang w:val="ka-GE"/>
              </w:rPr>
              <w:t>ეკოლოგიური გარემოს გაუარესება (ბიომრავალფეროვნების დაკარგვა)</w:t>
            </w:r>
          </w:p>
        </w:tc>
      </w:tr>
    </w:tbl>
    <w:p w14:paraId="1A78DD6D" w14:textId="01EFB03A" w:rsidR="0038301B" w:rsidRDefault="0038301B" w:rsidP="0038301B">
      <w:bookmarkStart w:id="20" w:name="_Toc466172848"/>
    </w:p>
    <w:p w14:paraId="63486088" w14:textId="7001E58A" w:rsidR="0038301B" w:rsidRDefault="0038301B" w:rsidP="0038301B"/>
    <w:p w14:paraId="13CFC2CA" w14:textId="7B1FAC2E" w:rsidR="0038301B" w:rsidRDefault="0038301B" w:rsidP="0038301B"/>
    <w:p w14:paraId="091D523B" w14:textId="54CFB03F" w:rsidR="003E707E" w:rsidRDefault="003E707E" w:rsidP="0038301B"/>
    <w:p w14:paraId="3EA9485D" w14:textId="77777777" w:rsidR="003E707E" w:rsidRPr="0038301B" w:rsidRDefault="003E707E" w:rsidP="0038301B"/>
    <w:p w14:paraId="65150346" w14:textId="73981C58" w:rsidR="00AB6CCB" w:rsidRPr="00AB6CCB" w:rsidRDefault="00AB6CCB" w:rsidP="00AB6CCB">
      <w:pPr>
        <w:pStyle w:val="Heading1"/>
      </w:pPr>
      <w:bookmarkStart w:id="21" w:name="_Toc472937123"/>
      <w:r w:rsidRPr="00AB6CCB">
        <w:lastRenderedPageBreak/>
        <w:t xml:space="preserve">9. </w:t>
      </w:r>
      <w:r w:rsidRPr="00AB6CCB">
        <w:rPr>
          <w:rFonts w:ascii="Sylfaen" w:hAnsi="Sylfaen" w:cs="Sylfaen"/>
        </w:rPr>
        <w:t>მუნიციპალიტეტის</w:t>
      </w:r>
      <w:r w:rsidRPr="00AB6CCB">
        <w:t xml:space="preserve"> </w:t>
      </w:r>
      <w:r w:rsidRPr="00AB6CCB">
        <w:rPr>
          <w:rFonts w:ascii="Sylfaen" w:hAnsi="Sylfaen" w:cs="Sylfaen"/>
        </w:rPr>
        <w:t>ხედვა</w:t>
      </w:r>
      <w:r w:rsidRPr="00AB6CCB">
        <w:t xml:space="preserve"> </w:t>
      </w:r>
      <w:r w:rsidRPr="00AB6CCB">
        <w:rPr>
          <w:rFonts w:ascii="Sylfaen" w:hAnsi="Sylfaen" w:cs="Sylfaen"/>
        </w:rPr>
        <w:t>და</w:t>
      </w:r>
      <w:r w:rsidRPr="00AB6CCB">
        <w:t xml:space="preserve"> </w:t>
      </w:r>
      <w:r w:rsidRPr="00AB6CCB">
        <w:rPr>
          <w:rFonts w:ascii="Sylfaen" w:hAnsi="Sylfaen" w:cs="Sylfaen"/>
        </w:rPr>
        <w:t>მისია</w:t>
      </w:r>
      <w:bookmarkEnd w:id="20"/>
      <w:bookmarkEnd w:id="21"/>
      <w:r w:rsidRPr="00AB6CCB">
        <w:t xml:space="preserve"> </w:t>
      </w:r>
    </w:p>
    <w:p w14:paraId="722B89C4" w14:textId="478D2599" w:rsidR="00AB6CCB" w:rsidRDefault="00AB6CCB" w:rsidP="00AB6CCB">
      <w:pPr>
        <w:spacing w:after="160" w:line="259" w:lineRule="auto"/>
        <w:jc w:val="both"/>
        <w:rPr>
          <w:rFonts w:ascii="Sylfaen" w:hAnsi="Sylfaen"/>
          <w:lang w:val="ka-GE"/>
        </w:rPr>
      </w:pPr>
      <w:r w:rsidRPr="009912D5">
        <w:rPr>
          <w:rFonts w:ascii="Sylfaen" w:hAnsi="Sylfaen" w:cs="Sylfaen"/>
          <w:lang w:val="ka-GE"/>
        </w:rPr>
        <w:t>თეთრიწყაროს</w:t>
      </w:r>
      <w:r w:rsidRPr="009912D5">
        <w:rPr>
          <w:rFonts w:ascii="Sylfaen" w:hAnsi="Sylfaen"/>
          <w:lang w:val="ka-GE"/>
        </w:rPr>
        <w:t xml:space="preserve"> მუნიციპალიტეტი არის ქვემო ქართლის მხარეში შემვალი თვითმმართველი </w:t>
      </w:r>
      <w:r w:rsidR="005A2511">
        <w:rPr>
          <w:rFonts w:ascii="Sylfaen" w:hAnsi="Sylfaen"/>
          <w:lang w:val="ka-GE"/>
        </w:rPr>
        <w:t>ე</w:t>
      </w:r>
      <w:r w:rsidRPr="009912D5">
        <w:rPr>
          <w:rFonts w:ascii="Sylfaen" w:hAnsi="Sylfaen"/>
          <w:lang w:val="ka-GE"/>
        </w:rPr>
        <w:t>რთეული, რომელიც უფლებამოსილია თვითმმართველ ერთეულში რეგისტრირებულ საქართველოს მოქალაქეთა მიერ არჩეული ადგილობრივი თვითმმართველობის ორგანოების მეშვეობით საქართველოს კანონმდებლობის საფუძვლზე გადაწყვიტონ ადგილობრივი მნიშვნელობის საკითხები.</w:t>
      </w:r>
    </w:p>
    <w:p w14:paraId="745ABAF7" w14:textId="77777777" w:rsidR="0038301B" w:rsidRPr="0038301B" w:rsidRDefault="0038301B" w:rsidP="0038301B">
      <w:pPr>
        <w:jc w:val="both"/>
        <w:rPr>
          <w:rFonts w:ascii="Sylfaen" w:eastAsiaTheme="minorHAnsi" w:hAnsi="Sylfaen"/>
          <w:b/>
          <w:i/>
          <w:lang w:val="ka-GE"/>
        </w:rPr>
      </w:pPr>
      <w:r w:rsidRPr="0038301B">
        <w:rPr>
          <w:rFonts w:ascii="Sylfaen" w:hAnsi="Sylfaen" w:cs="Sylfaen"/>
          <w:b/>
          <w:i/>
          <w:lang w:val="ka-GE"/>
        </w:rPr>
        <w:t>ხედვა</w:t>
      </w:r>
      <w:r w:rsidRPr="0038301B">
        <w:rPr>
          <w:rFonts w:ascii="Sylfaen" w:hAnsi="Sylfaen"/>
          <w:b/>
          <w:i/>
          <w:lang w:val="ka-GE"/>
        </w:rPr>
        <w:t xml:space="preserve">: </w:t>
      </w:r>
    </w:p>
    <w:p w14:paraId="57C3842C" w14:textId="77777777" w:rsidR="0038301B" w:rsidRDefault="0038301B" w:rsidP="0038301B">
      <w:pPr>
        <w:jc w:val="both"/>
        <w:rPr>
          <w:rFonts w:asciiTheme="minorHAnsi" w:hAnsiTheme="minorHAnsi"/>
        </w:rPr>
      </w:pPr>
      <w:r>
        <w:rPr>
          <w:rFonts w:ascii="Sylfaen" w:hAnsi="Sylfaen"/>
          <w:lang w:val="ka-GE"/>
        </w:rPr>
        <w:t>მოსახლეობის საჭიროებების გათვალისწინებით უზრუნველყოს სათანადო  საცხოვრებელი პირობების შექმნა და  ხელი შეუწყოს მოსახლეობის  ცხოვრების დონის გაუმჯობესებას.</w:t>
      </w:r>
    </w:p>
    <w:p w14:paraId="0B510F47" w14:textId="77777777" w:rsidR="00AB6CCB" w:rsidRPr="009912D5" w:rsidRDefault="00AB6CCB" w:rsidP="00AB6CCB">
      <w:pPr>
        <w:jc w:val="both"/>
        <w:rPr>
          <w:rFonts w:ascii="Sylfaen" w:hAnsi="Sylfaen"/>
          <w:b/>
          <w:i/>
          <w:lang w:val="ka-GE"/>
        </w:rPr>
      </w:pPr>
      <w:r w:rsidRPr="009912D5">
        <w:rPr>
          <w:rFonts w:ascii="Sylfaen" w:hAnsi="Sylfaen"/>
          <w:b/>
          <w:i/>
          <w:lang w:val="ka-GE"/>
        </w:rPr>
        <w:t>მისია:</w:t>
      </w:r>
    </w:p>
    <w:p w14:paraId="301EE6C0" w14:textId="77777777" w:rsidR="009B432F" w:rsidRPr="009B432F" w:rsidRDefault="009B432F" w:rsidP="009B432F">
      <w:pPr>
        <w:jc w:val="both"/>
        <w:rPr>
          <w:rFonts w:ascii="Sylfaen" w:hAnsi="Sylfaen" w:cs="Sylfaen"/>
          <w:lang w:val="ka-GE"/>
        </w:rPr>
      </w:pPr>
      <w:r w:rsidRPr="009B432F">
        <w:rPr>
          <w:rFonts w:ascii="Sylfaen" w:hAnsi="Sylfaen"/>
          <w:lang w:val="ka-GE"/>
        </w:rPr>
        <w:t xml:space="preserve">თეთრიწყაროს მუნიციპალიტეტის მისიაა, </w:t>
      </w:r>
      <w:r w:rsidRPr="009B432F">
        <w:rPr>
          <w:rFonts w:ascii="Sylfaen" w:hAnsi="Sylfaen" w:cs="Sylfaen"/>
          <w:lang w:val="ka-GE"/>
        </w:rPr>
        <w:t>მოსახლეობის მაღალი ხარისხის სერვისებით უზრუნველყოფა, ადგილობრივი ბიზნესის, სოფლის მეურნეობის სხვადასხვა დარგისა და ტურიზმის განვითარებისთვის მიმზიდველი გარემოს შექმნა, ბუნებრივი რესურსების რაციონალური გამოყენებით ეკონომიკის განვითარების, ინვესტიციების მოზიდვისა და მოქალაქეთა დასაქმების ხელშეწყობა. ასევე შიდა მიგრაციული პროცესების შემცირება, ქსელური სისტემების შექმნა სხვადასხვა მიმართულებით მუნიციპალიტეტის მდგრადი განვითარებისთვის.</w:t>
      </w:r>
    </w:p>
    <w:p w14:paraId="2C8712D7" w14:textId="77777777" w:rsidR="009B432F" w:rsidRDefault="009B432F" w:rsidP="009B432F">
      <w:pPr>
        <w:jc w:val="both"/>
        <w:rPr>
          <w:rFonts w:ascii="Sylfaen" w:hAnsi="Sylfaen" w:cs="Sylfaen"/>
          <w:lang w:val="ka-GE"/>
        </w:rPr>
      </w:pPr>
      <w:r w:rsidRPr="009B432F">
        <w:rPr>
          <w:rFonts w:ascii="Sylfaen" w:hAnsi="Sylfaen" w:cs="Sylfaen"/>
          <w:lang w:val="ka-GE"/>
        </w:rPr>
        <w:t xml:space="preserve">მუნიციპალიტეტის ისტორიული ძეგლების და მიმდებარე ინფრასტრუქტურის კეთილმოწყობა, ხოლო შემდომში მათი პოპულარიზაცია ასევე მუნიციპალიტეტის მისიას წარმოადგენს.  </w:t>
      </w:r>
    </w:p>
    <w:p w14:paraId="619080FE" w14:textId="77777777" w:rsidR="009B432F" w:rsidRDefault="009B432F" w:rsidP="00916201">
      <w:pPr>
        <w:rPr>
          <w:rFonts w:ascii="Sylfaen" w:hAnsi="Sylfaen"/>
          <w:lang w:val="ka-GE"/>
        </w:rPr>
      </w:pPr>
    </w:p>
    <w:p w14:paraId="7E745D74" w14:textId="76D40F84" w:rsidR="00291BCA" w:rsidRDefault="00291BCA" w:rsidP="00916201">
      <w:pPr>
        <w:rPr>
          <w:rFonts w:ascii="Sylfaen" w:hAnsi="Sylfaen"/>
          <w:lang w:val="ka-GE"/>
        </w:rPr>
      </w:pPr>
    </w:p>
    <w:p w14:paraId="406424AD" w14:textId="77777777" w:rsidR="00291BCA" w:rsidRDefault="00291BCA" w:rsidP="00916201">
      <w:pPr>
        <w:rPr>
          <w:rFonts w:ascii="Sylfaen" w:hAnsi="Sylfaen"/>
          <w:lang w:val="ka-GE"/>
        </w:rPr>
      </w:pPr>
    </w:p>
    <w:p w14:paraId="6CD1C9CC" w14:textId="6CE78B0B" w:rsidR="0038301B" w:rsidRDefault="0038301B" w:rsidP="00916201">
      <w:pPr>
        <w:rPr>
          <w:rFonts w:ascii="Sylfaen" w:hAnsi="Sylfaen"/>
          <w:lang w:val="ka-GE"/>
        </w:rPr>
      </w:pPr>
    </w:p>
    <w:p w14:paraId="09CE03B6" w14:textId="1887949B" w:rsidR="0038301B" w:rsidRDefault="0038301B" w:rsidP="00916201">
      <w:pPr>
        <w:rPr>
          <w:rFonts w:ascii="Sylfaen" w:hAnsi="Sylfaen"/>
          <w:lang w:val="ka-GE"/>
        </w:rPr>
      </w:pPr>
    </w:p>
    <w:p w14:paraId="245CB42F" w14:textId="63222B9D" w:rsidR="0038301B" w:rsidRDefault="0038301B" w:rsidP="00916201">
      <w:pPr>
        <w:rPr>
          <w:rFonts w:ascii="Sylfaen" w:hAnsi="Sylfaen"/>
          <w:lang w:val="ka-GE"/>
        </w:rPr>
      </w:pPr>
    </w:p>
    <w:p w14:paraId="30F01B26" w14:textId="35201E70" w:rsidR="0038301B" w:rsidRDefault="0038301B" w:rsidP="00916201">
      <w:pPr>
        <w:rPr>
          <w:rFonts w:ascii="Sylfaen" w:hAnsi="Sylfaen"/>
          <w:lang w:val="ka-GE"/>
        </w:rPr>
      </w:pPr>
    </w:p>
    <w:p w14:paraId="2C3C6EFA" w14:textId="69B082B7" w:rsidR="0038301B" w:rsidRDefault="0038301B" w:rsidP="00916201">
      <w:pPr>
        <w:rPr>
          <w:rFonts w:ascii="Sylfaen" w:hAnsi="Sylfaen"/>
          <w:lang w:val="ka-GE"/>
        </w:rPr>
      </w:pPr>
    </w:p>
    <w:p w14:paraId="5DF5AAD3" w14:textId="77777777" w:rsidR="0038301B" w:rsidRPr="00916201" w:rsidRDefault="0038301B" w:rsidP="00916201">
      <w:pPr>
        <w:rPr>
          <w:rFonts w:ascii="Sylfaen" w:hAnsi="Sylfaen"/>
          <w:lang w:val="ka-GE"/>
        </w:rPr>
      </w:pPr>
    </w:p>
    <w:p w14:paraId="21224258" w14:textId="77777777" w:rsidR="004D1D8F" w:rsidRPr="00CF61B9" w:rsidRDefault="004D1D8F" w:rsidP="00CF61B9">
      <w:pPr>
        <w:pStyle w:val="Heading1"/>
      </w:pPr>
      <w:bookmarkStart w:id="22" w:name="_Toc472937124"/>
      <w:r w:rsidRPr="00CF61B9">
        <w:lastRenderedPageBreak/>
        <w:t xml:space="preserve">10. </w:t>
      </w:r>
      <w:r w:rsidRPr="00CF61B9">
        <w:rPr>
          <w:rFonts w:ascii="Sylfaen" w:hAnsi="Sylfaen" w:cs="Sylfaen"/>
        </w:rPr>
        <w:t>მუნიციპალიტეტის</w:t>
      </w:r>
      <w:r w:rsidRPr="00CF61B9">
        <w:t xml:space="preserve">  </w:t>
      </w:r>
      <w:r w:rsidRPr="00CF61B9">
        <w:rPr>
          <w:rFonts w:ascii="Sylfaen" w:hAnsi="Sylfaen" w:cs="Sylfaen"/>
        </w:rPr>
        <w:t>საშუალოვადიანი</w:t>
      </w:r>
      <w:r w:rsidRPr="00CF61B9">
        <w:t xml:space="preserve">  </w:t>
      </w:r>
      <w:r w:rsidRPr="00CF61B9">
        <w:rPr>
          <w:rFonts w:ascii="Sylfaen" w:hAnsi="Sylfaen" w:cs="Sylfaen"/>
        </w:rPr>
        <w:t>პრიორიტეტები</w:t>
      </w:r>
      <w:bookmarkEnd w:id="22"/>
    </w:p>
    <w:p w14:paraId="3A57F1C0" w14:textId="77777777" w:rsidR="004D1D8F" w:rsidRPr="00D109F8" w:rsidRDefault="004D1D8F" w:rsidP="004D1D8F">
      <w:pPr>
        <w:rPr>
          <w:rFonts w:ascii="Sylfaen" w:hAnsi="Sylfaen"/>
          <w:b/>
          <w:lang w:val="ka-GE"/>
        </w:rPr>
      </w:pPr>
      <w:r>
        <w:rPr>
          <w:rFonts w:ascii="Sylfaen" w:hAnsi="Sylfaen"/>
          <w:b/>
          <w:lang w:val="ka-GE"/>
        </w:rPr>
        <w:t>1. ინფრასტრუქტურა</w:t>
      </w: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4D1D8F" w:rsidRPr="002865C2" w14:paraId="31E6ADC1" w14:textId="77777777" w:rsidTr="002B386C">
        <w:trPr>
          <w:trHeight w:val="526"/>
        </w:trPr>
        <w:tc>
          <w:tcPr>
            <w:tcW w:w="0" w:type="auto"/>
            <w:shd w:val="clear" w:color="auto" w:fill="DBE5F1"/>
          </w:tcPr>
          <w:p w14:paraId="5AE22D0A" w14:textId="77777777" w:rsidR="004D1D8F" w:rsidRPr="00425468" w:rsidRDefault="004D1D8F" w:rsidP="002B386C">
            <w:pPr>
              <w:rPr>
                <w:rFonts w:ascii="Sylfaen" w:hAnsi="Sylfaen"/>
                <w:b/>
                <w:sz w:val="21"/>
                <w:szCs w:val="21"/>
                <w:lang w:val="ka-GE"/>
              </w:rPr>
            </w:pPr>
            <w:r w:rsidRPr="002865C2">
              <w:rPr>
                <w:rFonts w:ascii="Sylfaen" w:hAnsi="Sylfaen" w:cs="Sylfaen"/>
                <w:b/>
                <w:sz w:val="21"/>
                <w:szCs w:val="21"/>
              </w:rPr>
              <w:t>პრიორიტეტი</w:t>
            </w:r>
            <w:r w:rsidRPr="002865C2">
              <w:rPr>
                <w:rFonts w:ascii="Sylfaen" w:hAnsi="Sylfaen"/>
                <w:b/>
                <w:sz w:val="21"/>
                <w:szCs w:val="21"/>
              </w:rPr>
              <w:t xml:space="preserve"> 1</w:t>
            </w:r>
            <w:r>
              <w:rPr>
                <w:rFonts w:ascii="Sylfaen" w:hAnsi="Sylfaen"/>
                <w:b/>
                <w:sz w:val="21"/>
                <w:szCs w:val="21"/>
              </w:rPr>
              <w:t>.1.</w:t>
            </w:r>
            <w:r w:rsidRPr="002865C2">
              <w:rPr>
                <w:rFonts w:ascii="Sylfaen" w:hAnsi="Sylfaen"/>
                <w:b/>
                <w:sz w:val="21"/>
                <w:szCs w:val="21"/>
              </w:rPr>
              <w:t xml:space="preserve">: </w:t>
            </w:r>
            <w:r w:rsidRPr="00425468">
              <w:rPr>
                <w:rFonts w:ascii="Sylfaen" w:hAnsi="Sylfaen"/>
                <w:sz w:val="21"/>
                <w:szCs w:val="21"/>
                <w:lang w:val="ka-GE"/>
              </w:rPr>
              <w:t>საგზაო ინფრასტრუქტურის კეთილმოწყობა</w:t>
            </w:r>
          </w:p>
        </w:tc>
      </w:tr>
      <w:tr w:rsidR="004D1D8F" w:rsidRPr="002865C2" w14:paraId="718B71FA" w14:textId="77777777" w:rsidTr="002B386C">
        <w:trPr>
          <w:trHeight w:val="1345"/>
        </w:trPr>
        <w:tc>
          <w:tcPr>
            <w:tcW w:w="0" w:type="auto"/>
            <w:shd w:val="clear" w:color="auto" w:fill="auto"/>
          </w:tcPr>
          <w:p w14:paraId="79A485C6" w14:textId="77777777" w:rsidR="004D1D8F" w:rsidRPr="002865C2" w:rsidRDefault="004D1D8F" w:rsidP="002B386C">
            <w:pPr>
              <w:spacing w:before="240" w:line="360" w:lineRule="auto"/>
              <w:ind w:right="-425"/>
              <w:contextualSpacing/>
              <w:jc w:val="both"/>
              <w:rPr>
                <w:rFonts w:ascii="Sylfaen" w:hAnsi="Sylfaen"/>
                <w:sz w:val="21"/>
                <w:szCs w:val="21"/>
              </w:rPr>
            </w:pPr>
            <w:r w:rsidRPr="002865C2">
              <w:rPr>
                <w:rFonts w:ascii="Sylfaen" w:hAnsi="Sylfaen"/>
                <w:sz w:val="21"/>
                <w:szCs w:val="21"/>
                <w:lang w:val="ka-GE"/>
              </w:rPr>
              <w:t>ღონისძიებები:</w:t>
            </w:r>
          </w:p>
          <w:p w14:paraId="37ACF3C4" w14:textId="77777777" w:rsidR="004D1D8F" w:rsidRPr="00425468" w:rsidRDefault="004D1D8F" w:rsidP="004D1D8F">
            <w:pPr>
              <w:pStyle w:val="ListParagraph"/>
              <w:numPr>
                <w:ilvl w:val="0"/>
                <w:numId w:val="12"/>
              </w:numPr>
              <w:spacing w:after="0"/>
              <w:ind w:right="-425"/>
              <w:jc w:val="both"/>
              <w:rPr>
                <w:rFonts w:ascii="Sylfaen" w:hAnsi="Sylfaen"/>
                <w:noProof/>
                <w:sz w:val="20"/>
                <w:szCs w:val="20"/>
                <w:lang w:val="ka-GE"/>
              </w:rPr>
            </w:pPr>
            <w:r w:rsidRPr="00425468">
              <w:rPr>
                <w:rFonts w:ascii="Sylfaen" w:hAnsi="Sylfaen"/>
                <w:noProof/>
                <w:sz w:val="20"/>
                <w:szCs w:val="20"/>
                <w:lang w:val="ka-GE"/>
              </w:rPr>
              <w:t>სოფლებთან მისასვლელი გზების რეაბილიტაცია</w:t>
            </w:r>
          </w:p>
          <w:p w14:paraId="01108358" w14:textId="77777777" w:rsidR="004D1D8F" w:rsidRPr="00E839DE" w:rsidRDefault="004D1D8F" w:rsidP="004D1D8F">
            <w:pPr>
              <w:pStyle w:val="ListParagraph"/>
              <w:numPr>
                <w:ilvl w:val="0"/>
                <w:numId w:val="12"/>
              </w:numPr>
              <w:spacing w:after="0"/>
              <w:ind w:right="-425"/>
              <w:jc w:val="both"/>
              <w:rPr>
                <w:rFonts w:ascii="Sylfaen" w:hAnsi="Sylfaen"/>
                <w:sz w:val="21"/>
                <w:szCs w:val="21"/>
                <w:lang w:val="ka-GE"/>
              </w:rPr>
            </w:pPr>
            <w:r w:rsidRPr="00425468">
              <w:rPr>
                <w:rFonts w:ascii="Sylfaen" w:hAnsi="Sylfaen"/>
                <w:noProof/>
                <w:sz w:val="20"/>
                <w:szCs w:val="20"/>
                <w:lang w:val="ka-GE"/>
              </w:rPr>
              <w:t>სტრატეგიული ტურისტული ობიექტების მიმართულებით მისასვლელი გზების მოწესრიგება</w:t>
            </w:r>
          </w:p>
        </w:tc>
      </w:tr>
      <w:tr w:rsidR="004D1D8F" w:rsidRPr="002865C2" w14:paraId="5693D4DE" w14:textId="77777777" w:rsidTr="002B386C">
        <w:trPr>
          <w:trHeight w:val="526"/>
        </w:trPr>
        <w:tc>
          <w:tcPr>
            <w:tcW w:w="0" w:type="auto"/>
            <w:shd w:val="clear" w:color="auto" w:fill="auto"/>
          </w:tcPr>
          <w:p w14:paraId="0DA067B4" w14:textId="77777777" w:rsidR="004D1D8F" w:rsidRDefault="004D1D8F" w:rsidP="002B386C">
            <w:pPr>
              <w:rPr>
                <w:rFonts w:ascii="Sylfaen" w:hAnsi="Sylfaen"/>
                <w:sz w:val="21"/>
                <w:szCs w:val="21"/>
                <w:lang w:val="ka-GE"/>
              </w:rPr>
            </w:pPr>
            <w:r w:rsidRPr="002865C2">
              <w:rPr>
                <w:rFonts w:ascii="Sylfaen" w:hAnsi="Sylfaen" w:cs="Sylfaen"/>
                <w:sz w:val="21"/>
                <w:szCs w:val="21"/>
              </w:rPr>
              <w:t>შედეგ</w:t>
            </w:r>
            <w:r>
              <w:rPr>
                <w:rFonts w:ascii="Sylfaen" w:hAnsi="Sylfaen" w:cs="Sylfaen"/>
                <w:sz w:val="21"/>
                <w:szCs w:val="21"/>
                <w:lang w:val="ka-GE"/>
              </w:rPr>
              <w:t>ებ</w:t>
            </w:r>
            <w:r w:rsidRPr="002865C2">
              <w:rPr>
                <w:rFonts w:ascii="Sylfaen" w:hAnsi="Sylfaen" w:cs="Sylfaen"/>
                <w:sz w:val="21"/>
                <w:szCs w:val="21"/>
              </w:rPr>
              <w:t>ი</w:t>
            </w:r>
            <w:r>
              <w:rPr>
                <w:rFonts w:ascii="Sylfaen" w:hAnsi="Sylfaen" w:cs="Sylfaen"/>
                <w:sz w:val="21"/>
                <w:szCs w:val="21"/>
                <w:lang w:val="ka-GE"/>
              </w:rPr>
              <w:t>:</w:t>
            </w:r>
            <w:r w:rsidRPr="002865C2">
              <w:rPr>
                <w:rFonts w:ascii="Sylfaen" w:hAnsi="Sylfaen"/>
                <w:sz w:val="21"/>
                <w:szCs w:val="21"/>
              </w:rPr>
              <w:t xml:space="preserve"> </w:t>
            </w:r>
          </w:p>
          <w:p w14:paraId="5DB72859" w14:textId="77777777" w:rsidR="004D1D8F" w:rsidRPr="002865C2" w:rsidRDefault="004D1D8F" w:rsidP="002B386C">
            <w:pPr>
              <w:numPr>
                <w:ilvl w:val="0"/>
                <w:numId w:val="6"/>
              </w:numPr>
              <w:spacing w:after="0" w:line="240" w:lineRule="auto"/>
              <w:rPr>
                <w:rFonts w:ascii="Sylfaen" w:hAnsi="Sylfaen"/>
                <w:sz w:val="21"/>
                <w:szCs w:val="21"/>
                <w:lang w:val="ka-GE"/>
              </w:rPr>
            </w:pPr>
            <w:r>
              <w:rPr>
                <w:rFonts w:ascii="Sylfaen" w:hAnsi="Sylfaen"/>
                <w:sz w:val="21"/>
                <w:szCs w:val="21"/>
                <w:lang w:val="ka-GE"/>
              </w:rPr>
              <w:t>მოწესრიგებული საგზაო ინფრასტრუქტურა და მოსახლეობის უსაფრთხო გადაადგილება</w:t>
            </w:r>
          </w:p>
        </w:tc>
      </w:tr>
      <w:tr w:rsidR="004D1D8F" w:rsidRPr="002865C2" w14:paraId="1EF50F8C" w14:textId="77777777" w:rsidTr="002B386C">
        <w:trPr>
          <w:trHeight w:val="542"/>
        </w:trPr>
        <w:tc>
          <w:tcPr>
            <w:tcW w:w="0" w:type="auto"/>
            <w:shd w:val="clear" w:color="auto" w:fill="auto"/>
          </w:tcPr>
          <w:p w14:paraId="005A3021" w14:textId="77777777" w:rsidR="004D1D8F" w:rsidRPr="00E839DE" w:rsidRDefault="004D1D8F" w:rsidP="002B386C">
            <w:pPr>
              <w:jc w:val="both"/>
              <w:rPr>
                <w:rFonts w:ascii="Sylfaen" w:hAnsi="Sylfaen" w:cs="Sylfaen"/>
                <w:sz w:val="21"/>
                <w:szCs w:val="21"/>
                <w:lang w:val="ka-GE"/>
              </w:rPr>
            </w:pPr>
            <w:r>
              <w:rPr>
                <w:rFonts w:ascii="Sylfaen" w:hAnsi="Sylfaen"/>
                <w:lang w:val="ka-GE"/>
              </w:rPr>
              <w:t xml:space="preserve">დაფინანსება: </w:t>
            </w:r>
            <w:r>
              <w:rPr>
                <w:rFonts w:ascii="Sylfaen" w:hAnsi="Sylfaen" w:cs="Sylfaen"/>
                <w:sz w:val="21"/>
                <w:szCs w:val="21"/>
                <w:lang w:val="ka-GE"/>
              </w:rPr>
              <w:t>მუნიციპალიტეტი და მუნიციპალიტეტის განვითარების ფონდი</w:t>
            </w:r>
          </w:p>
        </w:tc>
      </w:tr>
    </w:tbl>
    <w:p w14:paraId="3A62321F" w14:textId="77777777" w:rsidR="004D1D8F" w:rsidRDefault="004D1D8F" w:rsidP="004D1D8F">
      <w:pPr>
        <w:spacing w:after="160" w:line="259" w:lineRule="auto"/>
        <w:rPr>
          <w:rFonts w:ascii="Sylfaen" w:hAnsi="Sylfaen" w:cs="Sylfaen"/>
          <w:lang w:val="ka-GE"/>
        </w:rPr>
      </w:pP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4D1D8F" w:rsidRPr="002865C2" w14:paraId="2C6BC614" w14:textId="77777777" w:rsidTr="002B386C">
        <w:trPr>
          <w:trHeight w:val="526"/>
        </w:trPr>
        <w:tc>
          <w:tcPr>
            <w:tcW w:w="0" w:type="auto"/>
            <w:shd w:val="clear" w:color="auto" w:fill="DBE5F1"/>
          </w:tcPr>
          <w:p w14:paraId="6429A354" w14:textId="77777777" w:rsidR="004D1D8F" w:rsidRPr="00DA65D8" w:rsidRDefault="004D1D8F" w:rsidP="002B386C">
            <w:pPr>
              <w:rPr>
                <w:rFonts w:ascii="Sylfaen" w:hAnsi="Sylfaen"/>
                <w:b/>
                <w:sz w:val="21"/>
                <w:szCs w:val="21"/>
                <w:lang w:val="ka-GE"/>
              </w:rPr>
            </w:pPr>
            <w:r w:rsidRPr="002865C2">
              <w:rPr>
                <w:rFonts w:ascii="Sylfaen" w:hAnsi="Sylfaen" w:cs="Sylfaen"/>
                <w:b/>
                <w:sz w:val="21"/>
                <w:szCs w:val="21"/>
              </w:rPr>
              <w:t>პრიორიტეტი</w:t>
            </w:r>
            <w:r w:rsidRPr="002865C2">
              <w:rPr>
                <w:rFonts w:ascii="Sylfaen" w:hAnsi="Sylfaen"/>
                <w:b/>
                <w:sz w:val="21"/>
                <w:szCs w:val="21"/>
              </w:rPr>
              <w:t xml:space="preserve"> 1</w:t>
            </w:r>
            <w:r>
              <w:rPr>
                <w:rFonts w:ascii="Sylfaen" w:hAnsi="Sylfaen"/>
                <w:b/>
                <w:sz w:val="21"/>
                <w:szCs w:val="21"/>
              </w:rPr>
              <w:t>.2.</w:t>
            </w:r>
            <w:r w:rsidRPr="002865C2">
              <w:rPr>
                <w:rFonts w:ascii="Sylfaen" w:hAnsi="Sylfaen"/>
                <w:b/>
                <w:sz w:val="21"/>
                <w:szCs w:val="21"/>
              </w:rPr>
              <w:t xml:space="preserve">: </w:t>
            </w:r>
            <w:r>
              <w:rPr>
                <w:rFonts w:ascii="Sylfaen" w:hAnsi="Sylfaen"/>
                <w:b/>
                <w:sz w:val="21"/>
                <w:szCs w:val="21"/>
                <w:lang w:val="ka-GE"/>
              </w:rPr>
              <w:t>სასმელი წყლის სისტემის რეაბილიტაცია</w:t>
            </w:r>
          </w:p>
        </w:tc>
      </w:tr>
      <w:tr w:rsidR="004D1D8F" w:rsidRPr="002865C2" w14:paraId="4B400B83" w14:textId="77777777" w:rsidTr="002B386C">
        <w:trPr>
          <w:trHeight w:val="1034"/>
        </w:trPr>
        <w:tc>
          <w:tcPr>
            <w:tcW w:w="0" w:type="auto"/>
            <w:shd w:val="clear" w:color="auto" w:fill="auto"/>
          </w:tcPr>
          <w:p w14:paraId="3D9AAAB5" w14:textId="77777777" w:rsidR="004D1D8F" w:rsidRPr="002865C2" w:rsidRDefault="004D1D8F" w:rsidP="002B386C">
            <w:pPr>
              <w:spacing w:before="240" w:line="360" w:lineRule="auto"/>
              <w:ind w:right="-425"/>
              <w:contextualSpacing/>
              <w:jc w:val="both"/>
              <w:rPr>
                <w:rFonts w:ascii="Sylfaen" w:hAnsi="Sylfaen"/>
                <w:sz w:val="21"/>
                <w:szCs w:val="21"/>
              </w:rPr>
            </w:pPr>
            <w:r w:rsidRPr="002865C2">
              <w:rPr>
                <w:rFonts w:ascii="Sylfaen" w:hAnsi="Sylfaen"/>
                <w:sz w:val="21"/>
                <w:szCs w:val="21"/>
                <w:lang w:val="ka-GE"/>
              </w:rPr>
              <w:t>ღონისძიებები:</w:t>
            </w:r>
          </w:p>
          <w:p w14:paraId="7193B97E" w14:textId="77777777" w:rsidR="004D1D8F" w:rsidRPr="00E839DE" w:rsidRDefault="004D1D8F" w:rsidP="004D1D8F">
            <w:pPr>
              <w:pStyle w:val="ListParagraph"/>
              <w:numPr>
                <w:ilvl w:val="0"/>
                <w:numId w:val="12"/>
              </w:numPr>
              <w:spacing w:after="0"/>
              <w:ind w:right="-425"/>
              <w:jc w:val="both"/>
              <w:rPr>
                <w:rFonts w:ascii="Sylfaen" w:hAnsi="Sylfaen"/>
                <w:sz w:val="21"/>
                <w:szCs w:val="21"/>
                <w:lang w:val="ka-GE"/>
              </w:rPr>
            </w:pPr>
            <w:r>
              <w:rPr>
                <w:rFonts w:ascii="Sylfaen" w:hAnsi="Sylfaen"/>
                <w:sz w:val="21"/>
                <w:szCs w:val="21"/>
                <w:lang w:val="ka-GE"/>
              </w:rPr>
              <w:t>სასმელი წყლის სათავო ნაგებობების და ქსელის გამართვა</w:t>
            </w:r>
          </w:p>
        </w:tc>
      </w:tr>
      <w:tr w:rsidR="004D1D8F" w:rsidRPr="002865C2" w14:paraId="6C5FE363" w14:textId="77777777" w:rsidTr="002B386C">
        <w:trPr>
          <w:trHeight w:val="526"/>
        </w:trPr>
        <w:tc>
          <w:tcPr>
            <w:tcW w:w="0" w:type="auto"/>
            <w:shd w:val="clear" w:color="auto" w:fill="auto"/>
          </w:tcPr>
          <w:p w14:paraId="73067A6D" w14:textId="77777777" w:rsidR="004D1D8F" w:rsidRDefault="004D1D8F" w:rsidP="002B386C">
            <w:pPr>
              <w:rPr>
                <w:rFonts w:ascii="Sylfaen" w:hAnsi="Sylfaen"/>
                <w:sz w:val="21"/>
                <w:szCs w:val="21"/>
                <w:lang w:val="ka-GE"/>
              </w:rPr>
            </w:pPr>
            <w:r w:rsidRPr="002865C2">
              <w:rPr>
                <w:rFonts w:ascii="Sylfaen" w:hAnsi="Sylfaen" w:cs="Sylfaen"/>
                <w:sz w:val="21"/>
                <w:szCs w:val="21"/>
              </w:rPr>
              <w:t>შედეგ</w:t>
            </w:r>
            <w:r>
              <w:rPr>
                <w:rFonts w:ascii="Sylfaen" w:hAnsi="Sylfaen" w:cs="Sylfaen"/>
                <w:sz w:val="21"/>
                <w:szCs w:val="21"/>
                <w:lang w:val="ka-GE"/>
              </w:rPr>
              <w:t>ებ</w:t>
            </w:r>
            <w:r w:rsidRPr="002865C2">
              <w:rPr>
                <w:rFonts w:ascii="Sylfaen" w:hAnsi="Sylfaen" w:cs="Sylfaen"/>
                <w:sz w:val="21"/>
                <w:szCs w:val="21"/>
              </w:rPr>
              <w:t>ი</w:t>
            </w:r>
            <w:r>
              <w:rPr>
                <w:rFonts w:ascii="Sylfaen" w:hAnsi="Sylfaen" w:cs="Sylfaen"/>
                <w:sz w:val="21"/>
                <w:szCs w:val="21"/>
                <w:lang w:val="ka-GE"/>
              </w:rPr>
              <w:t>:</w:t>
            </w:r>
            <w:r w:rsidRPr="002865C2">
              <w:rPr>
                <w:rFonts w:ascii="Sylfaen" w:hAnsi="Sylfaen"/>
                <w:sz w:val="21"/>
                <w:szCs w:val="21"/>
              </w:rPr>
              <w:t xml:space="preserve"> </w:t>
            </w:r>
          </w:p>
          <w:p w14:paraId="5A939FA2" w14:textId="77777777" w:rsidR="004D1D8F" w:rsidRPr="002865C2" w:rsidRDefault="004D1D8F" w:rsidP="002B386C">
            <w:pPr>
              <w:numPr>
                <w:ilvl w:val="0"/>
                <w:numId w:val="6"/>
              </w:numPr>
              <w:spacing w:after="0" w:line="240" w:lineRule="auto"/>
              <w:rPr>
                <w:rFonts w:ascii="Sylfaen" w:hAnsi="Sylfaen"/>
                <w:sz w:val="21"/>
                <w:szCs w:val="21"/>
                <w:lang w:val="ka-GE"/>
              </w:rPr>
            </w:pPr>
            <w:r>
              <w:rPr>
                <w:rFonts w:ascii="Sylfaen" w:hAnsi="Sylfaen"/>
                <w:sz w:val="21"/>
                <w:szCs w:val="21"/>
                <w:lang w:val="ka-GE"/>
              </w:rPr>
              <w:t>მოსახლეობის წყალმომარაგება</w:t>
            </w:r>
          </w:p>
        </w:tc>
      </w:tr>
      <w:tr w:rsidR="004D1D8F" w:rsidRPr="002865C2" w14:paraId="552D586F" w14:textId="77777777" w:rsidTr="002B386C">
        <w:trPr>
          <w:trHeight w:val="542"/>
        </w:trPr>
        <w:tc>
          <w:tcPr>
            <w:tcW w:w="0" w:type="auto"/>
            <w:shd w:val="clear" w:color="auto" w:fill="auto"/>
          </w:tcPr>
          <w:p w14:paraId="35A34F7E" w14:textId="77777777" w:rsidR="004D1D8F" w:rsidRPr="00E839DE" w:rsidRDefault="004D1D8F" w:rsidP="002B386C">
            <w:pPr>
              <w:jc w:val="both"/>
              <w:rPr>
                <w:rFonts w:ascii="Sylfaen" w:hAnsi="Sylfaen" w:cs="Sylfaen"/>
                <w:sz w:val="21"/>
                <w:szCs w:val="21"/>
                <w:lang w:val="ka-GE"/>
              </w:rPr>
            </w:pPr>
            <w:r>
              <w:rPr>
                <w:rFonts w:ascii="Sylfaen" w:hAnsi="Sylfaen"/>
                <w:lang w:val="ka-GE"/>
              </w:rPr>
              <w:t xml:space="preserve">დაფინანსება: </w:t>
            </w:r>
            <w:r>
              <w:rPr>
                <w:rFonts w:ascii="Sylfaen" w:hAnsi="Sylfaen" w:cs="Sylfaen"/>
                <w:sz w:val="21"/>
                <w:szCs w:val="21"/>
                <w:lang w:val="ka-GE"/>
              </w:rPr>
              <w:t>მუნიციპალიტეტის განვითარების ფონდი</w:t>
            </w:r>
          </w:p>
        </w:tc>
      </w:tr>
    </w:tbl>
    <w:p w14:paraId="47A674FD" w14:textId="77777777" w:rsidR="00352E49" w:rsidRDefault="00352E49" w:rsidP="007B180C">
      <w:pPr>
        <w:spacing w:after="160" w:line="259" w:lineRule="auto"/>
        <w:rPr>
          <w:rFonts w:ascii="Sylfaen" w:hAnsi="Sylfaen" w:cs="Sylfaen"/>
          <w:lang w:val="ka-GE"/>
        </w:rPr>
      </w:pPr>
    </w:p>
    <w:p w14:paraId="57E2DF82" w14:textId="77777777" w:rsidR="00352E49" w:rsidRPr="00D109F8" w:rsidRDefault="00352E49" w:rsidP="00352E49">
      <w:pPr>
        <w:rPr>
          <w:rFonts w:ascii="Sylfaen" w:hAnsi="Sylfaen"/>
          <w:b/>
          <w:lang w:val="ka-GE"/>
        </w:rPr>
      </w:pPr>
      <w:r>
        <w:rPr>
          <w:rFonts w:ascii="Sylfaen" w:hAnsi="Sylfaen"/>
          <w:b/>
          <w:lang w:val="ka-GE"/>
        </w:rPr>
        <w:t>2. ეკონომიკა</w:t>
      </w: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352E49" w:rsidRPr="002865C2" w14:paraId="2213C2A7" w14:textId="77777777" w:rsidTr="002B386C">
        <w:trPr>
          <w:trHeight w:val="526"/>
        </w:trPr>
        <w:tc>
          <w:tcPr>
            <w:tcW w:w="0" w:type="auto"/>
            <w:shd w:val="clear" w:color="auto" w:fill="DBE5F1"/>
          </w:tcPr>
          <w:p w14:paraId="35A550A6" w14:textId="77777777" w:rsidR="00352E49" w:rsidRPr="00425468" w:rsidRDefault="00352E49" w:rsidP="002B386C">
            <w:pPr>
              <w:rPr>
                <w:rFonts w:ascii="Sylfaen" w:hAnsi="Sylfaen"/>
                <w:b/>
                <w:sz w:val="21"/>
                <w:szCs w:val="21"/>
                <w:lang w:val="ka-GE"/>
              </w:rPr>
            </w:pPr>
            <w:r w:rsidRPr="002865C2">
              <w:rPr>
                <w:rFonts w:ascii="Sylfaen" w:hAnsi="Sylfaen" w:cs="Sylfaen"/>
                <w:b/>
                <w:sz w:val="21"/>
                <w:szCs w:val="21"/>
              </w:rPr>
              <w:t>პრიორიტეტი</w:t>
            </w:r>
            <w:r>
              <w:rPr>
                <w:rFonts w:ascii="Sylfaen" w:hAnsi="Sylfaen"/>
                <w:b/>
                <w:sz w:val="21"/>
                <w:szCs w:val="21"/>
              </w:rPr>
              <w:t xml:space="preserve"> </w:t>
            </w:r>
            <w:r>
              <w:rPr>
                <w:rFonts w:ascii="Sylfaen" w:hAnsi="Sylfaen"/>
                <w:b/>
                <w:sz w:val="21"/>
                <w:szCs w:val="21"/>
                <w:lang w:val="ka-GE"/>
              </w:rPr>
              <w:t>2</w:t>
            </w:r>
            <w:r>
              <w:rPr>
                <w:rFonts w:ascii="Sylfaen" w:hAnsi="Sylfaen"/>
                <w:b/>
                <w:sz w:val="21"/>
                <w:szCs w:val="21"/>
              </w:rPr>
              <w:t>.1.</w:t>
            </w:r>
            <w:r w:rsidRPr="002865C2">
              <w:rPr>
                <w:rFonts w:ascii="Sylfaen" w:hAnsi="Sylfaen"/>
                <w:b/>
                <w:sz w:val="21"/>
                <w:szCs w:val="21"/>
              </w:rPr>
              <w:t xml:space="preserve">: </w:t>
            </w:r>
            <w:r>
              <w:rPr>
                <w:rFonts w:ascii="Sylfaen" w:hAnsi="Sylfaen"/>
                <w:sz w:val="21"/>
                <w:szCs w:val="21"/>
                <w:lang w:val="ka-GE"/>
              </w:rPr>
              <w:t>ინვესტიციების მოზიდვის ხელშეწყობა</w:t>
            </w:r>
          </w:p>
        </w:tc>
      </w:tr>
      <w:tr w:rsidR="00352E49" w:rsidRPr="002865C2" w14:paraId="135DE15C" w14:textId="77777777" w:rsidTr="002B386C">
        <w:trPr>
          <w:trHeight w:val="1345"/>
        </w:trPr>
        <w:tc>
          <w:tcPr>
            <w:tcW w:w="0" w:type="auto"/>
            <w:shd w:val="clear" w:color="auto" w:fill="auto"/>
          </w:tcPr>
          <w:p w14:paraId="6B1F4C0B" w14:textId="77777777" w:rsidR="00352E49" w:rsidRPr="002865C2" w:rsidRDefault="00352E49" w:rsidP="002B386C">
            <w:pPr>
              <w:spacing w:before="240" w:line="360" w:lineRule="auto"/>
              <w:ind w:right="-425"/>
              <w:contextualSpacing/>
              <w:jc w:val="both"/>
              <w:rPr>
                <w:rFonts w:ascii="Sylfaen" w:hAnsi="Sylfaen"/>
                <w:sz w:val="21"/>
                <w:szCs w:val="21"/>
              </w:rPr>
            </w:pPr>
            <w:r w:rsidRPr="002865C2">
              <w:rPr>
                <w:rFonts w:ascii="Sylfaen" w:hAnsi="Sylfaen"/>
                <w:sz w:val="21"/>
                <w:szCs w:val="21"/>
                <w:lang w:val="ka-GE"/>
              </w:rPr>
              <w:t>ღონისძიებები:</w:t>
            </w:r>
          </w:p>
          <w:p w14:paraId="2AB537DC" w14:textId="77777777" w:rsidR="00352E49" w:rsidRPr="00352E49" w:rsidRDefault="00352E49" w:rsidP="00352E49">
            <w:pPr>
              <w:pStyle w:val="ListParagraph"/>
              <w:numPr>
                <w:ilvl w:val="0"/>
                <w:numId w:val="12"/>
              </w:numPr>
              <w:spacing w:after="0"/>
              <w:ind w:right="-425"/>
              <w:jc w:val="both"/>
              <w:rPr>
                <w:rFonts w:ascii="Sylfaen" w:hAnsi="Sylfaen"/>
                <w:sz w:val="21"/>
                <w:szCs w:val="21"/>
                <w:lang w:val="ka-GE"/>
              </w:rPr>
            </w:pPr>
            <w:r>
              <w:rPr>
                <w:rFonts w:ascii="Sylfaen" w:hAnsi="Sylfaen"/>
                <w:noProof/>
                <w:sz w:val="20"/>
                <w:szCs w:val="20"/>
                <w:lang w:val="ka-GE"/>
              </w:rPr>
              <w:t>საინვესტიციო პროექტების მომზადება და ინვესტორების დაინტერესება.</w:t>
            </w:r>
          </w:p>
          <w:p w14:paraId="052CC220" w14:textId="77777777" w:rsidR="00352E49" w:rsidRPr="00352E49" w:rsidRDefault="00352E49" w:rsidP="00352E49">
            <w:pPr>
              <w:pStyle w:val="ListParagraph"/>
              <w:numPr>
                <w:ilvl w:val="0"/>
                <w:numId w:val="12"/>
              </w:numPr>
              <w:spacing w:after="0"/>
              <w:ind w:right="-425"/>
              <w:jc w:val="both"/>
              <w:rPr>
                <w:rFonts w:ascii="Sylfaen" w:hAnsi="Sylfaen"/>
                <w:noProof/>
                <w:sz w:val="20"/>
                <w:szCs w:val="20"/>
                <w:lang w:val="ka-GE"/>
              </w:rPr>
            </w:pPr>
            <w:r w:rsidRPr="00352E49">
              <w:rPr>
                <w:rFonts w:ascii="Sylfaen" w:hAnsi="Sylfaen"/>
                <w:noProof/>
                <w:sz w:val="20"/>
                <w:szCs w:val="20"/>
                <w:lang w:val="ka-GE"/>
              </w:rPr>
              <w:t>საკადასტრო მონაცემების განახლება და მასზე მისადაგებული სოფლის მეურნეობის განვითარების გრძელვადიანი სტრატეგიის შემუშავება</w:t>
            </w:r>
          </w:p>
          <w:p w14:paraId="211FF8E1" w14:textId="77777777" w:rsidR="00352E49" w:rsidRPr="00352E49" w:rsidRDefault="00352E49" w:rsidP="00352E49">
            <w:pPr>
              <w:pStyle w:val="ListParagraph"/>
              <w:numPr>
                <w:ilvl w:val="0"/>
                <w:numId w:val="12"/>
              </w:numPr>
              <w:spacing w:after="0"/>
              <w:ind w:right="-425"/>
              <w:jc w:val="both"/>
              <w:rPr>
                <w:rFonts w:ascii="Sylfaen" w:hAnsi="Sylfaen"/>
                <w:noProof/>
                <w:sz w:val="20"/>
                <w:szCs w:val="20"/>
                <w:lang w:val="ka-GE"/>
              </w:rPr>
            </w:pPr>
            <w:r w:rsidRPr="00352E49">
              <w:rPr>
                <w:rFonts w:ascii="Sylfaen" w:hAnsi="Sylfaen"/>
                <w:noProof/>
                <w:sz w:val="20"/>
                <w:szCs w:val="20"/>
                <w:lang w:val="ka-GE"/>
              </w:rPr>
              <w:t>მიწის ნაყოფიერების მართვის ეფექტური მექანიზმის შექმნა</w:t>
            </w:r>
          </w:p>
          <w:p w14:paraId="629B8C81" w14:textId="77777777" w:rsidR="00352E49" w:rsidRPr="00352E49" w:rsidRDefault="00352E49" w:rsidP="00352E49">
            <w:pPr>
              <w:pStyle w:val="ListParagraph"/>
              <w:numPr>
                <w:ilvl w:val="0"/>
                <w:numId w:val="12"/>
              </w:numPr>
              <w:spacing w:after="0"/>
              <w:ind w:right="-425"/>
              <w:jc w:val="both"/>
              <w:rPr>
                <w:rFonts w:ascii="Sylfaen" w:hAnsi="Sylfaen"/>
                <w:noProof/>
                <w:sz w:val="20"/>
                <w:szCs w:val="20"/>
                <w:lang w:val="ka-GE"/>
              </w:rPr>
            </w:pPr>
            <w:r w:rsidRPr="00352E49">
              <w:rPr>
                <w:rFonts w:ascii="Sylfaen" w:hAnsi="Sylfaen"/>
                <w:noProof/>
                <w:sz w:val="20"/>
                <w:szCs w:val="20"/>
                <w:lang w:val="ka-GE"/>
              </w:rPr>
              <w:t>არსებული საირიგაციო სისტემის სრული რეაბილიტაცია.</w:t>
            </w:r>
          </w:p>
          <w:p w14:paraId="046A169F" w14:textId="77777777" w:rsidR="00352E49" w:rsidRPr="00352E49" w:rsidRDefault="00352E49" w:rsidP="00352E49">
            <w:pPr>
              <w:pStyle w:val="ListParagraph"/>
              <w:numPr>
                <w:ilvl w:val="0"/>
                <w:numId w:val="12"/>
              </w:numPr>
              <w:spacing w:after="0"/>
              <w:ind w:right="-425"/>
              <w:jc w:val="both"/>
              <w:rPr>
                <w:rFonts w:ascii="Sylfaen" w:hAnsi="Sylfaen"/>
                <w:noProof/>
                <w:sz w:val="20"/>
                <w:szCs w:val="20"/>
                <w:lang w:val="ka-GE"/>
              </w:rPr>
            </w:pPr>
            <w:r w:rsidRPr="00352E49">
              <w:rPr>
                <w:rFonts w:ascii="Sylfaen" w:hAnsi="Sylfaen"/>
                <w:noProof/>
                <w:sz w:val="20"/>
                <w:szCs w:val="20"/>
                <w:lang w:val="ka-GE"/>
              </w:rPr>
              <w:t xml:space="preserve">გადამამუშავებელი საწარმოების და ფერმერთა კოოპერირების პროცესების სტიმულირება </w:t>
            </w:r>
          </w:p>
          <w:p w14:paraId="74F2787F" w14:textId="77777777" w:rsidR="00352E49" w:rsidRPr="00352E49" w:rsidRDefault="00352E49" w:rsidP="00352E49">
            <w:pPr>
              <w:pStyle w:val="ListParagraph"/>
              <w:numPr>
                <w:ilvl w:val="0"/>
                <w:numId w:val="12"/>
              </w:numPr>
              <w:spacing w:after="0"/>
              <w:ind w:right="-425"/>
              <w:jc w:val="both"/>
              <w:rPr>
                <w:rFonts w:ascii="Sylfaen" w:hAnsi="Sylfaen"/>
                <w:noProof/>
                <w:sz w:val="20"/>
                <w:szCs w:val="20"/>
                <w:lang w:val="ka-GE"/>
              </w:rPr>
            </w:pPr>
            <w:r w:rsidRPr="00352E49">
              <w:rPr>
                <w:rFonts w:ascii="Sylfaen" w:hAnsi="Sylfaen"/>
                <w:noProof/>
                <w:sz w:val="20"/>
                <w:szCs w:val="20"/>
                <w:lang w:val="ka-GE"/>
              </w:rPr>
              <w:t>სასოფლო სამეურნეო ტექნიკური ბაზის გაძლიერება</w:t>
            </w:r>
          </w:p>
          <w:p w14:paraId="15059CD2" w14:textId="77777777" w:rsidR="00352E49" w:rsidRPr="00E839DE" w:rsidRDefault="00352E49" w:rsidP="00352E49">
            <w:pPr>
              <w:pStyle w:val="ListParagraph"/>
              <w:numPr>
                <w:ilvl w:val="0"/>
                <w:numId w:val="12"/>
              </w:numPr>
              <w:spacing w:after="0"/>
              <w:ind w:right="-425"/>
              <w:jc w:val="both"/>
              <w:rPr>
                <w:rFonts w:ascii="Sylfaen" w:hAnsi="Sylfaen"/>
                <w:sz w:val="21"/>
                <w:szCs w:val="21"/>
                <w:lang w:val="ka-GE"/>
              </w:rPr>
            </w:pPr>
            <w:r w:rsidRPr="00352E49">
              <w:rPr>
                <w:rFonts w:ascii="Sylfaen" w:hAnsi="Sylfaen"/>
                <w:noProof/>
                <w:sz w:val="20"/>
                <w:szCs w:val="20"/>
                <w:lang w:val="ka-GE"/>
              </w:rPr>
              <w:t>ფერმერთა უწყვეტი სწავლების სისტემის შექმნა</w:t>
            </w:r>
          </w:p>
        </w:tc>
      </w:tr>
      <w:tr w:rsidR="00352E49" w:rsidRPr="002865C2" w14:paraId="33FC5704" w14:textId="77777777" w:rsidTr="002B386C">
        <w:trPr>
          <w:trHeight w:val="526"/>
        </w:trPr>
        <w:tc>
          <w:tcPr>
            <w:tcW w:w="0" w:type="auto"/>
            <w:shd w:val="clear" w:color="auto" w:fill="auto"/>
          </w:tcPr>
          <w:p w14:paraId="139B3B53" w14:textId="77777777" w:rsidR="00352E49" w:rsidRDefault="00352E49" w:rsidP="002B386C">
            <w:pPr>
              <w:rPr>
                <w:rFonts w:ascii="Sylfaen" w:hAnsi="Sylfaen"/>
                <w:sz w:val="21"/>
                <w:szCs w:val="21"/>
                <w:lang w:val="ka-GE"/>
              </w:rPr>
            </w:pPr>
            <w:r w:rsidRPr="002865C2">
              <w:rPr>
                <w:rFonts w:ascii="Sylfaen" w:hAnsi="Sylfaen" w:cs="Sylfaen"/>
                <w:sz w:val="21"/>
                <w:szCs w:val="21"/>
              </w:rPr>
              <w:lastRenderedPageBreak/>
              <w:t>შედეგ</w:t>
            </w:r>
            <w:r>
              <w:rPr>
                <w:rFonts w:ascii="Sylfaen" w:hAnsi="Sylfaen" w:cs="Sylfaen"/>
                <w:sz w:val="21"/>
                <w:szCs w:val="21"/>
                <w:lang w:val="ka-GE"/>
              </w:rPr>
              <w:t>ებ</w:t>
            </w:r>
            <w:r w:rsidRPr="002865C2">
              <w:rPr>
                <w:rFonts w:ascii="Sylfaen" w:hAnsi="Sylfaen" w:cs="Sylfaen"/>
                <w:sz w:val="21"/>
                <w:szCs w:val="21"/>
              </w:rPr>
              <w:t>ი</w:t>
            </w:r>
            <w:r>
              <w:rPr>
                <w:rFonts w:ascii="Sylfaen" w:hAnsi="Sylfaen" w:cs="Sylfaen"/>
                <w:sz w:val="21"/>
                <w:szCs w:val="21"/>
                <w:lang w:val="ka-GE"/>
              </w:rPr>
              <w:t>:</w:t>
            </w:r>
            <w:r w:rsidRPr="002865C2">
              <w:rPr>
                <w:rFonts w:ascii="Sylfaen" w:hAnsi="Sylfaen"/>
                <w:sz w:val="21"/>
                <w:szCs w:val="21"/>
              </w:rPr>
              <w:t xml:space="preserve"> </w:t>
            </w:r>
          </w:p>
          <w:p w14:paraId="453F9BC5" w14:textId="77777777" w:rsidR="00352E49" w:rsidRDefault="00352E49" w:rsidP="002B386C">
            <w:pPr>
              <w:numPr>
                <w:ilvl w:val="0"/>
                <w:numId w:val="6"/>
              </w:numPr>
              <w:spacing w:after="0" w:line="240" w:lineRule="auto"/>
              <w:rPr>
                <w:rFonts w:ascii="Sylfaen" w:hAnsi="Sylfaen"/>
                <w:sz w:val="21"/>
                <w:szCs w:val="21"/>
                <w:lang w:val="ka-GE"/>
              </w:rPr>
            </w:pPr>
            <w:r>
              <w:rPr>
                <w:rFonts w:ascii="Sylfaen" w:hAnsi="Sylfaen"/>
                <w:sz w:val="21"/>
                <w:szCs w:val="21"/>
                <w:lang w:val="ka-GE"/>
              </w:rPr>
              <w:t>გაზრდილი ინვესტიციები მუნიციპალიტეტში</w:t>
            </w:r>
          </w:p>
          <w:p w14:paraId="3447AC62" w14:textId="77777777" w:rsidR="00352E49" w:rsidRPr="00352E49" w:rsidRDefault="00352E49" w:rsidP="00352E49">
            <w:pPr>
              <w:numPr>
                <w:ilvl w:val="0"/>
                <w:numId w:val="6"/>
              </w:numPr>
              <w:spacing w:after="0" w:line="240" w:lineRule="auto"/>
              <w:rPr>
                <w:rFonts w:ascii="Sylfaen" w:hAnsi="Sylfaen"/>
                <w:sz w:val="21"/>
                <w:szCs w:val="21"/>
                <w:lang w:val="ka-GE"/>
              </w:rPr>
            </w:pPr>
            <w:r w:rsidRPr="00352E49">
              <w:rPr>
                <w:rFonts w:ascii="Sylfaen" w:hAnsi="Sylfaen"/>
                <w:sz w:val="21"/>
                <w:szCs w:val="21"/>
                <w:lang w:val="ka-GE"/>
              </w:rPr>
              <w:t>განახლებული საკადასტრო მონაცემები და სოფლის მეურნეობის განვითარების გრძელვადიანი გეგმა უზრუნველყოფს ფართობების ოპტიმალურად გამოყენებას და დარგობრივი ღირებულებათა ჯაჭვის სრულყოფას</w:t>
            </w:r>
          </w:p>
          <w:p w14:paraId="3CAD00F2" w14:textId="77777777" w:rsidR="00352E49" w:rsidRPr="00352E49" w:rsidRDefault="00352E49" w:rsidP="00352E49">
            <w:pPr>
              <w:numPr>
                <w:ilvl w:val="0"/>
                <w:numId w:val="6"/>
              </w:numPr>
              <w:spacing w:after="0" w:line="240" w:lineRule="auto"/>
              <w:rPr>
                <w:rFonts w:ascii="Sylfaen" w:hAnsi="Sylfaen"/>
                <w:sz w:val="21"/>
                <w:szCs w:val="21"/>
                <w:lang w:val="ka-GE"/>
              </w:rPr>
            </w:pPr>
            <w:r w:rsidRPr="00352E49">
              <w:rPr>
                <w:rFonts w:ascii="Sylfaen" w:hAnsi="Sylfaen"/>
                <w:sz w:val="21"/>
                <w:szCs w:val="21"/>
                <w:lang w:val="ka-GE"/>
              </w:rPr>
              <w:t>მიწის ნაყოფიერების ამაღლებით და სრულფასოვანი აგროტექნიკის გამო გაზრდილია მოსავლიანობა</w:t>
            </w:r>
          </w:p>
          <w:p w14:paraId="540A197B" w14:textId="77777777" w:rsidR="00352E49" w:rsidRPr="00352E49" w:rsidRDefault="00352E49" w:rsidP="00352E49">
            <w:pPr>
              <w:numPr>
                <w:ilvl w:val="0"/>
                <w:numId w:val="6"/>
              </w:numPr>
              <w:spacing w:after="0" w:line="240" w:lineRule="auto"/>
              <w:rPr>
                <w:rFonts w:ascii="Sylfaen" w:hAnsi="Sylfaen"/>
                <w:sz w:val="21"/>
                <w:szCs w:val="21"/>
                <w:lang w:val="ka-GE"/>
              </w:rPr>
            </w:pPr>
            <w:r w:rsidRPr="00352E49">
              <w:rPr>
                <w:rFonts w:ascii="Sylfaen" w:hAnsi="Sylfaen"/>
                <w:sz w:val="21"/>
                <w:szCs w:val="21"/>
                <w:lang w:val="ka-GE"/>
              </w:rPr>
              <w:t>გასარწყავიანებულია მუნიციპალიტეტის სახნავი ფართობების დიდი ნაწილი</w:t>
            </w:r>
          </w:p>
          <w:p w14:paraId="22806E29" w14:textId="77777777" w:rsidR="00352E49" w:rsidRPr="00352E49" w:rsidRDefault="00352E49" w:rsidP="00352E49">
            <w:pPr>
              <w:numPr>
                <w:ilvl w:val="0"/>
                <w:numId w:val="6"/>
              </w:numPr>
              <w:spacing w:after="0" w:line="240" w:lineRule="auto"/>
              <w:rPr>
                <w:rFonts w:ascii="Sylfaen" w:hAnsi="Sylfaen"/>
                <w:sz w:val="21"/>
                <w:szCs w:val="21"/>
                <w:lang w:val="ka-GE"/>
              </w:rPr>
            </w:pPr>
            <w:r w:rsidRPr="00352E49">
              <w:rPr>
                <w:rFonts w:ascii="Sylfaen" w:hAnsi="Sylfaen"/>
                <w:sz w:val="21"/>
                <w:szCs w:val="21"/>
                <w:lang w:val="ka-GE"/>
              </w:rPr>
              <w:t>სარწყავი წყლის ხარისხი აკმაყოფილებს ხარისხობრივ მოთხოვნას და არ იწვევს ნოადაგის ნაყოფიერების გაუარესებას</w:t>
            </w:r>
          </w:p>
          <w:p w14:paraId="340ED2A4" w14:textId="77777777" w:rsidR="00352E49" w:rsidRPr="00352E49" w:rsidRDefault="00352E49" w:rsidP="00352E49">
            <w:pPr>
              <w:numPr>
                <w:ilvl w:val="0"/>
                <w:numId w:val="6"/>
              </w:numPr>
              <w:spacing w:after="0" w:line="240" w:lineRule="auto"/>
              <w:rPr>
                <w:rFonts w:ascii="Sylfaen" w:hAnsi="Sylfaen"/>
                <w:sz w:val="21"/>
                <w:szCs w:val="21"/>
                <w:lang w:val="ka-GE"/>
              </w:rPr>
            </w:pPr>
            <w:r w:rsidRPr="00352E49">
              <w:rPr>
                <w:rFonts w:ascii="Sylfaen" w:hAnsi="Sylfaen"/>
                <w:sz w:val="21"/>
                <w:szCs w:val="21"/>
                <w:lang w:val="ka-GE"/>
              </w:rPr>
              <w:t>სასოფლო სამეურნეო ტექნიკა ხელმისაწვდომია მოსახლეობისათვის</w:t>
            </w:r>
          </w:p>
          <w:p w14:paraId="37B3BCD0" w14:textId="77777777" w:rsidR="00352E49" w:rsidRPr="00352E49" w:rsidRDefault="00352E49" w:rsidP="00352E49">
            <w:pPr>
              <w:numPr>
                <w:ilvl w:val="0"/>
                <w:numId w:val="6"/>
              </w:numPr>
              <w:spacing w:after="0" w:line="240" w:lineRule="auto"/>
              <w:rPr>
                <w:rFonts w:ascii="Sylfaen" w:hAnsi="Sylfaen"/>
                <w:sz w:val="21"/>
                <w:szCs w:val="21"/>
                <w:lang w:val="ka-GE"/>
              </w:rPr>
            </w:pPr>
            <w:r w:rsidRPr="00352E49">
              <w:rPr>
                <w:rFonts w:ascii="Sylfaen" w:hAnsi="Sylfaen"/>
                <w:sz w:val="21"/>
                <w:szCs w:val="21"/>
                <w:lang w:val="ka-GE"/>
              </w:rPr>
              <w:t>წარმოებული აგრარული პროდუქცია გადამუშავდება საბოლოო სახით და რეალიზდება უკვე სასაქონლო სახით</w:t>
            </w:r>
          </w:p>
          <w:p w14:paraId="055F4C3C" w14:textId="77777777" w:rsidR="00352E49" w:rsidRPr="002865C2" w:rsidRDefault="00352E49" w:rsidP="00352E49">
            <w:pPr>
              <w:numPr>
                <w:ilvl w:val="0"/>
                <w:numId w:val="6"/>
              </w:numPr>
              <w:spacing w:after="0" w:line="240" w:lineRule="auto"/>
              <w:rPr>
                <w:rFonts w:ascii="Sylfaen" w:hAnsi="Sylfaen"/>
                <w:sz w:val="21"/>
                <w:szCs w:val="21"/>
                <w:lang w:val="ka-GE"/>
              </w:rPr>
            </w:pPr>
            <w:r w:rsidRPr="00352E49">
              <w:rPr>
                <w:rFonts w:ascii="Sylfaen" w:hAnsi="Sylfaen"/>
                <w:sz w:val="21"/>
                <w:szCs w:val="21"/>
                <w:lang w:val="ka-GE"/>
              </w:rPr>
              <w:t>ფერმერების იცავენ სრულ აგროტექნიკურ ციკლს</w:t>
            </w:r>
          </w:p>
        </w:tc>
      </w:tr>
      <w:tr w:rsidR="00352E49" w:rsidRPr="002865C2" w14:paraId="70F5AC9E" w14:textId="77777777" w:rsidTr="002B386C">
        <w:trPr>
          <w:trHeight w:val="542"/>
        </w:trPr>
        <w:tc>
          <w:tcPr>
            <w:tcW w:w="0" w:type="auto"/>
            <w:shd w:val="clear" w:color="auto" w:fill="auto"/>
          </w:tcPr>
          <w:p w14:paraId="72A2F749" w14:textId="77777777" w:rsidR="00352E49" w:rsidRPr="00E839DE" w:rsidRDefault="00352E49" w:rsidP="002B386C">
            <w:pPr>
              <w:jc w:val="both"/>
              <w:rPr>
                <w:rFonts w:ascii="Sylfaen" w:hAnsi="Sylfaen" w:cs="Sylfaen"/>
                <w:sz w:val="21"/>
                <w:szCs w:val="21"/>
                <w:lang w:val="ka-GE"/>
              </w:rPr>
            </w:pPr>
            <w:r>
              <w:rPr>
                <w:rFonts w:ascii="Sylfaen" w:hAnsi="Sylfaen"/>
                <w:lang w:val="ka-GE"/>
              </w:rPr>
              <w:t xml:space="preserve">დაფინანსება: </w:t>
            </w:r>
            <w:r>
              <w:rPr>
                <w:rFonts w:ascii="Sylfaen" w:hAnsi="Sylfaen" w:cs="Sylfaen"/>
                <w:sz w:val="21"/>
                <w:szCs w:val="21"/>
                <w:lang w:val="ka-GE"/>
              </w:rPr>
              <w:t>მუნიციპალიტეტი</w:t>
            </w:r>
          </w:p>
        </w:tc>
      </w:tr>
    </w:tbl>
    <w:p w14:paraId="1BEC2868" w14:textId="77777777" w:rsidR="00352E49" w:rsidRDefault="00352E49" w:rsidP="00352E49">
      <w:pPr>
        <w:spacing w:after="160" w:line="259" w:lineRule="auto"/>
        <w:rPr>
          <w:rFonts w:ascii="Sylfaen" w:hAnsi="Sylfaen" w:cs="Sylfaen"/>
          <w:lang w:val="ka-GE"/>
        </w:rPr>
      </w:pP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352E49" w:rsidRPr="002865C2" w14:paraId="447A2A68" w14:textId="77777777" w:rsidTr="002B386C">
        <w:trPr>
          <w:trHeight w:val="526"/>
        </w:trPr>
        <w:tc>
          <w:tcPr>
            <w:tcW w:w="0" w:type="auto"/>
            <w:shd w:val="clear" w:color="auto" w:fill="DBE5F1"/>
          </w:tcPr>
          <w:p w14:paraId="4DD6CCC3" w14:textId="77777777" w:rsidR="00352E49" w:rsidRPr="00DA65D8" w:rsidRDefault="00352E49" w:rsidP="002B386C">
            <w:pPr>
              <w:rPr>
                <w:rFonts w:ascii="Sylfaen" w:hAnsi="Sylfaen"/>
                <w:b/>
                <w:sz w:val="21"/>
                <w:szCs w:val="21"/>
                <w:lang w:val="ka-GE"/>
              </w:rPr>
            </w:pPr>
            <w:r w:rsidRPr="002865C2">
              <w:rPr>
                <w:rFonts w:ascii="Sylfaen" w:hAnsi="Sylfaen" w:cs="Sylfaen"/>
                <w:b/>
                <w:sz w:val="21"/>
                <w:szCs w:val="21"/>
              </w:rPr>
              <w:t>პრიორიტეტი</w:t>
            </w:r>
            <w:r>
              <w:rPr>
                <w:rFonts w:ascii="Sylfaen" w:hAnsi="Sylfaen"/>
                <w:b/>
                <w:sz w:val="21"/>
                <w:szCs w:val="21"/>
              </w:rPr>
              <w:t xml:space="preserve"> </w:t>
            </w:r>
            <w:r>
              <w:rPr>
                <w:rFonts w:ascii="Sylfaen" w:hAnsi="Sylfaen"/>
                <w:b/>
                <w:sz w:val="21"/>
                <w:szCs w:val="21"/>
                <w:lang w:val="ka-GE"/>
              </w:rPr>
              <w:t>2</w:t>
            </w:r>
            <w:r>
              <w:rPr>
                <w:rFonts w:ascii="Sylfaen" w:hAnsi="Sylfaen"/>
                <w:b/>
                <w:sz w:val="21"/>
                <w:szCs w:val="21"/>
              </w:rPr>
              <w:t>.2.</w:t>
            </w:r>
            <w:r w:rsidRPr="002865C2">
              <w:rPr>
                <w:rFonts w:ascii="Sylfaen" w:hAnsi="Sylfaen"/>
                <w:b/>
                <w:sz w:val="21"/>
                <w:szCs w:val="21"/>
              </w:rPr>
              <w:t xml:space="preserve">: </w:t>
            </w:r>
            <w:r>
              <w:rPr>
                <w:rFonts w:ascii="Sylfaen" w:hAnsi="Sylfaen"/>
                <w:b/>
                <w:sz w:val="21"/>
                <w:szCs w:val="21"/>
                <w:lang w:val="ka-GE"/>
              </w:rPr>
              <w:t>ტურიზმის სფეროს განვითარების ხელშეწყობა</w:t>
            </w:r>
          </w:p>
        </w:tc>
      </w:tr>
      <w:tr w:rsidR="00352E49" w:rsidRPr="002865C2" w14:paraId="33CC78CC" w14:textId="77777777" w:rsidTr="002B386C">
        <w:trPr>
          <w:trHeight w:val="1034"/>
        </w:trPr>
        <w:tc>
          <w:tcPr>
            <w:tcW w:w="0" w:type="auto"/>
            <w:shd w:val="clear" w:color="auto" w:fill="auto"/>
          </w:tcPr>
          <w:p w14:paraId="1DB9C242" w14:textId="77777777" w:rsidR="00352E49" w:rsidRPr="002865C2" w:rsidRDefault="00352E49" w:rsidP="002B386C">
            <w:pPr>
              <w:spacing w:before="240" w:line="360" w:lineRule="auto"/>
              <w:ind w:right="-425"/>
              <w:contextualSpacing/>
              <w:jc w:val="both"/>
              <w:rPr>
                <w:rFonts w:ascii="Sylfaen" w:hAnsi="Sylfaen"/>
                <w:sz w:val="21"/>
                <w:szCs w:val="21"/>
              </w:rPr>
            </w:pPr>
            <w:r w:rsidRPr="002865C2">
              <w:rPr>
                <w:rFonts w:ascii="Sylfaen" w:hAnsi="Sylfaen"/>
                <w:sz w:val="21"/>
                <w:szCs w:val="21"/>
                <w:lang w:val="ka-GE"/>
              </w:rPr>
              <w:t>ღონისძიებები:</w:t>
            </w:r>
          </w:p>
          <w:p w14:paraId="7A5E15B8" w14:textId="77777777" w:rsidR="00352E49" w:rsidRDefault="00352E49" w:rsidP="00352E49">
            <w:pPr>
              <w:pStyle w:val="ListParagraph"/>
              <w:numPr>
                <w:ilvl w:val="0"/>
                <w:numId w:val="12"/>
              </w:numPr>
              <w:spacing w:after="0"/>
              <w:ind w:right="-425"/>
              <w:jc w:val="both"/>
              <w:rPr>
                <w:rFonts w:ascii="Sylfaen" w:hAnsi="Sylfaen"/>
                <w:sz w:val="21"/>
                <w:szCs w:val="21"/>
                <w:lang w:val="ka-GE"/>
              </w:rPr>
            </w:pPr>
            <w:r>
              <w:rPr>
                <w:rFonts w:ascii="Sylfaen" w:hAnsi="Sylfaen"/>
                <w:sz w:val="21"/>
                <w:szCs w:val="21"/>
                <w:lang w:val="ka-GE"/>
              </w:rPr>
              <w:t>ტურისტული ინფრასტრუქტურის კლეთილმოწყობა;</w:t>
            </w:r>
          </w:p>
          <w:p w14:paraId="06743972" w14:textId="77777777" w:rsidR="00352E49" w:rsidRPr="00E839DE" w:rsidRDefault="00352E49" w:rsidP="00352E49">
            <w:pPr>
              <w:pStyle w:val="ListParagraph"/>
              <w:numPr>
                <w:ilvl w:val="0"/>
                <w:numId w:val="12"/>
              </w:numPr>
              <w:spacing w:after="0"/>
              <w:ind w:right="-425"/>
              <w:jc w:val="both"/>
              <w:rPr>
                <w:rFonts w:ascii="Sylfaen" w:hAnsi="Sylfaen"/>
                <w:sz w:val="21"/>
                <w:szCs w:val="21"/>
                <w:lang w:val="ka-GE"/>
              </w:rPr>
            </w:pPr>
            <w:r>
              <w:rPr>
                <w:rFonts w:ascii="Sylfaen" w:hAnsi="Sylfaen"/>
                <w:sz w:val="21"/>
                <w:szCs w:val="21"/>
                <w:lang w:val="ka-GE"/>
              </w:rPr>
              <w:t xml:space="preserve">ტურისტული მარშრუტების შემუშავება </w:t>
            </w:r>
          </w:p>
        </w:tc>
      </w:tr>
      <w:tr w:rsidR="00352E49" w:rsidRPr="002865C2" w14:paraId="2E2C8344" w14:textId="77777777" w:rsidTr="002B386C">
        <w:trPr>
          <w:trHeight w:val="526"/>
        </w:trPr>
        <w:tc>
          <w:tcPr>
            <w:tcW w:w="0" w:type="auto"/>
            <w:shd w:val="clear" w:color="auto" w:fill="auto"/>
          </w:tcPr>
          <w:p w14:paraId="4642EE4B" w14:textId="77777777" w:rsidR="00352E49" w:rsidRDefault="00352E49" w:rsidP="002B386C">
            <w:pPr>
              <w:rPr>
                <w:rFonts w:ascii="Sylfaen" w:hAnsi="Sylfaen"/>
                <w:sz w:val="21"/>
                <w:szCs w:val="21"/>
                <w:lang w:val="ka-GE"/>
              </w:rPr>
            </w:pPr>
            <w:r w:rsidRPr="002865C2">
              <w:rPr>
                <w:rFonts w:ascii="Sylfaen" w:hAnsi="Sylfaen" w:cs="Sylfaen"/>
                <w:sz w:val="21"/>
                <w:szCs w:val="21"/>
              </w:rPr>
              <w:t>შედეგ</w:t>
            </w:r>
            <w:r>
              <w:rPr>
                <w:rFonts w:ascii="Sylfaen" w:hAnsi="Sylfaen" w:cs="Sylfaen"/>
                <w:sz w:val="21"/>
                <w:szCs w:val="21"/>
                <w:lang w:val="ka-GE"/>
              </w:rPr>
              <w:t>ებ</w:t>
            </w:r>
            <w:r w:rsidRPr="002865C2">
              <w:rPr>
                <w:rFonts w:ascii="Sylfaen" w:hAnsi="Sylfaen" w:cs="Sylfaen"/>
                <w:sz w:val="21"/>
                <w:szCs w:val="21"/>
              </w:rPr>
              <w:t>ი</w:t>
            </w:r>
            <w:r>
              <w:rPr>
                <w:rFonts w:ascii="Sylfaen" w:hAnsi="Sylfaen" w:cs="Sylfaen"/>
                <w:sz w:val="21"/>
                <w:szCs w:val="21"/>
                <w:lang w:val="ka-GE"/>
              </w:rPr>
              <w:t>:</w:t>
            </w:r>
            <w:r w:rsidRPr="002865C2">
              <w:rPr>
                <w:rFonts w:ascii="Sylfaen" w:hAnsi="Sylfaen"/>
                <w:sz w:val="21"/>
                <w:szCs w:val="21"/>
              </w:rPr>
              <w:t xml:space="preserve"> </w:t>
            </w:r>
          </w:p>
          <w:p w14:paraId="10BC9854" w14:textId="77777777" w:rsidR="00352E49" w:rsidRPr="002865C2" w:rsidRDefault="00352E49" w:rsidP="002B386C">
            <w:pPr>
              <w:numPr>
                <w:ilvl w:val="0"/>
                <w:numId w:val="6"/>
              </w:numPr>
              <w:spacing w:after="0" w:line="240" w:lineRule="auto"/>
              <w:rPr>
                <w:rFonts w:ascii="Sylfaen" w:hAnsi="Sylfaen"/>
                <w:sz w:val="21"/>
                <w:szCs w:val="21"/>
                <w:lang w:val="ka-GE"/>
              </w:rPr>
            </w:pPr>
            <w:r>
              <w:rPr>
                <w:rFonts w:ascii="Sylfaen" w:hAnsi="Sylfaen"/>
                <w:sz w:val="21"/>
                <w:szCs w:val="21"/>
                <w:lang w:val="ka-GE"/>
              </w:rPr>
              <w:t>გაზრდილი ტურისტთა რაოდენობა</w:t>
            </w:r>
          </w:p>
        </w:tc>
      </w:tr>
      <w:tr w:rsidR="00352E49" w:rsidRPr="002865C2" w14:paraId="37EE2B72" w14:textId="77777777" w:rsidTr="002B386C">
        <w:trPr>
          <w:trHeight w:val="542"/>
        </w:trPr>
        <w:tc>
          <w:tcPr>
            <w:tcW w:w="0" w:type="auto"/>
            <w:shd w:val="clear" w:color="auto" w:fill="auto"/>
          </w:tcPr>
          <w:p w14:paraId="7CB49CBE" w14:textId="77777777" w:rsidR="00352E49" w:rsidRPr="00E839DE" w:rsidRDefault="00352E49" w:rsidP="002B386C">
            <w:pPr>
              <w:jc w:val="both"/>
              <w:rPr>
                <w:rFonts w:ascii="Sylfaen" w:hAnsi="Sylfaen" w:cs="Sylfaen"/>
                <w:sz w:val="21"/>
                <w:szCs w:val="21"/>
                <w:lang w:val="ka-GE"/>
              </w:rPr>
            </w:pPr>
            <w:r>
              <w:rPr>
                <w:rFonts w:ascii="Sylfaen" w:hAnsi="Sylfaen"/>
                <w:lang w:val="ka-GE"/>
              </w:rPr>
              <w:t xml:space="preserve">დაფინანსება: </w:t>
            </w:r>
            <w:r>
              <w:rPr>
                <w:rFonts w:ascii="Sylfaen" w:hAnsi="Sylfaen" w:cs="Sylfaen"/>
                <w:sz w:val="21"/>
                <w:szCs w:val="21"/>
                <w:lang w:val="ka-GE"/>
              </w:rPr>
              <w:t>მუნიციპალიტეტი</w:t>
            </w:r>
          </w:p>
        </w:tc>
      </w:tr>
    </w:tbl>
    <w:p w14:paraId="47058928" w14:textId="77777777" w:rsidR="00352E49" w:rsidRDefault="00352E49" w:rsidP="007B180C">
      <w:pPr>
        <w:spacing w:after="160" w:line="259" w:lineRule="auto"/>
        <w:rPr>
          <w:rFonts w:ascii="Sylfaen" w:hAnsi="Sylfaen" w:cs="Sylfaen"/>
          <w:lang w:val="ka-GE"/>
        </w:rPr>
      </w:pPr>
    </w:p>
    <w:p w14:paraId="3A6BAE14" w14:textId="77777777" w:rsidR="00352E49" w:rsidRPr="00352E49" w:rsidRDefault="00352E49" w:rsidP="007B180C">
      <w:pPr>
        <w:spacing w:after="160" w:line="259" w:lineRule="auto"/>
        <w:rPr>
          <w:rFonts w:ascii="Sylfaen" w:hAnsi="Sylfaen" w:cs="Sylfaen"/>
          <w:b/>
          <w:lang w:val="ka-GE"/>
        </w:rPr>
      </w:pPr>
      <w:r w:rsidRPr="00352E49">
        <w:rPr>
          <w:rFonts w:ascii="Sylfaen" w:hAnsi="Sylfaen" w:cs="Sylfaen"/>
          <w:b/>
          <w:lang w:val="ka-GE"/>
        </w:rPr>
        <w:t>3. ჯანდაცვა და სოციალური მდგომარეობა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52E49" w:rsidRPr="00F84F60" w14:paraId="7BB97D14" w14:textId="77777777" w:rsidTr="002B386C">
        <w:tc>
          <w:tcPr>
            <w:tcW w:w="9576" w:type="dxa"/>
            <w:shd w:val="clear" w:color="auto" w:fill="DBE5F1"/>
          </w:tcPr>
          <w:p w14:paraId="50021A58" w14:textId="77777777" w:rsidR="00352E49" w:rsidRPr="00F84F60" w:rsidRDefault="00352E49" w:rsidP="002B386C">
            <w:pPr>
              <w:jc w:val="both"/>
              <w:rPr>
                <w:rFonts w:ascii="Sylfaen" w:eastAsia="Times New Roman" w:hAnsi="Sylfaen"/>
                <w:b/>
                <w:sz w:val="21"/>
                <w:szCs w:val="21"/>
                <w:lang w:val="ka-GE"/>
              </w:rPr>
            </w:pPr>
            <w:r w:rsidRPr="00F84F60">
              <w:rPr>
                <w:rFonts w:ascii="Sylfaen" w:eastAsia="Times New Roman" w:hAnsi="Sylfaen"/>
                <w:b/>
                <w:sz w:val="21"/>
                <w:szCs w:val="21"/>
                <w:lang w:val="ka-GE"/>
              </w:rPr>
              <w:t xml:space="preserve">პრიორიტეტი </w:t>
            </w:r>
            <w:r>
              <w:rPr>
                <w:rFonts w:ascii="Sylfaen" w:eastAsia="Times New Roman" w:hAnsi="Sylfaen"/>
                <w:b/>
                <w:sz w:val="21"/>
                <w:szCs w:val="21"/>
                <w:lang w:val="ka-GE"/>
              </w:rPr>
              <w:t>3.1</w:t>
            </w:r>
            <w:r w:rsidRPr="00F84F60">
              <w:rPr>
                <w:rFonts w:ascii="Sylfaen" w:eastAsia="Times New Roman" w:hAnsi="Sylfaen"/>
                <w:b/>
                <w:sz w:val="21"/>
                <w:szCs w:val="21"/>
                <w:lang w:val="ka-GE"/>
              </w:rPr>
              <w:t xml:space="preserve">: მოსახლეობის ჯანმრთელობის და </w:t>
            </w:r>
            <w:r w:rsidRPr="00F84F60">
              <w:rPr>
                <w:rFonts w:ascii="Sylfaen" w:hAnsi="Sylfaen"/>
                <w:b/>
                <w:sz w:val="21"/>
                <w:szCs w:val="21"/>
                <w:lang w:val="ka-GE"/>
              </w:rPr>
              <w:t xml:space="preserve">დაუცველი ფენების სოციალური საჭიროებების </w:t>
            </w:r>
            <w:r w:rsidRPr="00F84F60">
              <w:rPr>
                <w:rFonts w:ascii="Sylfaen" w:eastAsia="Times New Roman" w:hAnsi="Sylfaen"/>
                <w:b/>
                <w:sz w:val="21"/>
                <w:szCs w:val="21"/>
                <w:lang w:val="ka-GE"/>
              </w:rPr>
              <w:t xml:space="preserve"> დაკმაყოფილება</w:t>
            </w:r>
          </w:p>
        </w:tc>
      </w:tr>
      <w:tr w:rsidR="00352E49" w:rsidRPr="00F13449" w14:paraId="26C85941" w14:textId="77777777" w:rsidTr="002B386C">
        <w:tc>
          <w:tcPr>
            <w:tcW w:w="9576" w:type="dxa"/>
            <w:shd w:val="clear" w:color="auto" w:fill="auto"/>
          </w:tcPr>
          <w:p w14:paraId="160063AD" w14:textId="77777777" w:rsidR="00352E49" w:rsidRPr="00F84F60" w:rsidRDefault="00352E49" w:rsidP="002B386C">
            <w:pPr>
              <w:jc w:val="both"/>
              <w:rPr>
                <w:rFonts w:ascii="Sylfaen" w:eastAsia="Times New Roman" w:hAnsi="Sylfaen"/>
                <w:i/>
                <w:sz w:val="21"/>
                <w:szCs w:val="21"/>
                <w:lang w:val="ka-GE"/>
              </w:rPr>
            </w:pPr>
            <w:r w:rsidRPr="00F84F60">
              <w:rPr>
                <w:rFonts w:ascii="Sylfaen" w:eastAsia="Times New Roman" w:hAnsi="Sylfaen"/>
                <w:i/>
                <w:sz w:val="21"/>
                <w:szCs w:val="21"/>
                <w:lang w:val="ka-GE"/>
              </w:rPr>
              <w:t>ღონისძიებები:</w:t>
            </w:r>
          </w:p>
          <w:p w14:paraId="27FC9D9F" w14:textId="77777777" w:rsidR="00352E49" w:rsidRPr="009B7984" w:rsidRDefault="00352E49" w:rsidP="00352E49">
            <w:pPr>
              <w:numPr>
                <w:ilvl w:val="0"/>
                <w:numId w:val="13"/>
              </w:numPr>
              <w:spacing w:after="0" w:line="240" w:lineRule="auto"/>
              <w:jc w:val="both"/>
              <w:rPr>
                <w:rFonts w:ascii="Sylfaen" w:eastAsia="Times New Roman" w:hAnsi="Sylfaen"/>
                <w:sz w:val="21"/>
                <w:szCs w:val="21"/>
                <w:lang w:val="ka-GE"/>
              </w:rPr>
            </w:pPr>
            <w:r w:rsidRPr="00BB32C9">
              <w:rPr>
                <w:rFonts w:ascii="Sylfaen" w:hAnsi="Sylfaen" w:cstheme="minorBidi"/>
                <w:noProof/>
                <w:sz w:val="21"/>
                <w:szCs w:val="21"/>
                <w:lang w:val="ka-GE"/>
              </w:rPr>
              <w:t>რეგიონულ</w:t>
            </w:r>
            <w:r w:rsidRPr="00BB32C9">
              <w:rPr>
                <w:rFonts w:ascii="Sylfaen" w:hAnsi="Sylfaen"/>
                <w:noProof/>
                <w:sz w:val="21"/>
                <w:szCs w:val="21"/>
                <w:lang w:val="ka-GE"/>
              </w:rPr>
              <w:t xml:space="preserve"> </w:t>
            </w:r>
            <w:r w:rsidRPr="00BB32C9">
              <w:rPr>
                <w:rFonts w:ascii="Sylfaen" w:hAnsi="Sylfaen" w:cstheme="minorBidi"/>
                <w:noProof/>
                <w:sz w:val="21"/>
                <w:szCs w:val="21"/>
                <w:lang w:val="ka-GE"/>
              </w:rPr>
              <w:t>ცენტრში</w:t>
            </w:r>
            <w:r w:rsidRPr="00BB32C9">
              <w:rPr>
                <w:rFonts w:ascii="Sylfaen" w:hAnsi="Sylfaen"/>
                <w:noProof/>
                <w:sz w:val="21"/>
                <w:szCs w:val="21"/>
                <w:lang w:val="ka-GE"/>
              </w:rPr>
              <w:t xml:space="preserve"> </w:t>
            </w:r>
            <w:r w:rsidRPr="00BB32C9">
              <w:rPr>
                <w:rFonts w:ascii="Sylfaen" w:hAnsi="Sylfaen" w:cstheme="minorBidi"/>
                <w:noProof/>
                <w:sz w:val="21"/>
                <w:szCs w:val="21"/>
                <w:lang w:val="ka-GE"/>
              </w:rPr>
              <w:t>ძლიერი</w:t>
            </w:r>
            <w:r w:rsidRPr="00BB32C9">
              <w:rPr>
                <w:rFonts w:ascii="Sylfaen" w:hAnsi="Sylfaen"/>
                <w:noProof/>
                <w:sz w:val="21"/>
                <w:szCs w:val="21"/>
                <w:lang w:val="ka-GE"/>
              </w:rPr>
              <w:t xml:space="preserve"> </w:t>
            </w:r>
            <w:r w:rsidRPr="00BB32C9">
              <w:rPr>
                <w:rFonts w:ascii="Sylfaen" w:hAnsi="Sylfaen" w:cstheme="minorBidi"/>
                <w:noProof/>
                <w:sz w:val="21"/>
                <w:szCs w:val="21"/>
                <w:lang w:val="ka-GE"/>
              </w:rPr>
              <w:t>მუნიციპალური</w:t>
            </w:r>
            <w:r w:rsidRPr="00BB32C9">
              <w:rPr>
                <w:rFonts w:ascii="Sylfaen" w:hAnsi="Sylfaen"/>
                <w:noProof/>
                <w:sz w:val="21"/>
                <w:szCs w:val="21"/>
                <w:lang w:val="ka-GE"/>
              </w:rPr>
              <w:t xml:space="preserve"> </w:t>
            </w:r>
            <w:r w:rsidRPr="00BB32C9">
              <w:rPr>
                <w:rFonts w:ascii="Sylfaen" w:hAnsi="Sylfaen" w:cstheme="minorBidi"/>
                <w:noProof/>
                <w:sz w:val="21"/>
                <w:szCs w:val="21"/>
                <w:lang w:val="ka-GE"/>
              </w:rPr>
              <w:t>საავადმყოფოს</w:t>
            </w:r>
            <w:r w:rsidRPr="00BB32C9">
              <w:rPr>
                <w:rFonts w:ascii="Sylfaen" w:hAnsi="Sylfaen"/>
                <w:noProof/>
                <w:sz w:val="21"/>
                <w:szCs w:val="21"/>
                <w:lang w:val="ka-GE"/>
              </w:rPr>
              <w:t xml:space="preserve"> </w:t>
            </w:r>
            <w:r>
              <w:rPr>
                <w:rFonts w:ascii="Sylfaen" w:hAnsi="Sylfaen" w:cstheme="minorBidi"/>
                <w:noProof/>
                <w:sz w:val="21"/>
                <w:szCs w:val="21"/>
                <w:lang w:val="ka-GE"/>
              </w:rPr>
              <w:t>შექმნის ხელშეწყობა</w:t>
            </w:r>
          </w:p>
          <w:p w14:paraId="213791F7" w14:textId="77777777" w:rsidR="00352E49" w:rsidRPr="00F84F60" w:rsidRDefault="00352E49" w:rsidP="00352E49">
            <w:pPr>
              <w:numPr>
                <w:ilvl w:val="0"/>
                <w:numId w:val="13"/>
              </w:numPr>
              <w:spacing w:after="0" w:line="240" w:lineRule="auto"/>
              <w:jc w:val="both"/>
              <w:rPr>
                <w:rFonts w:ascii="Sylfaen" w:eastAsia="Times New Roman" w:hAnsi="Sylfaen"/>
                <w:sz w:val="21"/>
                <w:szCs w:val="21"/>
                <w:lang w:val="ka-GE"/>
              </w:rPr>
            </w:pPr>
            <w:r w:rsidRPr="00F84F60">
              <w:rPr>
                <w:rFonts w:ascii="Sylfaen" w:eastAsia="Times New Roman" w:hAnsi="Sylfaen"/>
                <w:sz w:val="21"/>
                <w:szCs w:val="21"/>
                <w:lang w:val="ka-GE"/>
              </w:rPr>
              <w:t>საზოგადოებრივი ჯანმრთელობისა და პრევენციული მედიცინის ღონისძიებები</w:t>
            </w:r>
          </w:p>
          <w:p w14:paraId="6BE762DB" w14:textId="77777777" w:rsidR="00352E49" w:rsidRPr="009B7984" w:rsidRDefault="00352E49" w:rsidP="00352E49">
            <w:pPr>
              <w:numPr>
                <w:ilvl w:val="0"/>
                <w:numId w:val="13"/>
              </w:numPr>
              <w:spacing w:after="0" w:line="240" w:lineRule="auto"/>
              <w:jc w:val="both"/>
              <w:rPr>
                <w:rFonts w:ascii="Sylfaen" w:eastAsia="Times New Roman" w:hAnsi="Sylfaen"/>
                <w:sz w:val="21"/>
                <w:szCs w:val="21"/>
                <w:lang w:val="ka-GE"/>
              </w:rPr>
            </w:pPr>
            <w:r>
              <w:rPr>
                <w:rFonts w:ascii="Sylfaen" w:eastAsia="Times New Roman" w:hAnsi="Sylfaen"/>
                <w:sz w:val="21"/>
                <w:szCs w:val="21"/>
                <w:lang w:val="ka-GE"/>
              </w:rPr>
              <w:t>მიზნობრივი სოციალური და ჯანდაცვის პროგრამების განვითარება</w:t>
            </w:r>
          </w:p>
        </w:tc>
      </w:tr>
      <w:tr w:rsidR="00352E49" w:rsidRPr="00F13449" w14:paraId="72DBF848" w14:textId="77777777" w:rsidTr="002B386C">
        <w:tc>
          <w:tcPr>
            <w:tcW w:w="9576" w:type="dxa"/>
            <w:shd w:val="clear" w:color="auto" w:fill="auto"/>
          </w:tcPr>
          <w:p w14:paraId="6F14E974" w14:textId="77777777" w:rsidR="00352E49" w:rsidRPr="00F84F60" w:rsidRDefault="00352E49" w:rsidP="002B386C">
            <w:pPr>
              <w:jc w:val="both"/>
              <w:rPr>
                <w:rFonts w:ascii="Sylfaen" w:eastAsia="Times New Roman" w:hAnsi="Sylfaen"/>
                <w:i/>
                <w:sz w:val="21"/>
                <w:szCs w:val="21"/>
                <w:lang w:val="ka-GE"/>
              </w:rPr>
            </w:pPr>
            <w:r w:rsidRPr="00F84F60">
              <w:rPr>
                <w:rFonts w:ascii="Sylfaen" w:eastAsia="Times New Roman" w:hAnsi="Sylfaen"/>
                <w:i/>
                <w:sz w:val="21"/>
                <w:szCs w:val="21"/>
                <w:lang w:val="ka-GE"/>
              </w:rPr>
              <w:t xml:space="preserve">შედეგები: </w:t>
            </w:r>
          </w:p>
          <w:p w14:paraId="104CF4FD" w14:textId="77777777" w:rsidR="00352E49" w:rsidRPr="009B7984" w:rsidRDefault="00352E49" w:rsidP="00352E49">
            <w:pPr>
              <w:numPr>
                <w:ilvl w:val="0"/>
                <w:numId w:val="15"/>
              </w:numPr>
              <w:spacing w:after="0" w:line="240" w:lineRule="auto"/>
              <w:jc w:val="both"/>
              <w:rPr>
                <w:rFonts w:eastAsia="Times New Roman"/>
                <w:sz w:val="21"/>
                <w:szCs w:val="21"/>
                <w:lang w:val="ka-GE"/>
              </w:rPr>
            </w:pPr>
            <w:r>
              <w:rPr>
                <w:rFonts w:ascii="Sylfaen" w:eastAsia="Times New Roman" w:hAnsi="Sylfaen"/>
                <w:sz w:val="21"/>
                <w:szCs w:val="21"/>
                <w:lang w:val="ka-GE"/>
              </w:rPr>
              <w:t>ფუნქციონირებს ახალი მუნიციპალური საავადმყოფო</w:t>
            </w:r>
          </w:p>
          <w:p w14:paraId="735F4C79" w14:textId="77777777" w:rsidR="00352E49" w:rsidRPr="00F84F60" w:rsidRDefault="00352E49" w:rsidP="00352E49">
            <w:pPr>
              <w:numPr>
                <w:ilvl w:val="0"/>
                <w:numId w:val="15"/>
              </w:numPr>
              <w:spacing w:after="0" w:line="240" w:lineRule="auto"/>
              <w:jc w:val="both"/>
              <w:rPr>
                <w:rFonts w:eastAsia="Times New Roman"/>
                <w:sz w:val="21"/>
                <w:szCs w:val="21"/>
                <w:lang w:val="ka-GE"/>
              </w:rPr>
            </w:pPr>
            <w:r w:rsidRPr="00F84F60">
              <w:rPr>
                <w:rFonts w:ascii="Sylfaen" w:eastAsia="Times New Roman" w:hAnsi="Sylfaen"/>
                <w:sz w:val="21"/>
                <w:szCs w:val="21"/>
                <w:lang w:val="ka-GE"/>
              </w:rPr>
              <w:t>სოციალურად</w:t>
            </w:r>
            <w:r>
              <w:rPr>
                <w:rFonts w:ascii="Sylfaen" w:eastAsia="Times New Roman" w:hAnsi="Sylfaen"/>
                <w:sz w:val="21"/>
                <w:szCs w:val="21"/>
                <w:lang w:val="ka-GE"/>
              </w:rPr>
              <w:t xml:space="preserve"> </w:t>
            </w:r>
            <w:r w:rsidRPr="00F84F60">
              <w:rPr>
                <w:rFonts w:ascii="Sylfaen" w:eastAsia="Times New Roman" w:hAnsi="Sylfaen"/>
                <w:sz w:val="21"/>
                <w:szCs w:val="21"/>
                <w:lang w:val="ka-GE"/>
              </w:rPr>
              <w:t>დაუცველი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ოჯახებისთვის</w:t>
            </w:r>
            <w:r>
              <w:rPr>
                <w:rFonts w:ascii="Sylfaen" w:eastAsia="Times New Roman" w:hAnsi="Sylfaen"/>
                <w:sz w:val="21"/>
                <w:szCs w:val="21"/>
                <w:lang w:val="ka-GE"/>
              </w:rPr>
              <w:t xml:space="preserve"> </w:t>
            </w:r>
            <w:r w:rsidRPr="00F84F60">
              <w:rPr>
                <w:rFonts w:ascii="Sylfaen" w:eastAsia="Times New Roman" w:hAnsi="Sylfaen"/>
                <w:sz w:val="21"/>
                <w:szCs w:val="21"/>
                <w:lang w:val="ka-GE"/>
              </w:rPr>
              <w:t>უზრუნველყოფილია</w:t>
            </w:r>
            <w:r>
              <w:rPr>
                <w:rFonts w:ascii="Sylfaen" w:eastAsia="Times New Roman" w:hAnsi="Sylfaen"/>
                <w:sz w:val="21"/>
                <w:szCs w:val="21"/>
                <w:lang w:val="ka-GE"/>
              </w:rPr>
              <w:t xml:space="preserve"> </w:t>
            </w:r>
            <w:r w:rsidRPr="00F84F60">
              <w:rPr>
                <w:rFonts w:ascii="Sylfaen" w:eastAsia="Times New Roman" w:hAnsi="Sylfaen"/>
                <w:sz w:val="21"/>
                <w:szCs w:val="21"/>
                <w:lang w:val="ka-GE"/>
              </w:rPr>
              <w:t>დამატებითი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სოციალური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დახმარება</w:t>
            </w:r>
            <w:r>
              <w:rPr>
                <w:rFonts w:ascii="Sylfaen" w:eastAsia="Times New Roman" w:hAnsi="Sylfaen"/>
                <w:sz w:val="21"/>
                <w:szCs w:val="21"/>
                <w:lang w:val="ka-GE"/>
              </w:rPr>
              <w:t xml:space="preserve"> </w:t>
            </w:r>
            <w:r w:rsidRPr="00F84F60">
              <w:rPr>
                <w:rFonts w:ascii="Sylfaen" w:eastAsia="Times New Roman" w:hAnsi="Sylfaen"/>
                <w:sz w:val="21"/>
                <w:szCs w:val="21"/>
                <w:lang w:val="ka-GE"/>
              </w:rPr>
              <w:t>შესაბამისი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მუნიციპალური</w:t>
            </w:r>
            <w:r>
              <w:rPr>
                <w:rFonts w:ascii="Sylfaen" w:eastAsia="Times New Roman" w:hAnsi="Sylfaen"/>
                <w:sz w:val="21"/>
                <w:szCs w:val="21"/>
                <w:lang w:val="ka-GE"/>
              </w:rPr>
              <w:t xml:space="preserve"> პ</w:t>
            </w:r>
            <w:r w:rsidRPr="00F84F60">
              <w:rPr>
                <w:rFonts w:ascii="Sylfaen" w:eastAsia="Times New Roman" w:hAnsi="Sylfaen"/>
                <w:sz w:val="21"/>
                <w:szCs w:val="21"/>
                <w:lang w:val="ka-GE"/>
              </w:rPr>
              <w:t>როგრამებით</w:t>
            </w:r>
            <w:r>
              <w:rPr>
                <w:rFonts w:ascii="Sylfaen" w:eastAsia="Times New Roman" w:hAnsi="Sylfaen"/>
                <w:sz w:val="21"/>
                <w:szCs w:val="21"/>
                <w:lang w:val="ka-GE"/>
              </w:rPr>
              <w:t>;</w:t>
            </w:r>
          </w:p>
          <w:p w14:paraId="2A05B180" w14:textId="77777777" w:rsidR="00352E49" w:rsidRPr="00487442" w:rsidRDefault="00352E49" w:rsidP="00352E49">
            <w:pPr>
              <w:numPr>
                <w:ilvl w:val="0"/>
                <w:numId w:val="15"/>
              </w:numPr>
              <w:spacing w:after="0" w:line="240" w:lineRule="auto"/>
              <w:jc w:val="both"/>
              <w:rPr>
                <w:rFonts w:eastAsia="Times New Roman"/>
                <w:sz w:val="21"/>
                <w:szCs w:val="21"/>
                <w:lang w:val="ka-GE"/>
              </w:rPr>
            </w:pPr>
            <w:r w:rsidRPr="00F84F60">
              <w:rPr>
                <w:rFonts w:ascii="Sylfaen" w:eastAsia="Times New Roman" w:hAnsi="Sylfaen"/>
                <w:sz w:val="21"/>
                <w:szCs w:val="21"/>
                <w:lang w:val="ka-GE"/>
              </w:rPr>
              <w:lastRenderedPageBreak/>
              <w:t>შეზღუდული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შესაძლებლობის</w:t>
            </w:r>
            <w:r>
              <w:rPr>
                <w:rFonts w:ascii="Sylfaen" w:eastAsia="Times New Roman" w:hAnsi="Sylfaen"/>
                <w:sz w:val="21"/>
                <w:szCs w:val="21"/>
                <w:lang w:val="ka-GE"/>
              </w:rPr>
              <w:t xml:space="preserve"> </w:t>
            </w:r>
            <w:r w:rsidRPr="00F84F60">
              <w:rPr>
                <w:rFonts w:ascii="Sylfaen" w:eastAsia="Times New Roman" w:hAnsi="Sylfaen"/>
                <w:sz w:val="21"/>
                <w:szCs w:val="21"/>
                <w:lang w:val="ka-GE"/>
              </w:rPr>
              <w:t>მქონე</w:t>
            </w:r>
            <w:r>
              <w:rPr>
                <w:rFonts w:ascii="Sylfaen" w:eastAsia="Times New Roman" w:hAnsi="Sylfaen"/>
                <w:sz w:val="21"/>
                <w:szCs w:val="21"/>
                <w:lang w:val="ka-GE"/>
              </w:rPr>
              <w:t xml:space="preserve"> </w:t>
            </w:r>
            <w:r w:rsidRPr="00F84F60">
              <w:rPr>
                <w:rFonts w:ascii="Sylfaen" w:eastAsia="Times New Roman" w:hAnsi="Sylfaen"/>
                <w:sz w:val="21"/>
                <w:szCs w:val="21"/>
                <w:lang w:val="ka-GE"/>
              </w:rPr>
              <w:t>პირთათვის</w:t>
            </w:r>
            <w:r>
              <w:rPr>
                <w:rFonts w:ascii="Sylfaen" w:eastAsia="Times New Roman" w:hAnsi="Sylfaen"/>
                <w:sz w:val="21"/>
                <w:szCs w:val="21"/>
                <w:lang w:val="ka-GE"/>
              </w:rPr>
              <w:t xml:space="preserve"> </w:t>
            </w:r>
            <w:r w:rsidRPr="00F84F60">
              <w:rPr>
                <w:rFonts w:ascii="Sylfaen" w:eastAsia="Times New Roman" w:hAnsi="Sylfaen"/>
                <w:sz w:val="21"/>
                <w:szCs w:val="21"/>
                <w:lang w:val="ka-GE"/>
              </w:rPr>
              <w:t>უზრუნველყოფილია</w:t>
            </w:r>
            <w:r>
              <w:rPr>
                <w:rFonts w:ascii="Sylfaen" w:eastAsia="Times New Roman" w:hAnsi="Sylfaen"/>
                <w:sz w:val="21"/>
                <w:szCs w:val="21"/>
                <w:lang w:val="ka-GE"/>
              </w:rPr>
              <w:t xml:space="preserve"> </w:t>
            </w:r>
            <w:r w:rsidRPr="00F84F60">
              <w:rPr>
                <w:rFonts w:ascii="Sylfaen" w:eastAsia="Times New Roman" w:hAnsi="Sylfaen"/>
                <w:sz w:val="21"/>
                <w:szCs w:val="21"/>
                <w:lang w:val="ka-GE"/>
              </w:rPr>
              <w:t>სოციალური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ინტეგრაციის</w:t>
            </w:r>
            <w:r>
              <w:rPr>
                <w:rFonts w:ascii="Sylfaen" w:eastAsia="Times New Roman" w:hAnsi="Sylfaen"/>
                <w:sz w:val="21"/>
                <w:szCs w:val="21"/>
                <w:lang w:val="ka-GE"/>
              </w:rPr>
              <w:t xml:space="preserve"> </w:t>
            </w:r>
            <w:r w:rsidRPr="00F84F60">
              <w:rPr>
                <w:rFonts w:ascii="Sylfaen" w:eastAsia="Times New Roman" w:hAnsi="Sylfaen"/>
                <w:sz w:val="21"/>
                <w:szCs w:val="21"/>
                <w:lang w:val="ka-GE"/>
              </w:rPr>
              <w:t>შესაძლებლობები</w:t>
            </w:r>
            <w:r>
              <w:rPr>
                <w:rFonts w:ascii="Sylfaen" w:eastAsia="Times New Roman" w:hAnsi="Sylfaen"/>
                <w:sz w:val="21"/>
                <w:szCs w:val="21"/>
                <w:lang w:val="ka-GE"/>
              </w:rPr>
              <w:t>;</w:t>
            </w:r>
          </w:p>
          <w:p w14:paraId="37773293" w14:textId="77777777" w:rsidR="00352E49" w:rsidRPr="00F13449" w:rsidRDefault="00352E49" w:rsidP="00352E49">
            <w:pPr>
              <w:numPr>
                <w:ilvl w:val="0"/>
                <w:numId w:val="15"/>
              </w:numPr>
              <w:spacing w:after="0" w:line="240" w:lineRule="auto"/>
              <w:jc w:val="both"/>
              <w:rPr>
                <w:rFonts w:eastAsia="Times New Roman"/>
                <w:sz w:val="21"/>
                <w:szCs w:val="21"/>
                <w:lang w:val="ka-GE"/>
              </w:rPr>
            </w:pPr>
            <w:r>
              <w:rPr>
                <w:rFonts w:ascii="Sylfaen" w:eastAsia="Times New Roman" w:hAnsi="Sylfaen"/>
                <w:sz w:val="21"/>
                <w:szCs w:val="21"/>
                <w:lang w:val="ka-GE"/>
              </w:rPr>
              <w:t>აღინიშნება მუნიციპალიტეტისთვის დამახასიათებელი დაავადების შემცირების ტენდენცია</w:t>
            </w:r>
          </w:p>
        </w:tc>
      </w:tr>
    </w:tbl>
    <w:p w14:paraId="7BD0DBE9" w14:textId="77777777" w:rsidR="00352E49" w:rsidRDefault="00352E49" w:rsidP="007B180C">
      <w:pPr>
        <w:spacing w:after="160" w:line="259" w:lineRule="auto"/>
        <w:rPr>
          <w:rFonts w:ascii="Sylfaen" w:hAnsi="Sylfaen" w:cs="Sylfaen"/>
          <w:lang w:val="ka-GE"/>
        </w:rPr>
      </w:pPr>
    </w:p>
    <w:p w14:paraId="1691804B" w14:textId="77777777" w:rsidR="00352E49" w:rsidRDefault="00352E49" w:rsidP="007B180C">
      <w:pPr>
        <w:spacing w:after="160" w:line="259" w:lineRule="auto"/>
        <w:rPr>
          <w:rFonts w:ascii="Sylfaen" w:hAnsi="Sylfaen" w:cs="Sylfaen"/>
          <w:lang w:val="ka-GE"/>
        </w:rPr>
      </w:pPr>
    </w:p>
    <w:p w14:paraId="66F38074" w14:textId="77777777" w:rsidR="00352E49" w:rsidRPr="00352E49" w:rsidRDefault="00352E49" w:rsidP="007B180C">
      <w:pPr>
        <w:spacing w:after="160" w:line="259" w:lineRule="auto"/>
        <w:rPr>
          <w:rFonts w:ascii="Sylfaen" w:hAnsi="Sylfaen" w:cs="Sylfaen"/>
          <w:b/>
          <w:lang w:val="ka-GE"/>
        </w:rPr>
      </w:pPr>
      <w:r w:rsidRPr="00352E49">
        <w:rPr>
          <w:rFonts w:ascii="Sylfaen" w:hAnsi="Sylfaen" w:cs="Sylfaen"/>
          <w:b/>
          <w:lang w:val="ka-GE"/>
        </w:rPr>
        <w:t>4. განათლება, კულტურა, სპორტი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52E49" w:rsidRPr="00F84F60" w14:paraId="11FA802C" w14:textId="77777777" w:rsidTr="002B386C">
        <w:tc>
          <w:tcPr>
            <w:tcW w:w="9576" w:type="dxa"/>
            <w:shd w:val="clear" w:color="auto" w:fill="DBE5F1"/>
          </w:tcPr>
          <w:p w14:paraId="2693DFB9" w14:textId="77777777" w:rsidR="00352E49" w:rsidRPr="00F84F60" w:rsidRDefault="00352E49" w:rsidP="002B386C">
            <w:pPr>
              <w:jc w:val="both"/>
              <w:rPr>
                <w:rFonts w:ascii="Sylfaen" w:eastAsia="Times New Roman" w:hAnsi="Sylfaen"/>
                <w:b/>
                <w:sz w:val="21"/>
                <w:szCs w:val="21"/>
                <w:lang w:val="ka-GE"/>
              </w:rPr>
            </w:pPr>
            <w:r>
              <w:rPr>
                <w:rFonts w:ascii="Sylfaen" w:eastAsia="Times New Roman" w:hAnsi="Sylfaen"/>
                <w:b/>
                <w:sz w:val="21"/>
                <w:szCs w:val="21"/>
                <w:lang w:val="ka-GE"/>
              </w:rPr>
              <w:t>პრიორიტეტი 4.1</w:t>
            </w:r>
            <w:r w:rsidRPr="00F84F60">
              <w:rPr>
                <w:rFonts w:ascii="Sylfaen" w:eastAsia="Times New Roman" w:hAnsi="Sylfaen"/>
                <w:b/>
                <w:sz w:val="21"/>
                <w:szCs w:val="21"/>
                <w:lang w:val="ka-GE"/>
              </w:rPr>
              <w:t xml:space="preserve">: მუნიციპალიტეტში </w:t>
            </w:r>
            <w:r>
              <w:rPr>
                <w:rFonts w:ascii="Sylfaen" w:eastAsia="Times New Roman" w:hAnsi="Sylfaen"/>
                <w:b/>
                <w:sz w:val="21"/>
                <w:szCs w:val="21"/>
                <w:lang w:val="ka-GE"/>
              </w:rPr>
              <w:t xml:space="preserve">სკოლამდელი საგანმანათლებლო </w:t>
            </w:r>
            <w:r w:rsidRPr="00F84F60">
              <w:rPr>
                <w:rFonts w:ascii="Sylfaen" w:eastAsia="Times New Roman" w:hAnsi="Sylfaen"/>
                <w:b/>
                <w:sz w:val="21"/>
                <w:szCs w:val="21"/>
                <w:lang w:val="ka-GE"/>
              </w:rPr>
              <w:t xml:space="preserve"> დაწესებულებების ფუნქციონირების გაუმჯობესება</w:t>
            </w:r>
          </w:p>
        </w:tc>
      </w:tr>
      <w:tr w:rsidR="00352E49" w:rsidRPr="00F84F60" w14:paraId="7C0D5D81" w14:textId="77777777" w:rsidTr="002B386C">
        <w:tc>
          <w:tcPr>
            <w:tcW w:w="9576" w:type="dxa"/>
            <w:shd w:val="clear" w:color="auto" w:fill="auto"/>
          </w:tcPr>
          <w:p w14:paraId="5213C1CB" w14:textId="77777777" w:rsidR="00352E49" w:rsidRPr="00F84F60" w:rsidRDefault="00352E49" w:rsidP="002B386C">
            <w:pPr>
              <w:jc w:val="both"/>
              <w:rPr>
                <w:rFonts w:ascii="Sylfaen" w:eastAsia="Times New Roman" w:hAnsi="Sylfaen"/>
                <w:sz w:val="21"/>
                <w:szCs w:val="21"/>
                <w:lang w:val="ka-GE"/>
              </w:rPr>
            </w:pPr>
            <w:r w:rsidRPr="00F84F60">
              <w:rPr>
                <w:rFonts w:ascii="Sylfaen" w:eastAsia="Times New Roman" w:hAnsi="Sylfaen"/>
                <w:sz w:val="21"/>
                <w:szCs w:val="21"/>
                <w:lang w:val="ka-GE"/>
              </w:rPr>
              <w:t>ღონისძიებები:</w:t>
            </w:r>
          </w:p>
          <w:p w14:paraId="5AFE7039" w14:textId="77777777" w:rsidR="00352E49" w:rsidRPr="00F84F60" w:rsidRDefault="00352E49" w:rsidP="00352E49">
            <w:pPr>
              <w:numPr>
                <w:ilvl w:val="0"/>
                <w:numId w:val="13"/>
              </w:numPr>
              <w:spacing w:after="0" w:line="240" w:lineRule="auto"/>
              <w:jc w:val="both"/>
              <w:rPr>
                <w:rFonts w:ascii="Sylfaen" w:eastAsia="Times New Roman" w:hAnsi="Sylfaen"/>
                <w:sz w:val="21"/>
                <w:szCs w:val="21"/>
                <w:lang w:val="ka-GE"/>
              </w:rPr>
            </w:pPr>
            <w:r w:rsidRPr="00F84F60">
              <w:rPr>
                <w:rFonts w:ascii="Sylfaen" w:eastAsia="Times New Roman" w:hAnsi="Sylfaen"/>
                <w:sz w:val="21"/>
                <w:szCs w:val="21"/>
                <w:lang w:val="ka-GE"/>
              </w:rPr>
              <w:t>საბავშვო ბაღების ფუნქციონირების უზრუნველყოფა</w:t>
            </w:r>
          </w:p>
          <w:p w14:paraId="6E240EA0" w14:textId="77777777" w:rsidR="00352E49" w:rsidRPr="00F84F60" w:rsidRDefault="00352E49" w:rsidP="00352E49">
            <w:pPr>
              <w:numPr>
                <w:ilvl w:val="0"/>
                <w:numId w:val="13"/>
              </w:numPr>
              <w:spacing w:after="0" w:line="240" w:lineRule="auto"/>
              <w:jc w:val="both"/>
              <w:rPr>
                <w:rFonts w:ascii="Sylfaen" w:eastAsia="Times New Roman" w:hAnsi="Sylfaen"/>
                <w:sz w:val="21"/>
                <w:szCs w:val="21"/>
                <w:lang w:val="ka-GE"/>
              </w:rPr>
            </w:pPr>
            <w:r w:rsidRPr="00F84F60">
              <w:rPr>
                <w:rFonts w:ascii="Sylfaen" w:eastAsia="Times New Roman" w:hAnsi="Sylfaen"/>
                <w:sz w:val="21"/>
                <w:szCs w:val="21"/>
                <w:lang w:val="ka-GE"/>
              </w:rPr>
              <w:t xml:space="preserve">საბავშვო ბაღების </w:t>
            </w:r>
            <w:r>
              <w:rPr>
                <w:rFonts w:ascii="Sylfaen" w:eastAsia="Times New Roman" w:hAnsi="Sylfaen"/>
                <w:sz w:val="21"/>
                <w:szCs w:val="21"/>
                <w:lang w:val="ka-GE"/>
              </w:rPr>
              <w:t xml:space="preserve">აშენება, </w:t>
            </w:r>
            <w:r w:rsidRPr="00F84F60">
              <w:rPr>
                <w:rFonts w:ascii="Sylfaen" w:eastAsia="Times New Roman" w:hAnsi="Sylfaen"/>
                <w:sz w:val="21"/>
                <w:szCs w:val="21"/>
                <w:lang w:val="ka-GE"/>
              </w:rPr>
              <w:t>რეაბილიტაცია</w:t>
            </w:r>
            <w:r>
              <w:rPr>
                <w:rFonts w:ascii="Sylfaen" w:eastAsia="Times New Roman" w:hAnsi="Sylfaen"/>
                <w:sz w:val="21"/>
                <w:szCs w:val="21"/>
                <w:lang w:val="ka-GE"/>
              </w:rPr>
              <w:t xml:space="preserve"> და აღჭურვა</w:t>
            </w:r>
          </w:p>
          <w:p w14:paraId="7851FABF" w14:textId="77777777" w:rsidR="00352E49" w:rsidRPr="00F13449" w:rsidRDefault="00352E49" w:rsidP="00352E49">
            <w:pPr>
              <w:numPr>
                <w:ilvl w:val="0"/>
                <w:numId w:val="13"/>
              </w:numPr>
              <w:spacing w:after="0" w:line="240" w:lineRule="auto"/>
              <w:jc w:val="both"/>
              <w:rPr>
                <w:rFonts w:ascii="Sylfaen" w:eastAsia="Times New Roman" w:hAnsi="Sylfaen"/>
                <w:sz w:val="21"/>
                <w:szCs w:val="21"/>
                <w:lang w:val="ka-GE"/>
              </w:rPr>
            </w:pPr>
            <w:r>
              <w:rPr>
                <w:rFonts w:ascii="Sylfaen" w:eastAsia="Times New Roman" w:hAnsi="Sylfaen"/>
                <w:sz w:val="21"/>
                <w:szCs w:val="21"/>
                <w:lang w:val="ka-GE"/>
              </w:rPr>
              <w:t>შეზღუდული შესაძლებლობის მქონე</w:t>
            </w:r>
            <w:r w:rsidRPr="00F84F60">
              <w:rPr>
                <w:rFonts w:ascii="Sylfaen" w:eastAsia="Times New Roman" w:hAnsi="Sylfaen"/>
                <w:sz w:val="21"/>
                <w:szCs w:val="21"/>
                <w:lang w:val="ka-GE"/>
              </w:rPr>
              <w:t xml:space="preserve"> ბავშვების ხელშეწყობა</w:t>
            </w:r>
          </w:p>
        </w:tc>
      </w:tr>
      <w:tr w:rsidR="00352E49" w:rsidRPr="00F84F60" w14:paraId="5FBA1E84" w14:textId="77777777" w:rsidTr="002B386C">
        <w:tc>
          <w:tcPr>
            <w:tcW w:w="9576" w:type="dxa"/>
            <w:shd w:val="clear" w:color="auto" w:fill="auto"/>
          </w:tcPr>
          <w:p w14:paraId="27C92243" w14:textId="77777777" w:rsidR="00352E49" w:rsidRPr="00F84F60" w:rsidRDefault="00352E49" w:rsidP="002B386C">
            <w:pPr>
              <w:jc w:val="both"/>
              <w:rPr>
                <w:rFonts w:ascii="Sylfaen" w:eastAsia="Times New Roman" w:hAnsi="Sylfaen"/>
                <w:sz w:val="21"/>
                <w:szCs w:val="21"/>
                <w:lang w:val="ka-GE"/>
              </w:rPr>
            </w:pPr>
            <w:r w:rsidRPr="00F84F60">
              <w:rPr>
                <w:rFonts w:ascii="Sylfaen" w:eastAsia="Times New Roman" w:hAnsi="Sylfaen"/>
                <w:sz w:val="21"/>
                <w:szCs w:val="21"/>
                <w:lang w:val="ka-GE"/>
              </w:rPr>
              <w:t xml:space="preserve">შედეგები: </w:t>
            </w:r>
          </w:p>
          <w:p w14:paraId="6A343CAE" w14:textId="77777777" w:rsidR="00352E49" w:rsidRPr="00F84F60" w:rsidRDefault="00352E49" w:rsidP="00352E49">
            <w:pPr>
              <w:numPr>
                <w:ilvl w:val="0"/>
                <w:numId w:val="16"/>
              </w:numPr>
              <w:spacing w:after="0" w:line="240" w:lineRule="auto"/>
              <w:jc w:val="both"/>
              <w:rPr>
                <w:rFonts w:eastAsia="Times New Roman"/>
                <w:sz w:val="21"/>
                <w:szCs w:val="21"/>
                <w:lang w:val="ka-GE"/>
              </w:rPr>
            </w:pPr>
            <w:r w:rsidRPr="00F84F60">
              <w:rPr>
                <w:rFonts w:ascii="Sylfaen" w:eastAsia="Times New Roman" w:hAnsi="Sylfaen"/>
                <w:sz w:val="21"/>
                <w:szCs w:val="21"/>
                <w:lang w:val="ka-GE"/>
              </w:rPr>
              <w:t>რეაბილიტირებულია</w:t>
            </w:r>
            <w:r>
              <w:rPr>
                <w:rFonts w:ascii="Sylfaen" w:eastAsia="Times New Roman" w:hAnsi="Sylfaen"/>
                <w:sz w:val="21"/>
                <w:szCs w:val="21"/>
                <w:lang w:val="ka-GE"/>
              </w:rPr>
              <w:t xml:space="preserve"> </w:t>
            </w:r>
            <w:r w:rsidRPr="00F84F60">
              <w:rPr>
                <w:rFonts w:ascii="Sylfaen" w:eastAsia="Times New Roman" w:hAnsi="Sylfaen"/>
                <w:sz w:val="21"/>
                <w:szCs w:val="21"/>
                <w:lang w:val="ka-GE"/>
              </w:rPr>
              <w:t>მუნიციპალიტეტში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მოქმედი</w:t>
            </w:r>
            <w:r w:rsidRPr="00F84F60">
              <w:rPr>
                <w:rFonts w:eastAsia="Times New Roman"/>
                <w:sz w:val="21"/>
                <w:szCs w:val="21"/>
                <w:lang w:val="ka-GE"/>
              </w:rPr>
              <w:t xml:space="preserve"> </w:t>
            </w:r>
            <w:r w:rsidRPr="00F84F60">
              <w:rPr>
                <w:rFonts w:ascii="Sylfaen" w:eastAsia="Times New Roman" w:hAnsi="Sylfaen"/>
                <w:sz w:val="21"/>
                <w:szCs w:val="21"/>
                <w:lang w:val="ka-GE"/>
              </w:rPr>
              <w:t>სკოლამდელის</w:t>
            </w:r>
            <w:r>
              <w:rPr>
                <w:rFonts w:ascii="Sylfaen" w:eastAsia="Times New Roman" w:hAnsi="Sylfaen"/>
                <w:sz w:val="21"/>
                <w:szCs w:val="21"/>
                <w:lang w:val="ka-GE"/>
              </w:rPr>
              <w:t xml:space="preserve"> </w:t>
            </w:r>
            <w:r w:rsidRPr="00F84F60">
              <w:rPr>
                <w:rFonts w:ascii="Sylfaen" w:eastAsia="Times New Roman" w:hAnsi="Sylfaen"/>
                <w:sz w:val="21"/>
                <w:szCs w:val="21"/>
                <w:lang w:val="ka-GE"/>
              </w:rPr>
              <w:t>ა</w:t>
            </w:r>
            <w:r>
              <w:rPr>
                <w:rFonts w:ascii="Sylfaen" w:eastAsia="Times New Roman" w:hAnsi="Sylfaen"/>
                <w:sz w:val="21"/>
                <w:szCs w:val="21"/>
                <w:lang w:val="ka-GE"/>
              </w:rPr>
              <w:t xml:space="preserve">ღზრდის </w:t>
            </w:r>
            <w:r w:rsidRPr="00F84F60">
              <w:rPr>
                <w:rFonts w:ascii="Sylfaen" w:eastAsia="Times New Roman" w:hAnsi="Sylfaen"/>
                <w:sz w:val="21"/>
                <w:szCs w:val="21"/>
                <w:lang w:val="ka-GE"/>
              </w:rPr>
              <w:t>განმანათლებლო</w:t>
            </w:r>
            <w:r>
              <w:rPr>
                <w:rFonts w:ascii="Sylfaen" w:eastAsia="Times New Roman" w:hAnsi="Sylfaen"/>
                <w:sz w:val="21"/>
                <w:szCs w:val="21"/>
                <w:lang w:val="ka-GE"/>
              </w:rPr>
              <w:t xml:space="preserve"> </w:t>
            </w:r>
            <w:r w:rsidRPr="00F84F60">
              <w:rPr>
                <w:rFonts w:ascii="Sylfaen" w:eastAsia="Times New Roman" w:hAnsi="Sylfaen"/>
                <w:sz w:val="21"/>
                <w:szCs w:val="21"/>
                <w:lang w:val="ka-GE"/>
              </w:rPr>
              <w:t>და</w:t>
            </w:r>
            <w:r>
              <w:rPr>
                <w:rFonts w:ascii="Sylfaen" w:eastAsia="Times New Roman" w:hAnsi="Sylfaen"/>
                <w:sz w:val="21"/>
                <w:szCs w:val="21"/>
                <w:lang w:val="ka-GE"/>
              </w:rPr>
              <w:t>წესებულებები</w:t>
            </w:r>
          </w:p>
          <w:p w14:paraId="7108BEF7" w14:textId="77777777" w:rsidR="00352E49" w:rsidRPr="00F84F60" w:rsidRDefault="00352E49" w:rsidP="00352E49">
            <w:pPr>
              <w:numPr>
                <w:ilvl w:val="0"/>
                <w:numId w:val="16"/>
              </w:numPr>
              <w:spacing w:after="0" w:line="240" w:lineRule="auto"/>
              <w:jc w:val="both"/>
              <w:rPr>
                <w:rFonts w:eastAsia="Times New Roman"/>
                <w:sz w:val="21"/>
                <w:szCs w:val="21"/>
                <w:lang w:val="ka-GE"/>
              </w:rPr>
            </w:pPr>
            <w:r w:rsidRPr="00F84F60">
              <w:rPr>
                <w:rFonts w:ascii="Sylfaen" w:eastAsia="Times New Roman" w:hAnsi="Sylfaen"/>
                <w:sz w:val="21"/>
                <w:szCs w:val="21"/>
                <w:lang w:val="ka-GE"/>
              </w:rPr>
              <w:t>მუნიციპალიტეტში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აშენებულია</w:t>
            </w:r>
            <w:r w:rsidRPr="00F84F60">
              <w:rPr>
                <w:rFonts w:eastAsia="Times New Roman"/>
                <w:sz w:val="21"/>
                <w:szCs w:val="21"/>
                <w:lang w:val="ka-GE"/>
              </w:rPr>
              <w:t xml:space="preserve"> </w:t>
            </w:r>
            <w:r>
              <w:rPr>
                <w:rFonts w:ascii="Sylfaen" w:eastAsia="Times New Roman" w:hAnsi="Sylfaen"/>
                <w:sz w:val="21"/>
                <w:szCs w:val="21"/>
                <w:lang w:val="ka-GE"/>
              </w:rPr>
              <w:t xml:space="preserve">3 </w:t>
            </w:r>
            <w:r w:rsidRPr="00F84F60">
              <w:rPr>
                <w:rFonts w:ascii="Sylfaen" w:eastAsia="Times New Roman" w:hAnsi="Sylfaen"/>
                <w:sz w:val="21"/>
                <w:szCs w:val="21"/>
                <w:lang w:val="ka-GE"/>
              </w:rPr>
              <w:t>ახალი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სკოლამდელი</w:t>
            </w:r>
            <w:r>
              <w:rPr>
                <w:rFonts w:ascii="Sylfaen" w:eastAsia="Times New Roman" w:hAnsi="Sylfaen"/>
                <w:sz w:val="21"/>
                <w:szCs w:val="21"/>
                <w:lang w:val="ka-GE"/>
              </w:rPr>
              <w:t xml:space="preserve"> აღზრდის </w:t>
            </w:r>
            <w:r w:rsidRPr="00F84F60">
              <w:rPr>
                <w:rFonts w:ascii="Sylfaen" w:eastAsia="Times New Roman" w:hAnsi="Sylfaen"/>
                <w:sz w:val="21"/>
                <w:szCs w:val="21"/>
                <w:lang w:val="ka-GE"/>
              </w:rPr>
              <w:t>საგანმანათლებლო</w:t>
            </w:r>
            <w:r>
              <w:rPr>
                <w:rFonts w:ascii="Sylfaen" w:eastAsia="Times New Roman" w:hAnsi="Sylfaen"/>
                <w:sz w:val="21"/>
                <w:szCs w:val="21"/>
                <w:lang w:val="ka-GE"/>
              </w:rPr>
              <w:t xml:space="preserve"> </w:t>
            </w:r>
            <w:r w:rsidRPr="00F84F60">
              <w:rPr>
                <w:rFonts w:ascii="Sylfaen" w:eastAsia="Times New Roman" w:hAnsi="Sylfaen"/>
                <w:sz w:val="21"/>
                <w:szCs w:val="21"/>
                <w:lang w:val="ka-GE"/>
              </w:rPr>
              <w:t>დაწესებულება</w:t>
            </w:r>
            <w:r>
              <w:rPr>
                <w:rFonts w:ascii="Sylfaen" w:eastAsia="Times New Roman" w:hAnsi="Sylfaen"/>
                <w:sz w:val="21"/>
                <w:szCs w:val="21"/>
                <w:lang w:val="ka-GE"/>
              </w:rPr>
              <w:t>;</w:t>
            </w:r>
          </w:p>
          <w:p w14:paraId="77930F2D" w14:textId="77777777" w:rsidR="00352E49" w:rsidRPr="00F13449" w:rsidRDefault="00352E49" w:rsidP="00352E49">
            <w:pPr>
              <w:numPr>
                <w:ilvl w:val="0"/>
                <w:numId w:val="16"/>
              </w:numPr>
              <w:spacing w:after="0" w:line="240" w:lineRule="auto"/>
              <w:jc w:val="both"/>
              <w:rPr>
                <w:rFonts w:ascii="Sylfaen" w:eastAsia="Times New Roman" w:hAnsi="Sylfaen"/>
                <w:sz w:val="21"/>
                <w:szCs w:val="21"/>
                <w:lang w:val="ka-GE"/>
              </w:rPr>
            </w:pPr>
            <w:r w:rsidRPr="00F84F60">
              <w:rPr>
                <w:rFonts w:ascii="Sylfaen" w:eastAsia="Times New Roman" w:hAnsi="Sylfaen"/>
                <w:sz w:val="21"/>
                <w:szCs w:val="21"/>
                <w:lang w:val="ka-GE"/>
              </w:rPr>
              <w:t>მუნიციპალიტეტში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მოქმედი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სკოლამდელი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საგანმანათლებლო</w:t>
            </w:r>
            <w:r>
              <w:rPr>
                <w:rFonts w:ascii="Sylfaen" w:eastAsia="Times New Roman" w:hAnsi="Sylfaen"/>
                <w:sz w:val="21"/>
                <w:szCs w:val="21"/>
                <w:lang w:val="ka-GE"/>
              </w:rPr>
              <w:t xml:space="preserve"> </w:t>
            </w:r>
            <w:r w:rsidRPr="00F84F60">
              <w:rPr>
                <w:rFonts w:ascii="Sylfaen" w:eastAsia="Times New Roman" w:hAnsi="Sylfaen"/>
                <w:sz w:val="21"/>
                <w:szCs w:val="21"/>
                <w:lang w:val="ka-GE"/>
              </w:rPr>
              <w:t>დაწესებულებების</w:t>
            </w:r>
            <w:r w:rsidRPr="00F84F60">
              <w:rPr>
                <w:rFonts w:eastAsia="Times New Roman"/>
                <w:sz w:val="21"/>
                <w:szCs w:val="21"/>
                <w:lang w:val="ka-GE"/>
              </w:rPr>
              <w:t xml:space="preserve"> 75% </w:t>
            </w:r>
            <w:r w:rsidRPr="00F84F60">
              <w:rPr>
                <w:rFonts w:ascii="Sylfaen" w:eastAsia="Times New Roman" w:hAnsi="Sylfaen"/>
                <w:sz w:val="21"/>
                <w:szCs w:val="21"/>
                <w:lang w:val="ka-GE"/>
              </w:rPr>
              <w:t>უზრუნველყოფილია</w:t>
            </w:r>
            <w:r>
              <w:rPr>
                <w:rFonts w:ascii="Sylfaen" w:eastAsia="Times New Roman" w:hAnsi="Sylfaen"/>
                <w:sz w:val="21"/>
                <w:szCs w:val="21"/>
                <w:lang w:val="ka-GE"/>
              </w:rPr>
              <w:t xml:space="preserve"> </w:t>
            </w:r>
            <w:r w:rsidRPr="00F84F60">
              <w:rPr>
                <w:rFonts w:ascii="Sylfaen" w:eastAsia="Times New Roman" w:hAnsi="Sylfaen"/>
                <w:sz w:val="21"/>
                <w:szCs w:val="21"/>
                <w:lang w:val="ka-GE"/>
              </w:rPr>
              <w:t>ახალი</w:t>
            </w:r>
            <w:r>
              <w:rPr>
                <w:rFonts w:ascii="Sylfaen" w:eastAsia="Times New Roman" w:hAnsi="Sylfaen"/>
                <w:sz w:val="21"/>
                <w:szCs w:val="21"/>
                <w:lang w:val="ka-GE"/>
              </w:rPr>
              <w:t xml:space="preserve"> </w:t>
            </w:r>
            <w:r w:rsidRPr="00F84F60">
              <w:rPr>
                <w:rFonts w:ascii="Sylfaen" w:eastAsia="Times New Roman" w:hAnsi="Sylfaen"/>
                <w:sz w:val="21"/>
                <w:szCs w:val="21"/>
                <w:lang w:val="ka-GE"/>
              </w:rPr>
              <w:t>ინვენტარითა</w:t>
            </w:r>
            <w:r>
              <w:rPr>
                <w:rFonts w:ascii="Sylfaen" w:eastAsia="Times New Roman" w:hAnsi="Sylfaen"/>
                <w:sz w:val="21"/>
                <w:szCs w:val="21"/>
                <w:lang w:val="ka-GE"/>
              </w:rPr>
              <w:t xml:space="preserve"> </w:t>
            </w:r>
            <w:r w:rsidRPr="00F84F60">
              <w:rPr>
                <w:rFonts w:ascii="Sylfaen" w:eastAsia="Times New Roman" w:hAnsi="Sylfaen"/>
                <w:sz w:val="21"/>
                <w:szCs w:val="21"/>
                <w:lang w:val="ka-GE"/>
              </w:rPr>
              <w:t>და</w:t>
            </w:r>
            <w:r>
              <w:rPr>
                <w:rFonts w:ascii="Sylfaen" w:eastAsia="Times New Roman" w:hAnsi="Sylfaen"/>
                <w:sz w:val="21"/>
                <w:szCs w:val="21"/>
                <w:lang w:val="ka-GE"/>
              </w:rPr>
              <w:t xml:space="preserve"> </w:t>
            </w:r>
            <w:r w:rsidRPr="00F84F60">
              <w:rPr>
                <w:rFonts w:ascii="Sylfaen" w:eastAsia="Times New Roman" w:hAnsi="Sylfaen"/>
                <w:sz w:val="21"/>
                <w:szCs w:val="21"/>
                <w:lang w:val="ka-GE"/>
              </w:rPr>
              <w:t>სასწავლო</w:t>
            </w:r>
            <w:r>
              <w:rPr>
                <w:rFonts w:ascii="Sylfaen" w:eastAsia="Times New Roman" w:hAnsi="Sylfaen"/>
                <w:sz w:val="21"/>
                <w:szCs w:val="21"/>
                <w:lang w:val="ka-GE"/>
              </w:rPr>
              <w:t xml:space="preserve"> </w:t>
            </w:r>
            <w:r w:rsidRPr="00F84F60">
              <w:rPr>
                <w:rFonts w:ascii="Sylfaen" w:eastAsia="Times New Roman" w:hAnsi="Sylfaen"/>
                <w:sz w:val="21"/>
                <w:szCs w:val="21"/>
                <w:lang w:val="ka-GE"/>
              </w:rPr>
              <w:t>მასალებით</w:t>
            </w:r>
          </w:p>
        </w:tc>
      </w:tr>
    </w:tbl>
    <w:p w14:paraId="0231A0D3" w14:textId="77777777" w:rsidR="00352E49" w:rsidRDefault="00352E49" w:rsidP="00352E49">
      <w:pPr>
        <w:rPr>
          <w:rFonts w:ascii="Sylfaen" w:hAnsi="Sylfaen"/>
          <w:b/>
          <w:color w:val="FF0000"/>
          <w:lang w:val="ka-GE"/>
        </w:rPr>
      </w:pPr>
    </w:p>
    <w:p w14:paraId="44F35D39" w14:textId="77777777" w:rsidR="00352E49" w:rsidRDefault="00352E49" w:rsidP="00352E49">
      <w:pPr>
        <w:jc w:val="both"/>
        <w:rPr>
          <w:rFonts w:ascii="Sylfaen" w:hAnsi="Sylfaen"/>
          <w:b/>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52E49" w:rsidRPr="00F84F60" w14:paraId="511D354B" w14:textId="77777777" w:rsidTr="002B386C">
        <w:tc>
          <w:tcPr>
            <w:tcW w:w="9576" w:type="dxa"/>
            <w:shd w:val="clear" w:color="auto" w:fill="DBE5F1"/>
          </w:tcPr>
          <w:p w14:paraId="474C31BF" w14:textId="77777777" w:rsidR="00352E49" w:rsidRPr="00F84F60" w:rsidRDefault="00352E49" w:rsidP="002B386C">
            <w:pPr>
              <w:jc w:val="both"/>
              <w:rPr>
                <w:rFonts w:ascii="Sylfaen" w:eastAsia="Times New Roman" w:hAnsi="Sylfaen"/>
                <w:b/>
                <w:sz w:val="21"/>
                <w:szCs w:val="21"/>
                <w:lang w:val="ka-GE"/>
              </w:rPr>
            </w:pPr>
            <w:r>
              <w:rPr>
                <w:rFonts w:ascii="Sylfaen" w:eastAsia="Times New Roman" w:hAnsi="Sylfaen"/>
                <w:b/>
                <w:sz w:val="21"/>
                <w:szCs w:val="21"/>
                <w:lang w:val="ka-GE"/>
              </w:rPr>
              <w:t>პრიორიტეტი 4.2</w:t>
            </w:r>
            <w:r w:rsidRPr="00F84F60">
              <w:rPr>
                <w:rFonts w:ascii="Sylfaen" w:eastAsia="Times New Roman" w:hAnsi="Sylfaen"/>
                <w:b/>
                <w:sz w:val="21"/>
                <w:szCs w:val="21"/>
                <w:lang w:val="ka-GE"/>
              </w:rPr>
              <w:t xml:space="preserve">: </w:t>
            </w:r>
            <w:r>
              <w:rPr>
                <w:rFonts w:ascii="Sylfaen" w:eastAsia="Times New Roman" w:hAnsi="Sylfaen"/>
                <w:b/>
                <w:sz w:val="21"/>
                <w:szCs w:val="21"/>
                <w:lang w:val="ka-GE"/>
              </w:rPr>
              <w:t>გარდაბნის</w:t>
            </w:r>
            <w:r w:rsidRPr="00F84F60">
              <w:rPr>
                <w:rFonts w:ascii="Sylfaen" w:eastAsia="Times New Roman" w:hAnsi="Sylfaen"/>
                <w:b/>
                <w:sz w:val="21"/>
                <w:szCs w:val="21"/>
                <w:lang w:val="ka-GE"/>
              </w:rPr>
              <w:t xml:space="preserve"> მუნიციპალიტეტში კულტურის</w:t>
            </w:r>
            <w:r>
              <w:rPr>
                <w:rFonts w:ascii="Sylfaen" w:eastAsia="Times New Roman" w:hAnsi="Sylfaen"/>
                <w:b/>
                <w:sz w:val="21"/>
                <w:szCs w:val="21"/>
                <w:lang w:val="ka-GE"/>
              </w:rPr>
              <w:t>ა და სპორტის</w:t>
            </w:r>
            <w:r w:rsidRPr="00F84F60">
              <w:rPr>
                <w:rFonts w:ascii="Sylfaen" w:eastAsia="Times New Roman" w:hAnsi="Sylfaen"/>
                <w:b/>
                <w:sz w:val="21"/>
                <w:szCs w:val="21"/>
                <w:lang w:val="ka-GE"/>
              </w:rPr>
              <w:t xml:space="preserve"> განვითარების</w:t>
            </w:r>
            <w:r>
              <w:rPr>
                <w:rFonts w:ascii="Sylfaen" w:eastAsia="Times New Roman" w:hAnsi="Sylfaen"/>
                <w:b/>
                <w:sz w:val="21"/>
                <w:szCs w:val="21"/>
                <w:lang w:val="ka-GE"/>
              </w:rPr>
              <w:t xml:space="preserve"> ხელშეწყობა</w:t>
            </w:r>
          </w:p>
        </w:tc>
      </w:tr>
      <w:tr w:rsidR="00352E49" w:rsidRPr="00F84F60" w14:paraId="7B0C1CE8" w14:textId="77777777" w:rsidTr="002B386C">
        <w:tc>
          <w:tcPr>
            <w:tcW w:w="9576" w:type="dxa"/>
            <w:shd w:val="clear" w:color="auto" w:fill="auto"/>
          </w:tcPr>
          <w:p w14:paraId="68924DF8" w14:textId="77777777" w:rsidR="00352E49" w:rsidRPr="00F84F60" w:rsidRDefault="00352E49" w:rsidP="002B386C">
            <w:pPr>
              <w:jc w:val="both"/>
              <w:rPr>
                <w:rFonts w:ascii="Sylfaen" w:eastAsia="Times New Roman" w:hAnsi="Sylfaen"/>
                <w:sz w:val="21"/>
                <w:szCs w:val="21"/>
                <w:lang w:val="ka-GE"/>
              </w:rPr>
            </w:pPr>
            <w:r w:rsidRPr="00F84F60">
              <w:rPr>
                <w:rFonts w:ascii="Sylfaen" w:eastAsia="Times New Roman" w:hAnsi="Sylfaen"/>
                <w:sz w:val="21"/>
                <w:szCs w:val="21"/>
                <w:lang w:val="ka-GE"/>
              </w:rPr>
              <w:t>ღონისძიებები:</w:t>
            </w:r>
          </w:p>
          <w:p w14:paraId="4FC6071F" w14:textId="77777777" w:rsidR="00352E49" w:rsidRPr="00F13449" w:rsidRDefault="00352E49" w:rsidP="00352E49">
            <w:pPr>
              <w:numPr>
                <w:ilvl w:val="0"/>
                <w:numId w:val="13"/>
              </w:numPr>
              <w:spacing w:after="0" w:line="240" w:lineRule="auto"/>
              <w:jc w:val="both"/>
              <w:rPr>
                <w:rFonts w:ascii="Sylfaen" w:eastAsia="Times New Roman" w:hAnsi="Sylfaen"/>
                <w:sz w:val="21"/>
                <w:szCs w:val="21"/>
                <w:lang w:val="ka-GE"/>
              </w:rPr>
            </w:pPr>
            <w:r w:rsidRPr="00487442">
              <w:rPr>
                <w:rFonts w:ascii="Sylfaen" w:eastAsia="Times New Roman" w:hAnsi="Sylfaen"/>
                <w:sz w:val="21"/>
                <w:szCs w:val="21"/>
                <w:lang w:val="ka-GE"/>
              </w:rPr>
              <w:t>მუზეომების, ბიბლიოთეკების, კულტურის სახლების, სპორტული ობიექტების, სტადიონების, სპორტული დარბაზების, სპორტული მოედნების აშენება/რეაბილიტაცია და აღჭურვა.</w:t>
            </w:r>
          </w:p>
        </w:tc>
      </w:tr>
      <w:tr w:rsidR="00352E49" w:rsidRPr="00F84F60" w14:paraId="1B729770" w14:textId="77777777" w:rsidTr="002B386C">
        <w:tc>
          <w:tcPr>
            <w:tcW w:w="9576" w:type="dxa"/>
            <w:shd w:val="clear" w:color="auto" w:fill="auto"/>
          </w:tcPr>
          <w:p w14:paraId="1ABDD8A9" w14:textId="77777777" w:rsidR="00352E49" w:rsidRPr="00F84F60" w:rsidRDefault="00352E49" w:rsidP="002B386C">
            <w:pPr>
              <w:jc w:val="both"/>
              <w:rPr>
                <w:rFonts w:ascii="Sylfaen" w:eastAsia="Times New Roman" w:hAnsi="Sylfaen"/>
                <w:sz w:val="21"/>
                <w:szCs w:val="21"/>
                <w:lang w:val="ka-GE"/>
              </w:rPr>
            </w:pPr>
            <w:r w:rsidRPr="00F84F60">
              <w:rPr>
                <w:rFonts w:ascii="Sylfaen" w:eastAsia="Times New Roman" w:hAnsi="Sylfaen"/>
                <w:sz w:val="21"/>
                <w:szCs w:val="21"/>
                <w:lang w:val="ka-GE"/>
              </w:rPr>
              <w:t xml:space="preserve">შედეგები: </w:t>
            </w:r>
          </w:p>
          <w:p w14:paraId="002D7FEC" w14:textId="77777777" w:rsidR="00352E49" w:rsidRPr="00487442" w:rsidRDefault="00352E49" w:rsidP="00352E49">
            <w:pPr>
              <w:numPr>
                <w:ilvl w:val="0"/>
                <w:numId w:val="17"/>
              </w:numPr>
              <w:spacing w:after="0" w:line="240" w:lineRule="auto"/>
              <w:jc w:val="both"/>
              <w:rPr>
                <w:rFonts w:eastAsia="Times New Roman"/>
                <w:sz w:val="21"/>
                <w:szCs w:val="21"/>
                <w:lang w:val="ka-GE"/>
              </w:rPr>
            </w:pPr>
            <w:r>
              <w:rPr>
                <w:rFonts w:ascii="Sylfaen" w:eastAsia="Times New Roman" w:hAnsi="Sylfaen"/>
                <w:sz w:val="21"/>
                <w:szCs w:val="21"/>
                <w:lang w:val="ka-GE"/>
              </w:rPr>
              <w:t>ცხოვრების ჯანსაღი წესის მხარდაჭერა</w:t>
            </w:r>
          </w:p>
          <w:p w14:paraId="6C9140DF" w14:textId="77777777" w:rsidR="00352E49" w:rsidRPr="00487442" w:rsidRDefault="00352E49" w:rsidP="00352E49">
            <w:pPr>
              <w:numPr>
                <w:ilvl w:val="0"/>
                <w:numId w:val="17"/>
              </w:numPr>
              <w:spacing w:after="0" w:line="240" w:lineRule="auto"/>
              <w:jc w:val="both"/>
              <w:rPr>
                <w:rFonts w:eastAsia="Times New Roman"/>
                <w:sz w:val="21"/>
                <w:szCs w:val="21"/>
                <w:lang w:val="ka-GE"/>
              </w:rPr>
            </w:pPr>
            <w:r>
              <w:rPr>
                <w:rFonts w:ascii="Sylfaen" w:eastAsia="Times New Roman" w:hAnsi="Sylfaen"/>
                <w:sz w:val="21"/>
                <w:szCs w:val="21"/>
                <w:lang w:val="ka-GE"/>
              </w:rPr>
              <w:t>ფუნქციონირებს ახალი კულტურისა და სპორტის ობიექტები</w:t>
            </w:r>
          </w:p>
        </w:tc>
      </w:tr>
    </w:tbl>
    <w:p w14:paraId="16285F42" w14:textId="77777777" w:rsidR="00302E92" w:rsidRDefault="00302E92" w:rsidP="007B180C">
      <w:pPr>
        <w:spacing w:after="160" w:line="259" w:lineRule="auto"/>
        <w:rPr>
          <w:rFonts w:ascii="Sylfaen" w:hAnsi="Sylfaen" w:cs="Sylfaen"/>
          <w:lang w:val="ka-GE"/>
        </w:rPr>
      </w:pPr>
    </w:p>
    <w:p w14:paraId="25DB29F7" w14:textId="77777777" w:rsidR="00302E92" w:rsidRDefault="00302E92" w:rsidP="007B180C">
      <w:pPr>
        <w:spacing w:after="160" w:line="259" w:lineRule="auto"/>
        <w:rPr>
          <w:rFonts w:ascii="Sylfaen" w:hAnsi="Sylfaen" w:cs="Sylfaen"/>
          <w:lang w:val="ka-GE"/>
        </w:rPr>
      </w:pPr>
    </w:p>
    <w:p w14:paraId="63E5AB0A" w14:textId="77777777" w:rsidR="00302E92" w:rsidRDefault="00302E92" w:rsidP="007B180C">
      <w:pPr>
        <w:spacing w:after="160" w:line="259" w:lineRule="auto"/>
        <w:rPr>
          <w:rFonts w:ascii="Sylfaen" w:hAnsi="Sylfaen" w:cs="Sylfaen"/>
          <w:lang w:val="ka-GE"/>
        </w:rPr>
      </w:pPr>
    </w:p>
    <w:p w14:paraId="7CDF9551" w14:textId="77777777" w:rsidR="00302E92" w:rsidRPr="00352E49" w:rsidRDefault="00302E92" w:rsidP="00302E92">
      <w:pPr>
        <w:spacing w:after="160" w:line="259" w:lineRule="auto"/>
        <w:rPr>
          <w:rFonts w:ascii="Sylfaen" w:hAnsi="Sylfaen" w:cs="Sylfaen"/>
          <w:b/>
          <w:lang w:val="ka-GE"/>
        </w:rPr>
      </w:pPr>
      <w:r>
        <w:rPr>
          <w:rFonts w:ascii="Sylfaen" w:hAnsi="Sylfaen" w:cs="Sylfaen"/>
          <w:b/>
          <w:lang w:val="ka-GE"/>
        </w:rPr>
        <w:lastRenderedPageBreak/>
        <w:t>5. გარემოს დაცვა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2E92" w:rsidRPr="00F84F60" w14:paraId="7467B8DB" w14:textId="77777777" w:rsidTr="002B386C">
        <w:tc>
          <w:tcPr>
            <w:tcW w:w="9576" w:type="dxa"/>
            <w:shd w:val="clear" w:color="auto" w:fill="DBE5F1"/>
          </w:tcPr>
          <w:p w14:paraId="287039D7" w14:textId="77777777" w:rsidR="00302E92" w:rsidRPr="00F84F60" w:rsidRDefault="00302E92" w:rsidP="00302E92">
            <w:pPr>
              <w:jc w:val="both"/>
              <w:rPr>
                <w:rFonts w:ascii="Sylfaen" w:eastAsia="Times New Roman" w:hAnsi="Sylfaen"/>
                <w:b/>
                <w:sz w:val="21"/>
                <w:szCs w:val="21"/>
                <w:lang w:val="ka-GE"/>
              </w:rPr>
            </w:pPr>
            <w:r>
              <w:rPr>
                <w:rFonts w:ascii="Sylfaen" w:eastAsia="Times New Roman" w:hAnsi="Sylfaen"/>
                <w:b/>
                <w:sz w:val="21"/>
                <w:szCs w:val="21"/>
                <w:lang w:val="ka-GE"/>
              </w:rPr>
              <w:t>პრიორიტეტი 1.</w:t>
            </w:r>
          </w:p>
        </w:tc>
      </w:tr>
      <w:tr w:rsidR="00302E92" w:rsidRPr="00F84F60" w14:paraId="151207F3" w14:textId="77777777" w:rsidTr="002B386C">
        <w:tc>
          <w:tcPr>
            <w:tcW w:w="9576" w:type="dxa"/>
            <w:shd w:val="clear" w:color="auto" w:fill="auto"/>
          </w:tcPr>
          <w:p w14:paraId="4A2B9BE6" w14:textId="77777777" w:rsidR="00302E92" w:rsidRPr="00F84F60" w:rsidRDefault="00302E92" w:rsidP="002B386C">
            <w:pPr>
              <w:jc w:val="both"/>
              <w:rPr>
                <w:rFonts w:ascii="Sylfaen" w:eastAsia="Times New Roman" w:hAnsi="Sylfaen"/>
                <w:sz w:val="21"/>
                <w:szCs w:val="21"/>
                <w:lang w:val="ka-GE"/>
              </w:rPr>
            </w:pPr>
            <w:r w:rsidRPr="00F84F60">
              <w:rPr>
                <w:rFonts w:ascii="Sylfaen" w:eastAsia="Times New Roman" w:hAnsi="Sylfaen"/>
                <w:sz w:val="21"/>
                <w:szCs w:val="21"/>
                <w:lang w:val="ka-GE"/>
              </w:rPr>
              <w:t>ღონისძიებები:</w:t>
            </w:r>
          </w:p>
          <w:p w14:paraId="0608A797" w14:textId="77777777" w:rsidR="00302E92" w:rsidRPr="00F13449" w:rsidRDefault="00302E92" w:rsidP="00302E92">
            <w:pPr>
              <w:pStyle w:val="ListParagraph"/>
              <w:numPr>
                <w:ilvl w:val="0"/>
                <w:numId w:val="19"/>
              </w:numPr>
              <w:rPr>
                <w:rFonts w:ascii="Sylfaen" w:eastAsia="Times New Roman" w:hAnsi="Sylfaen"/>
                <w:sz w:val="21"/>
                <w:szCs w:val="21"/>
                <w:lang w:val="ka-GE"/>
              </w:rPr>
            </w:pPr>
            <w:r>
              <w:rPr>
                <w:rFonts w:ascii="Sylfaen" w:hAnsi="Sylfaen"/>
                <w:lang w:val="ka-GE"/>
              </w:rPr>
              <w:t>ნარჩენების მართვის სისტემის გაუმჯობესება ახალი სპეც მანქანების დამატებით;</w:t>
            </w:r>
          </w:p>
        </w:tc>
      </w:tr>
      <w:tr w:rsidR="00302E92" w:rsidRPr="00F84F60" w14:paraId="1921B588" w14:textId="77777777" w:rsidTr="002B386C">
        <w:tc>
          <w:tcPr>
            <w:tcW w:w="9576" w:type="dxa"/>
            <w:shd w:val="clear" w:color="auto" w:fill="auto"/>
          </w:tcPr>
          <w:p w14:paraId="6FC7C2AD" w14:textId="77777777" w:rsidR="00302E92" w:rsidRPr="00F84F60" w:rsidRDefault="00302E92" w:rsidP="002B386C">
            <w:pPr>
              <w:jc w:val="both"/>
              <w:rPr>
                <w:rFonts w:ascii="Sylfaen" w:eastAsia="Times New Roman" w:hAnsi="Sylfaen"/>
                <w:sz w:val="21"/>
                <w:szCs w:val="21"/>
                <w:lang w:val="ka-GE"/>
              </w:rPr>
            </w:pPr>
            <w:r w:rsidRPr="00F84F60">
              <w:rPr>
                <w:rFonts w:ascii="Sylfaen" w:eastAsia="Times New Roman" w:hAnsi="Sylfaen"/>
                <w:sz w:val="21"/>
                <w:szCs w:val="21"/>
                <w:lang w:val="ka-GE"/>
              </w:rPr>
              <w:t xml:space="preserve">შედეგები: </w:t>
            </w:r>
          </w:p>
          <w:p w14:paraId="5D845909" w14:textId="77777777" w:rsidR="00302E92" w:rsidRDefault="00302E92" w:rsidP="00302E92">
            <w:pPr>
              <w:rPr>
                <w:rFonts w:ascii="Sylfaen" w:hAnsi="Sylfaen"/>
                <w:lang w:val="ka-GE"/>
              </w:rPr>
            </w:pPr>
            <w:r>
              <w:rPr>
                <w:rFonts w:ascii="Sylfaen" w:hAnsi="Sylfaen"/>
                <w:lang w:val="ka-GE"/>
              </w:rPr>
              <w:t>შედეგი:</w:t>
            </w:r>
          </w:p>
          <w:p w14:paraId="3958A794" w14:textId="7825338C" w:rsidR="00302E92" w:rsidRPr="00F13449" w:rsidRDefault="00302E92" w:rsidP="00460587">
            <w:pPr>
              <w:pStyle w:val="ListParagraph"/>
              <w:numPr>
                <w:ilvl w:val="0"/>
                <w:numId w:val="21"/>
              </w:numPr>
              <w:rPr>
                <w:rFonts w:ascii="Sylfaen" w:eastAsia="Times New Roman" w:hAnsi="Sylfaen"/>
                <w:sz w:val="21"/>
                <w:szCs w:val="21"/>
                <w:lang w:val="ka-GE"/>
              </w:rPr>
            </w:pPr>
            <w:r>
              <w:rPr>
                <w:rFonts w:ascii="Sylfaen" w:hAnsi="Sylfaen"/>
                <w:lang w:val="ka-GE"/>
              </w:rPr>
              <w:t xml:space="preserve">არსებული ამორტიზირებული (50%) ნაგავმზიდი მანქანების ჩანაცვლება და ნარჩენების გატანის სისტემის მოწესრიგება მთლიანი </w:t>
            </w:r>
            <w:r w:rsidR="00460587">
              <w:rPr>
                <w:rFonts w:ascii="Sylfaen" w:hAnsi="Sylfaen"/>
                <w:lang w:val="ka-GE"/>
              </w:rPr>
              <w:t>მ</w:t>
            </w:r>
            <w:r>
              <w:rPr>
                <w:rFonts w:ascii="Sylfaen" w:hAnsi="Sylfaen"/>
                <w:lang w:val="ka-GE"/>
              </w:rPr>
              <w:t xml:space="preserve">უნიციპალიტეტის </w:t>
            </w:r>
            <w:r w:rsidR="00460587">
              <w:rPr>
                <w:rFonts w:ascii="Sylfaen" w:hAnsi="Sylfaen"/>
                <w:lang w:val="ka-GE"/>
              </w:rPr>
              <w:t xml:space="preserve">მასშტაბით. </w:t>
            </w:r>
          </w:p>
        </w:tc>
      </w:tr>
      <w:tr w:rsidR="00302E92" w:rsidRPr="00F84F60" w14:paraId="07855950" w14:textId="77777777" w:rsidTr="002B386C">
        <w:tc>
          <w:tcPr>
            <w:tcW w:w="9576" w:type="dxa"/>
            <w:shd w:val="clear" w:color="auto" w:fill="auto"/>
          </w:tcPr>
          <w:p w14:paraId="3D3DD0F0" w14:textId="77777777" w:rsidR="00302E92" w:rsidRPr="00F84F60" w:rsidRDefault="00302E92" w:rsidP="002B386C">
            <w:pPr>
              <w:jc w:val="both"/>
              <w:rPr>
                <w:rFonts w:ascii="Sylfaen" w:eastAsia="Times New Roman" w:hAnsi="Sylfaen"/>
                <w:sz w:val="21"/>
                <w:szCs w:val="21"/>
                <w:lang w:val="ka-GE"/>
              </w:rPr>
            </w:pPr>
            <w:r>
              <w:rPr>
                <w:rFonts w:ascii="Sylfaen" w:hAnsi="Sylfaen"/>
                <w:lang w:val="ka-GE"/>
              </w:rPr>
              <w:t xml:space="preserve">დაფინანსება: </w:t>
            </w:r>
            <w:r>
              <w:rPr>
                <w:rFonts w:ascii="Sylfaen" w:hAnsi="Sylfaen" w:cs="Sylfaen"/>
                <w:sz w:val="21"/>
                <w:szCs w:val="21"/>
                <w:lang w:val="ka-GE"/>
              </w:rPr>
              <w:t>მუნიციპალიტეტი</w:t>
            </w:r>
          </w:p>
        </w:tc>
      </w:tr>
    </w:tbl>
    <w:p w14:paraId="21C0088A" w14:textId="77777777" w:rsidR="00302E92" w:rsidRDefault="00302E92" w:rsidP="007B180C">
      <w:pPr>
        <w:spacing w:after="160" w:line="259" w:lineRule="auto"/>
        <w:rPr>
          <w:rFonts w:ascii="Sylfaen" w:hAnsi="Sylfaen" w:cs="Sylfaen"/>
          <w:lang w:val="ka-GE"/>
        </w:rPr>
      </w:pPr>
    </w:p>
    <w:p w14:paraId="5F144BA1" w14:textId="77777777" w:rsidR="00302E92" w:rsidRDefault="00302E92" w:rsidP="007B180C">
      <w:pPr>
        <w:spacing w:after="160" w:line="259" w:lineRule="auto"/>
        <w:rPr>
          <w:rFonts w:ascii="Sylfaen" w:hAnsi="Sylfaen" w:cs="Sylfaen"/>
          <w:lang w:val="ka-GE"/>
        </w:rPr>
      </w:pPr>
    </w:p>
    <w:p w14:paraId="28A653DB" w14:textId="77777777" w:rsidR="00302E92" w:rsidRDefault="00302E92" w:rsidP="007B180C">
      <w:pPr>
        <w:spacing w:after="160" w:line="259" w:lineRule="auto"/>
        <w:rPr>
          <w:rFonts w:ascii="Sylfaen" w:hAnsi="Sylfaen" w:cs="Sylfaen"/>
          <w:lang w:val="ka-GE"/>
        </w:rPr>
      </w:pPr>
    </w:p>
    <w:p w14:paraId="0FEBAF69" w14:textId="77777777" w:rsidR="00302E92" w:rsidRDefault="00302E92" w:rsidP="007B180C">
      <w:pPr>
        <w:spacing w:after="160" w:line="259" w:lineRule="auto"/>
        <w:rPr>
          <w:rFonts w:ascii="Sylfaen" w:hAnsi="Sylfaen" w:cs="Sylfaen"/>
          <w:lang w:val="ka-GE"/>
        </w:rPr>
      </w:pPr>
    </w:p>
    <w:p w14:paraId="5FB5011F" w14:textId="77777777" w:rsidR="007B180C" w:rsidRDefault="007B180C" w:rsidP="007B180C">
      <w:pPr>
        <w:spacing w:after="160" w:line="259" w:lineRule="auto"/>
        <w:rPr>
          <w:rFonts w:ascii="Sylfaen" w:eastAsiaTheme="majorEastAsia" w:hAnsi="Sylfaen" w:cs="Sylfaen"/>
          <w:color w:val="2E74B5" w:themeColor="accent1" w:themeShade="BF"/>
          <w:sz w:val="32"/>
          <w:szCs w:val="32"/>
          <w:lang w:val="ka-GE"/>
        </w:rPr>
      </w:pPr>
      <w:r>
        <w:rPr>
          <w:rFonts w:ascii="Sylfaen" w:hAnsi="Sylfaen" w:cs="Sylfaen"/>
          <w:lang w:val="ka-GE"/>
        </w:rPr>
        <w:br w:type="page"/>
      </w:r>
    </w:p>
    <w:p w14:paraId="3DF8E205" w14:textId="6B516B72" w:rsidR="007B180C" w:rsidRDefault="007B180C" w:rsidP="00626F06">
      <w:pPr>
        <w:pStyle w:val="Heading1"/>
        <w:rPr>
          <w:rFonts w:ascii="Sylfaen" w:hAnsi="Sylfaen" w:cs="Sylfaen"/>
        </w:rPr>
      </w:pPr>
      <w:bookmarkStart w:id="23" w:name="_Toc466172850"/>
      <w:bookmarkStart w:id="24" w:name="_Toc472937125"/>
      <w:r w:rsidRPr="00626F06">
        <w:rPr>
          <w:rFonts w:ascii="Sylfaen" w:hAnsi="Sylfaen" w:cs="Sylfaen"/>
        </w:rPr>
        <w:lastRenderedPageBreak/>
        <w:t>დანართი</w:t>
      </w:r>
      <w:bookmarkEnd w:id="23"/>
      <w:bookmarkEnd w:id="24"/>
    </w:p>
    <w:p w14:paraId="2D93EC87" w14:textId="7C6D245B" w:rsidR="00D47C95" w:rsidRPr="00D47C95" w:rsidRDefault="00D47C95" w:rsidP="00D47C95">
      <w:pPr>
        <w:rPr>
          <w:rFonts w:ascii="Sylfaen" w:hAnsi="Sylfaen"/>
          <w:b/>
          <w:lang w:val="ka-GE"/>
        </w:rPr>
      </w:pPr>
      <w:r w:rsidRPr="00D47C95">
        <w:rPr>
          <w:rFonts w:ascii="Sylfaen" w:hAnsi="Sylfaen"/>
          <w:b/>
          <w:lang w:val="ka-GE"/>
        </w:rPr>
        <w:t>დანართი #1</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31"/>
        <w:gridCol w:w="1059"/>
        <w:gridCol w:w="990"/>
        <w:gridCol w:w="1080"/>
        <w:gridCol w:w="990"/>
        <w:gridCol w:w="900"/>
        <w:gridCol w:w="1080"/>
        <w:gridCol w:w="1080"/>
        <w:gridCol w:w="900"/>
      </w:tblGrid>
      <w:tr w:rsidR="00D47C95" w:rsidRPr="00D47C95" w14:paraId="1AB0FE87" w14:textId="77777777" w:rsidTr="00D47C95">
        <w:trPr>
          <w:trHeight w:val="300"/>
        </w:trPr>
        <w:tc>
          <w:tcPr>
            <w:tcW w:w="1980" w:type="dxa"/>
            <w:vMerge w:val="restart"/>
            <w:shd w:val="clear" w:color="000000" w:fill="FFFFFF"/>
            <w:noWrap/>
            <w:vAlign w:val="center"/>
            <w:hideMark/>
          </w:tcPr>
          <w:p w14:paraId="663DB619" w14:textId="77777777" w:rsidR="00D47C95" w:rsidRPr="00D47C95" w:rsidRDefault="00D47C95" w:rsidP="00D47C95">
            <w:pPr>
              <w:spacing w:after="0" w:line="240" w:lineRule="auto"/>
              <w:jc w:val="center"/>
              <w:rPr>
                <w:rFonts w:eastAsia="Times New Roman" w:cs="Calibri"/>
                <w:sz w:val="20"/>
                <w:szCs w:val="20"/>
              </w:rPr>
            </w:pPr>
            <w:r w:rsidRPr="00D47C95">
              <w:rPr>
                <w:rFonts w:ascii="Sylfaen" w:eastAsia="Times New Roman" w:hAnsi="Sylfaen" w:cs="Sylfaen"/>
                <w:sz w:val="20"/>
                <w:szCs w:val="20"/>
              </w:rPr>
              <w:t>ასაკი</w:t>
            </w:r>
          </w:p>
        </w:tc>
        <w:tc>
          <w:tcPr>
            <w:tcW w:w="2880" w:type="dxa"/>
            <w:gridSpan w:val="3"/>
            <w:shd w:val="clear" w:color="000000" w:fill="FFFFFF"/>
            <w:noWrap/>
            <w:vAlign w:val="center"/>
            <w:hideMark/>
          </w:tcPr>
          <w:p w14:paraId="687FDA83" w14:textId="77777777" w:rsidR="00D47C95" w:rsidRPr="00D47C95" w:rsidRDefault="00D47C95" w:rsidP="00D47C95">
            <w:pPr>
              <w:spacing w:after="0" w:line="240" w:lineRule="auto"/>
              <w:jc w:val="center"/>
              <w:rPr>
                <w:rFonts w:eastAsia="Times New Roman" w:cs="Calibri"/>
                <w:sz w:val="20"/>
                <w:szCs w:val="20"/>
              </w:rPr>
            </w:pPr>
            <w:r w:rsidRPr="00D47C95">
              <w:rPr>
                <w:rFonts w:ascii="Sylfaen" w:eastAsia="Times New Roman" w:hAnsi="Sylfaen" w:cs="Sylfaen"/>
                <w:sz w:val="20"/>
                <w:szCs w:val="20"/>
              </w:rPr>
              <w:t>სულ</w:t>
            </w:r>
          </w:p>
        </w:tc>
        <w:tc>
          <w:tcPr>
            <w:tcW w:w="2970" w:type="dxa"/>
            <w:gridSpan w:val="3"/>
            <w:shd w:val="clear" w:color="000000" w:fill="FFFFFF"/>
            <w:noWrap/>
            <w:vAlign w:val="center"/>
            <w:hideMark/>
          </w:tcPr>
          <w:p w14:paraId="0BEEAFFB" w14:textId="77777777" w:rsidR="00D47C95" w:rsidRPr="00D47C95" w:rsidRDefault="00D47C95" w:rsidP="00D47C95">
            <w:pPr>
              <w:spacing w:after="0" w:line="240" w:lineRule="auto"/>
              <w:jc w:val="center"/>
              <w:rPr>
                <w:rFonts w:eastAsia="Times New Roman" w:cs="Calibri"/>
                <w:sz w:val="20"/>
                <w:szCs w:val="20"/>
              </w:rPr>
            </w:pPr>
            <w:r w:rsidRPr="00D47C95">
              <w:rPr>
                <w:rFonts w:ascii="Sylfaen" w:eastAsia="Times New Roman" w:hAnsi="Sylfaen" w:cs="Sylfaen"/>
                <w:sz w:val="20"/>
                <w:szCs w:val="20"/>
              </w:rPr>
              <w:t>ქალაქის</w:t>
            </w:r>
            <w:r w:rsidRPr="00D47C95">
              <w:rPr>
                <w:rFonts w:eastAsia="Times New Roman" w:cs="Calibri"/>
                <w:sz w:val="20"/>
                <w:szCs w:val="20"/>
              </w:rPr>
              <w:t xml:space="preserve"> </w:t>
            </w:r>
            <w:r w:rsidRPr="00D47C95">
              <w:rPr>
                <w:rFonts w:ascii="Sylfaen" w:eastAsia="Times New Roman" w:hAnsi="Sylfaen" w:cs="Sylfaen"/>
                <w:sz w:val="20"/>
                <w:szCs w:val="20"/>
              </w:rPr>
              <w:t>მოსახლეობა</w:t>
            </w:r>
          </w:p>
        </w:tc>
        <w:tc>
          <w:tcPr>
            <w:tcW w:w="3060" w:type="dxa"/>
            <w:gridSpan w:val="3"/>
            <w:shd w:val="clear" w:color="000000" w:fill="FFFFFF"/>
            <w:noWrap/>
            <w:vAlign w:val="center"/>
            <w:hideMark/>
          </w:tcPr>
          <w:p w14:paraId="5EE1E23C" w14:textId="77777777" w:rsidR="00D47C95" w:rsidRPr="00D47C95" w:rsidRDefault="00D47C95" w:rsidP="00D47C95">
            <w:pPr>
              <w:spacing w:after="0" w:line="240" w:lineRule="auto"/>
              <w:jc w:val="center"/>
              <w:rPr>
                <w:rFonts w:eastAsia="Times New Roman" w:cs="Calibri"/>
                <w:sz w:val="20"/>
                <w:szCs w:val="20"/>
              </w:rPr>
            </w:pPr>
            <w:r w:rsidRPr="00D47C95">
              <w:rPr>
                <w:rFonts w:ascii="Sylfaen" w:eastAsia="Times New Roman" w:hAnsi="Sylfaen" w:cs="Sylfaen"/>
                <w:sz w:val="20"/>
                <w:szCs w:val="20"/>
              </w:rPr>
              <w:t>სოფლის</w:t>
            </w:r>
            <w:r w:rsidRPr="00D47C95">
              <w:rPr>
                <w:rFonts w:eastAsia="Times New Roman" w:cs="Calibri"/>
                <w:sz w:val="20"/>
                <w:szCs w:val="20"/>
              </w:rPr>
              <w:t xml:space="preserve"> </w:t>
            </w:r>
            <w:r w:rsidRPr="00D47C95">
              <w:rPr>
                <w:rFonts w:ascii="Sylfaen" w:eastAsia="Times New Roman" w:hAnsi="Sylfaen" w:cs="Sylfaen"/>
                <w:sz w:val="20"/>
                <w:szCs w:val="20"/>
              </w:rPr>
              <w:t>მოსახლეობა</w:t>
            </w:r>
          </w:p>
        </w:tc>
      </w:tr>
      <w:tr w:rsidR="00D47C95" w:rsidRPr="00D47C95" w14:paraId="4A2173F1" w14:textId="77777777" w:rsidTr="00D47C95">
        <w:trPr>
          <w:trHeight w:val="525"/>
        </w:trPr>
        <w:tc>
          <w:tcPr>
            <w:tcW w:w="1980" w:type="dxa"/>
            <w:vMerge/>
            <w:vAlign w:val="center"/>
            <w:hideMark/>
          </w:tcPr>
          <w:p w14:paraId="132135A5" w14:textId="77777777" w:rsidR="00D47C95" w:rsidRPr="00D47C95" w:rsidRDefault="00D47C95" w:rsidP="00D47C95">
            <w:pPr>
              <w:spacing w:after="0" w:line="240" w:lineRule="auto"/>
              <w:rPr>
                <w:rFonts w:eastAsia="Times New Roman" w:cs="Calibri"/>
                <w:sz w:val="20"/>
                <w:szCs w:val="20"/>
              </w:rPr>
            </w:pPr>
          </w:p>
        </w:tc>
        <w:tc>
          <w:tcPr>
            <w:tcW w:w="831" w:type="dxa"/>
            <w:shd w:val="clear" w:color="000000" w:fill="FFFFFF"/>
            <w:vAlign w:val="center"/>
            <w:hideMark/>
          </w:tcPr>
          <w:p w14:paraId="7C13C20C" w14:textId="77777777" w:rsidR="00D47C95" w:rsidRPr="00D47C95" w:rsidRDefault="00D47C95" w:rsidP="00D47C95">
            <w:pPr>
              <w:spacing w:after="0" w:line="240" w:lineRule="auto"/>
              <w:jc w:val="center"/>
              <w:rPr>
                <w:rFonts w:eastAsia="Times New Roman" w:cs="Calibri"/>
                <w:color w:val="000000"/>
                <w:sz w:val="20"/>
                <w:szCs w:val="20"/>
              </w:rPr>
            </w:pPr>
            <w:r w:rsidRPr="00D47C95">
              <w:rPr>
                <w:rFonts w:ascii="Sylfaen" w:eastAsia="Times New Roman" w:hAnsi="Sylfaen" w:cs="Sylfaen"/>
                <w:color w:val="000000"/>
                <w:sz w:val="20"/>
                <w:szCs w:val="20"/>
              </w:rPr>
              <w:t>ორივე</w:t>
            </w:r>
            <w:r w:rsidRPr="00D47C95">
              <w:rPr>
                <w:rFonts w:eastAsia="Times New Roman" w:cs="Calibri"/>
                <w:color w:val="000000"/>
                <w:sz w:val="20"/>
                <w:szCs w:val="20"/>
              </w:rPr>
              <w:t xml:space="preserve"> </w:t>
            </w:r>
            <w:r w:rsidRPr="00D47C95">
              <w:rPr>
                <w:rFonts w:ascii="Sylfaen" w:eastAsia="Times New Roman" w:hAnsi="Sylfaen" w:cs="Sylfaen"/>
                <w:color w:val="000000"/>
                <w:sz w:val="20"/>
                <w:szCs w:val="20"/>
              </w:rPr>
              <w:t>სქესი</w:t>
            </w:r>
          </w:p>
        </w:tc>
        <w:tc>
          <w:tcPr>
            <w:tcW w:w="1059" w:type="dxa"/>
            <w:shd w:val="clear" w:color="000000" w:fill="FFFFFF"/>
            <w:noWrap/>
            <w:vAlign w:val="center"/>
            <w:hideMark/>
          </w:tcPr>
          <w:p w14:paraId="1D082EA9" w14:textId="77777777" w:rsidR="00D47C95" w:rsidRPr="00D47C95" w:rsidRDefault="00D47C95" w:rsidP="00D47C95">
            <w:pPr>
              <w:spacing w:after="0" w:line="240" w:lineRule="auto"/>
              <w:jc w:val="center"/>
              <w:rPr>
                <w:rFonts w:eastAsia="Times New Roman" w:cs="Calibri"/>
                <w:color w:val="000000"/>
                <w:sz w:val="20"/>
                <w:szCs w:val="20"/>
              </w:rPr>
            </w:pPr>
            <w:r w:rsidRPr="00D47C95">
              <w:rPr>
                <w:rFonts w:ascii="Sylfaen" w:eastAsia="Times New Roman" w:hAnsi="Sylfaen" w:cs="Sylfaen"/>
                <w:color w:val="000000"/>
                <w:sz w:val="20"/>
                <w:szCs w:val="20"/>
              </w:rPr>
              <w:t>მამაკაცი</w:t>
            </w:r>
          </w:p>
        </w:tc>
        <w:tc>
          <w:tcPr>
            <w:tcW w:w="990" w:type="dxa"/>
            <w:shd w:val="clear" w:color="000000" w:fill="FFFFFF"/>
            <w:noWrap/>
            <w:vAlign w:val="center"/>
            <w:hideMark/>
          </w:tcPr>
          <w:p w14:paraId="5DF2DD3D" w14:textId="77777777" w:rsidR="00D47C95" w:rsidRPr="00D47C95" w:rsidRDefault="00D47C95" w:rsidP="00D47C95">
            <w:pPr>
              <w:spacing w:after="0" w:line="240" w:lineRule="auto"/>
              <w:jc w:val="center"/>
              <w:rPr>
                <w:rFonts w:eastAsia="Times New Roman" w:cs="Calibri"/>
                <w:color w:val="000000"/>
                <w:sz w:val="20"/>
                <w:szCs w:val="20"/>
              </w:rPr>
            </w:pPr>
            <w:r w:rsidRPr="00D47C95">
              <w:rPr>
                <w:rFonts w:ascii="Sylfaen" w:eastAsia="Times New Roman" w:hAnsi="Sylfaen" w:cs="Sylfaen"/>
                <w:color w:val="000000"/>
                <w:sz w:val="20"/>
                <w:szCs w:val="20"/>
              </w:rPr>
              <w:t>ქალი</w:t>
            </w:r>
          </w:p>
        </w:tc>
        <w:tc>
          <w:tcPr>
            <w:tcW w:w="1080" w:type="dxa"/>
            <w:shd w:val="clear" w:color="000000" w:fill="FFFFFF"/>
            <w:vAlign w:val="center"/>
            <w:hideMark/>
          </w:tcPr>
          <w:p w14:paraId="491E50D1" w14:textId="77777777" w:rsidR="00D47C95" w:rsidRPr="00D47C95" w:rsidRDefault="00D47C95" w:rsidP="00D47C95">
            <w:pPr>
              <w:spacing w:after="0" w:line="240" w:lineRule="auto"/>
              <w:jc w:val="center"/>
              <w:rPr>
                <w:rFonts w:eastAsia="Times New Roman" w:cs="Calibri"/>
                <w:color w:val="000000"/>
                <w:sz w:val="20"/>
                <w:szCs w:val="20"/>
              </w:rPr>
            </w:pPr>
            <w:r w:rsidRPr="00D47C95">
              <w:rPr>
                <w:rFonts w:ascii="Sylfaen" w:eastAsia="Times New Roman" w:hAnsi="Sylfaen" w:cs="Sylfaen"/>
                <w:color w:val="000000"/>
                <w:sz w:val="20"/>
                <w:szCs w:val="20"/>
              </w:rPr>
              <w:t>ორივე</w:t>
            </w:r>
            <w:r w:rsidRPr="00D47C95">
              <w:rPr>
                <w:rFonts w:eastAsia="Times New Roman" w:cs="Calibri"/>
                <w:color w:val="000000"/>
                <w:sz w:val="20"/>
                <w:szCs w:val="20"/>
              </w:rPr>
              <w:t xml:space="preserve"> </w:t>
            </w:r>
            <w:r w:rsidRPr="00D47C95">
              <w:rPr>
                <w:rFonts w:ascii="Sylfaen" w:eastAsia="Times New Roman" w:hAnsi="Sylfaen" w:cs="Sylfaen"/>
                <w:color w:val="000000"/>
                <w:sz w:val="20"/>
                <w:szCs w:val="20"/>
              </w:rPr>
              <w:t>სქესი</w:t>
            </w:r>
          </w:p>
        </w:tc>
        <w:tc>
          <w:tcPr>
            <w:tcW w:w="990" w:type="dxa"/>
            <w:shd w:val="clear" w:color="000000" w:fill="FFFFFF"/>
            <w:noWrap/>
            <w:vAlign w:val="center"/>
            <w:hideMark/>
          </w:tcPr>
          <w:p w14:paraId="2B0F2BBB" w14:textId="77777777" w:rsidR="00D47C95" w:rsidRPr="00D47C95" w:rsidRDefault="00D47C95" w:rsidP="00D47C95">
            <w:pPr>
              <w:spacing w:after="0" w:line="240" w:lineRule="auto"/>
              <w:jc w:val="center"/>
              <w:rPr>
                <w:rFonts w:eastAsia="Times New Roman" w:cs="Calibri"/>
                <w:color w:val="000000"/>
                <w:sz w:val="20"/>
                <w:szCs w:val="20"/>
              </w:rPr>
            </w:pPr>
            <w:r w:rsidRPr="00D47C95">
              <w:rPr>
                <w:rFonts w:ascii="Sylfaen" w:eastAsia="Times New Roman" w:hAnsi="Sylfaen" w:cs="Sylfaen"/>
                <w:color w:val="000000"/>
                <w:sz w:val="20"/>
                <w:szCs w:val="20"/>
              </w:rPr>
              <w:t>მამაკაცი</w:t>
            </w:r>
          </w:p>
        </w:tc>
        <w:tc>
          <w:tcPr>
            <w:tcW w:w="900" w:type="dxa"/>
            <w:shd w:val="clear" w:color="000000" w:fill="FFFFFF"/>
            <w:noWrap/>
            <w:vAlign w:val="center"/>
            <w:hideMark/>
          </w:tcPr>
          <w:p w14:paraId="000D7B8E" w14:textId="77777777" w:rsidR="00D47C95" w:rsidRPr="00D47C95" w:rsidRDefault="00D47C95" w:rsidP="00D47C95">
            <w:pPr>
              <w:spacing w:after="0" w:line="240" w:lineRule="auto"/>
              <w:jc w:val="center"/>
              <w:rPr>
                <w:rFonts w:eastAsia="Times New Roman" w:cs="Calibri"/>
                <w:color w:val="000000"/>
                <w:sz w:val="20"/>
                <w:szCs w:val="20"/>
              </w:rPr>
            </w:pPr>
            <w:r w:rsidRPr="00D47C95">
              <w:rPr>
                <w:rFonts w:ascii="Sylfaen" w:eastAsia="Times New Roman" w:hAnsi="Sylfaen" w:cs="Sylfaen"/>
                <w:color w:val="000000"/>
                <w:sz w:val="20"/>
                <w:szCs w:val="20"/>
              </w:rPr>
              <w:t>ქალი</w:t>
            </w:r>
          </w:p>
        </w:tc>
        <w:tc>
          <w:tcPr>
            <w:tcW w:w="1080" w:type="dxa"/>
            <w:shd w:val="clear" w:color="000000" w:fill="FFFFFF"/>
            <w:vAlign w:val="center"/>
            <w:hideMark/>
          </w:tcPr>
          <w:p w14:paraId="2049A92A" w14:textId="77777777" w:rsidR="00D47C95" w:rsidRPr="00D47C95" w:rsidRDefault="00D47C95" w:rsidP="00D47C95">
            <w:pPr>
              <w:spacing w:after="0" w:line="240" w:lineRule="auto"/>
              <w:jc w:val="center"/>
              <w:rPr>
                <w:rFonts w:eastAsia="Times New Roman" w:cs="Calibri"/>
                <w:color w:val="000000"/>
                <w:sz w:val="20"/>
                <w:szCs w:val="20"/>
              </w:rPr>
            </w:pPr>
            <w:r w:rsidRPr="00D47C95">
              <w:rPr>
                <w:rFonts w:ascii="Sylfaen" w:eastAsia="Times New Roman" w:hAnsi="Sylfaen" w:cs="Sylfaen"/>
                <w:color w:val="000000"/>
                <w:sz w:val="20"/>
                <w:szCs w:val="20"/>
              </w:rPr>
              <w:t>ორივე</w:t>
            </w:r>
            <w:r w:rsidRPr="00D47C95">
              <w:rPr>
                <w:rFonts w:eastAsia="Times New Roman" w:cs="Calibri"/>
                <w:color w:val="000000"/>
                <w:sz w:val="20"/>
                <w:szCs w:val="20"/>
              </w:rPr>
              <w:t xml:space="preserve"> </w:t>
            </w:r>
            <w:r w:rsidRPr="00D47C95">
              <w:rPr>
                <w:rFonts w:ascii="Sylfaen" w:eastAsia="Times New Roman" w:hAnsi="Sylfaen" w:cs="Sylfaen"/>
                <w:color w:val="000000"/>
                <w:sz w:val="20"/>
                <w:szCs w:val="20"/>
              </w:rPr>
              <w:t>სქესი</w:t>
            </w:r>
          </w:p>
        </w:tc>
        <w:tc>
          <w:tcPr>
            <w:tcW w:w="1080" w:type="dxa"/>
            <w:shd w:val="clear" w:color="000000" w:fill="FFFFFF"/>
            <w:noWrap/>
            <w:vAlign w:val="center"/>
            <w:hideMark/>
          </w:tcPr>
          <w:p w14:paraId="44EB7B0A" w14:textId="77777777" w:rsidR="00D47C95" w:rsidRPr="00D47C95" w:rsidRDefault="00D47C95" w:rsidP="00D47C95">
            <w:pPr>
              <w:spacing w:after="0" w:line="240" w:lineRule="auto"/>
              <w:jc w:val="center"/>
              <w:rPr>
                <w:rFonts w:eastAsia="Times New Roman" w:cs="Calibri"/>
                <w:color w:val="000000"/>
                <w:sz w:val="20"/>
                <w:szCs w:val="20"/>
              </w:rPr>
            </w:pPr>
            <w:r w:rsidRPr="00D47C95">
              <w:rPr>
                <w:rFonts w:ascii="Sylfaen" w:eastAsia="Times New Roman" w:hAnsi="Sylfaen" w:cs="Sylfaen"/>
                <w:color w:val="000000"/>
                <w:sz w:val="20"/>
                <w:szCs w:val="20"/>
              </w:rPr>
              <w:t>მამაკაცი</w:t>
            </w:r>
          </w:p>
        </w:tc>
        <w:tc>
          <w:tcPr>
            <w:tcW w:w="900" w:type="dxa"/>
            <w:shd w:val="clear" w:color="000000" w:fill="FFFFFF"/>
            <w:noWrap/>
            <w:vAlign w:val="center"/>
            <w:hideMark/>
          </w:tcPr>
          <w:p w14:paraId="18DBFA63" w14:textId="77777777" w:rsidR="00D47C95" w:rsidRPr="00D47C95" w:rsidRDefault="00D47C95" w:rsidP="00D47C95">
            <w:pPr>
              <w:spacing w:after="0" w:line="240" w:lineRule="auto"/>
              <w:jc w:val="center"/>
              <w:rPr>
                <w:rFonts w:eastAsia="Times New Roman" w:cs="Calibri"/>
                <w:color w:val="000000"/>
                <w:sz w:val="20"/>
                <w:szCs w:val="20"/>
              </w:rPr>
            </w:pPr>
            <w:r w:rsidRPr="00D47C95">
              <w:rPr>
                <w:rFonts w:ascii="Sylfaen" w:eastAsia="Times New Roman" w:hAnsi="Sylfaen" w:cs="Sylfaen"/>
                <w:color w:val="000000"/>
                <w:sz w:val="20"/>
                <w:szCs w:val="20"/>
              </w:rPr>
              <w:t>ქალი</w:t>
            </w:r>
          </w:p>
        </w:tc>
      </w:tr>
      <w:tr w:rsidR="00D47C95" w:rsidRPr="00D47C95" w14:paraId="6AC75A96" w14:textId="77777777" w:rsidTr="00D47C95">
        <w:trPr>
          <w:trHeight w:val="300"/>
        </w:trPr>
        <w:tc>
          <w:tcPr>
            <w:tcW w:w="1980" w:type="dxa"/>
            <w:shd w:val="clear" w:color="000000" w:fill="FFFFFF"/>
            <w:noWrap/>
            <w:vAlign w:val="bottom"/>
            <w:hideMark/>
          </w:tcPr>
          <w:p w14:paraId="0069C570" w14:textId="77777777" w:rsidR="00D47C95" w:rsidRPr="00D47C95" w:rsidRDefault="00D47C95" w:rsidP="00D47C95">
            <w:pPr>
              <w:spacing w:after="0" w:line="240" w:lineRule="auto"/>
              <w:rPr>
                <w:rFonts w:eastAsia="Times New Roman" w:cs="Calibri"/>
                <w:b/>
                <w:bCs/>
                <w:sz w:val="20"/>
                <w:szCs w:val="20"/>
              </w:rPr>
            </w:pPr>
            <w:r w:rsidRPr="00D47C95">
              <w:rPr>
                <w:rFonts w:ascii="Sylfaen" w:eastAsia="Times New Roman" w:hAnsi="Sylfaen" w:cs="Sylfaen"/>
                <w:b/>
                <w:bCs/>
                <w:sz w:val="20"/>
                <w:szCs w:val="20"/>
              </w:rPr>
              <w:t>თეთრი</w:t>
            </w:r>
            <w:r w:rsidRPr="00D47C95">
              <w:rPr>
                <w:rFonts w:eastAsia="Times New Roman" w:cs="Calibri"/>
                <w:b/>
                <w:bCs/>
                <w:sz w:val="20"/>
                <w:szCs w:val="20"/>
              </w:rPr>
              <w:t xml:space="preserve"> </w:t>
            </w:r>
            <w:r w:rsidRPr="00D47C95">
              <w:rPr>
                <w:rFonts w:ascii="Sylfaen" w:eastAsia="Times New Roman" w:hAnsi="Sylfaen" w:cs="Sylfaen"/>
                <w:b/>
                <w:bCs/>
                <w:sz w:val="20"/>
                <w:szCs w:val="20"/>
              </w:rPr>
              <w:t>წყაროს</w:t>
            </w:r>
            <w:r w:rsidRPr="00D47C95">
              <w:rPr>
                <w:rFonts w:eastAsia="Times New Roman" w:cs="Calibri"/>
                <w:b/>
                <w:bCs/>
                <w:sz w:val="20"/>
                <w:szCs w:val="20"/>
              </w:rPr>
              <w:t xml:space="preserve"> </w:t>
            </w:r>
            <w:r w:rsidRPr="00D47C95">
              <w:rPr>
                <w:rFonts w:ascii="Sylfaen" w:eastAsia="Times New Roman" w:hAnsi="Sylfaen" w:cs="Sylfaen"/>
                <w:b/>
                <w:bCs/>
                <w:sz w:val="20"/>
                <w:szCs w:val="20"/>
              </w:rPr>
              <w:t>მუნიციპალიტეტი</w:t>
            </w:r>
          </w:p>
        </w:tc>
        <w:tc>
          <w:tcPr>
            <w:tcW w:w="831" w:type="dxa"/>
            <w:shd w:val="clear" w:color="000000" w:fill="FFFFFF"/>
            <w:noWrap/>
            <w:vAlign w:val="bottom"/>
            <w:hideMark/>
          </w:tcPr>
          <w:p w14:paraId="74C807D7" w14:textId="77777777" w:rsidR="00D47C95" w:rsidRPr="00D47C95" w:rsidRDefault="00D47C95" w:rsidP="00D47C95">
            <w:pPr>
              <w:spacing w:after="0" w:line="240" w:lineRule="auto"/>
              <w:jc w:val="right"/>
              <w:rPr>
                <w:rFonts w:eastAsia="Times New Roman" w:cs="Calibri"/>
                <w:b/>
                <w:bCs/>
              </w:rPr>
            </w:pPr>
            <w:r w:rsidRPr="00D47C95">
              <w:rPr>
                <w:rFonts w:eastAsia="Times New Roman" w:cs="Calibri"/>
                <w:b/>
                <w:bCs/>
              </w:rPr>
              <w:t>21,127</w:t>
            </w:r>
          </w:p>
        </w:tc>
        <w:tc>
          <w:tcPr>
            <w:tcW w:w="1059" w:type="dxa"/>
            <w:shd w:val="clear" w:color="000000" w:fill="FFFFFF"/>
            <w:noWrap/>
            <w:vAlign w:val="bottom"/>
            <w:hideMark/>
          </w:tcPr>
          <w:p w14:paraId="38E1BF1D" w14:textId="77777777" w:rsidR="00D47C95" w:rsidRPr="00D47C95" w:rsidRDefault="00D47C95" w:rsidP="00D47C95">
            <w:pPr>
              <w:spacing w:after="0" w:line="240" w:lineRule="auto"/>
              <w:jc w:val="right"/>
              <w:rPr>
                <w:rFonts w:eastAsia="Times New Roman" w:cs="Calibri"/>
                <w:b/>
                <w:bCs/>
              </w:rPr>
            </w:pPr>
            <w:r w:rsidRPr="00D47C95">
              <w:rPr>
                <w:rFonts w:eastAsia="Times New Roman" w:cs="Calibri"/>
                <w:b/>
                <w:bCs/>
              </w:rPr>
              <w:t>10,335</w:t>
            </w:r>
          </w:p>
        </w:tc>
        <w:tc>
          <w:tcPr>
            <w:tcW w:w="990" w:type="dxa"/>
            <w:shd w:val="clear" w:color="000000" w:fill="FFFFFF"/>
            <w:noWrap/>
            <w:vAlign w:val="bottom"/>
            <w:hideMark/>
          </w:tcPr>
          <w:p w14:paraId="476D9513" w14:textId="77777777" w:rsidR="00D47C95" w:rsidRPr="00D47C95" w:rsidRDefault="00D47C95" w:rsidP="00D47C95">
            <w:pPr>
              <w:spacing w:after="0" w:line="240" w:lineRule="auto"/>
              <w:jc w:val="right"/>
              <w:rPr>
                <w:rFonts w:eastAsia="Times New Roman" w:cs="Calibri"/>
                <w:b/>
                <w:bCs/>
              </w:rPr>
            </w:pPr>
            <w:r w:rsidRPr="00D47C95">
              <w:rPr>
                <w:rFonts w:eastAsia="Times New Roman" w:cs="Calibri"/>
                <w:b/>
                <w:bCs/>
              </w:rPr>
              <w:t>10,792</w:t>
            </w:r>
          </w:p>
        </w:tc>
        <w:tc>
          <w:tcPr>
            <w:tcW w:w="1080" w:type="dxa"/>
            <w:shd w:val="clear" w:color="000000" w:fill="FFFFFF"/>
            <w:noWrap/>
            <w:vAlign w:val="bottom"/>
            <w:hideMark/>
          </w:tcPr>
          <w:p w14:paraId="51FCD610" w14:textId="77777777" w:rsidR="00D47C95" w:rsidRPr="00D47C95" w:rsidRDefault="00D47C95" w:rsidP="00D47C95">
            <w:pPr>
              <w:spacing w:after="0" w:line="240" w:lineRule="auto"/>
              <w:jc w:val="right"/>
              <w:rPr>
                <w:rFonts w:eastAsia="Times New Roman" w:cs="Calibri"/>
                <w:b/>
                <w:bCs/>
              </w:rPr>
            </w:pPr>
            <w:r w:rsidRPr="00D47C95">
              <w:rPr>
                <w:rFonts w:eastAsia="Times New Roman" w:cs="Calibri"/>
                <w:b/>
                <w:bCs/>
              </w:rPr>
              <w:t>4,534</w:t>
            </w:r>
          </w:p>
        </w:tc>
        <w:tc>
          <w:tcPr>
            <w:tcW w:w="990" w:type="dxa"/>
            <w:shd w:val="clear" w:color="000000" w:fill="FFFFFF"/>
            <w:noWrap/>
            <w:vAlign w:val="bottom"/>
            <w:hideMark/>
          </w:tcPr>
          <w:p w14:paraId="6BAD0DAF" w14:textId="77777777" w:rsidR="00D47C95" w:rsidRPr="00D47C95" w:rsidRDefault="00D47C95" w:rsidP="00D47C95">
            <w:pPr>
              <w:spacing w:after="0" w:line="240" w:lineRule="auto"/>
              <w:jc w:val="right"/>
              <w:rPr>
                <w:rFonts w:eastAsia="Times New Roman" w:cs="Calibri"/>
                <w:b/>
                <w:bCs/>
              </w:rPr>
            </w:pPr>
            <w:r w:rsidRPr="00D47C95">
              <w:rPr>
                <w:rFonts w:eastAsia="Times New Roman" w:cs="Calibri"/>
                <w:b/>
                <w:bCs/>
              </w:rPr>
              <w:t>2,102</w:t>
            </w:r>
          </w:p>
        </w:tc>
        <w:tc>
          <w:tcPr>
            <w:tcW w:w="900" w:type="dxa"/>
            <w:shd w:val="clear" w:color="000000" w:fill="FFFFFF"/>
            <w:noWrap/>
            <w:vAlign w:val="bottom"/>
            <w:hideMark/>
          </w:tcPr>
          <w:p w14:paraId="68F2E5A9" w14:textId="77777777" w:rsidR="00D47C95" w:rsidRPr="00D47C95" w:rsidRDefault="00D47C95" w:rsidP="00D47C95">
            <w:pPr>
              <w:spacing w:after="0" w:line="240" w:lineRule="auto"/>
              <w:jc w:val="right"/>
              <w:rPr>
                <w:rFonts w:eastAsia="Times New Roman" w:cs="Calibri"/>
                <w:b/>
                <w:bCs/>
              </w:rPr>
            </w:pPr>
            <w:r w:rsidRPr="00D47C95">
              <w:rPr>
                <w:rFonts w:eastAsia="Times New Roman" w:cs="Calibri"/>
                <w:b/>
                <w:bCs/>
              </w:rPr>
              <w:t>2,432</w:t>
            </w:r>
          </w:p>
        </w:tc>
        <w:tc>
          <w:tcPr>
            <w:tcW w:w="1080" w:type="dxa"/>
            <w:shd w:val="clear" w:color="000000" w:fill="FFFFFF"/>
            <w:noWrap/>
            <w:vAlign w:val="bottom"/>
            <w:hideMark/>
          </w:tcPr>
          <w:p w14:paraId="49618499" w14:textId="77777777" w:rsidR="00D47C95" w:rsidRPr="00D47C95" w:rsidRDefault="00D47C95" w:rsidP="00D47C95">
            <w:pPr>
              <w:spacing w:after="0" w:line="240" w:lineRule="auto"/>
              <w:jc w:val="right"/>
              <w:rPr>
                <w:rFonts w:eastAsia="Times New Roman" w:cs="Calibri"/>
                <w:b/>
                <w:bCs/>
              </w:rPr>
            </w:pPr>
            <w:r w:rsidRPr="00D47C95">
              <w:rPr>
                <w:rFonts w:eastAsia="Times New Roman" w:cs="Calibri"/>
                <w:b/>
                <w:bCs/>
              </w:rPr>
              <w:t>16,593</w:t>
            </w:r>
          </w:p>
        </w:tc>
        <w:tc>
          <w:tcPr>
            <w:tcW w:w="1080" w:type="dxa"/>
            <w:shd w:val="clear" w:color="000000" w:fill="FFFFFF"/>
            <w:noWrap/>
            <w:vAlign w:val="bottom"/>
            <w:hideMark/>
          </w:tcPr>
          <w:p w14:paraId="3D28B341" w14:textId="77777777" w:rsidR="00D47C95" w:rsidRPr="00D47C95" w:rsidRDefault="00D47C95" w:rsidP="00D47C95">
            <w:pPr>
              <w:spacing w:after="0" w:line="240" w:lineRule="auto"/>
              <w:jc w:val="right"/>
              <w:rPr>
                <w:rFonts w:eastAsia="Times New Roman" w:cs="Calibri"/>
                <w:b/>
                <w:bCs/>
              </w:rPr>
            </w:pPr>
            <w:r w:rsidRPr="00D47C95">
              <w:rPr>
                <w:rFonts w:eastAsia="Times New Roman" w:cs="Calibri"/>
                <w:b/>
                <w:bCs/>
              </w:rPr>
              <w:t>8,233</w:t>
            </w:r>
          </w:p>
        </w:tc>
        <w:tc>
          <w:tcPr>
            <w:tcW w:w="900" w:type="dxa"/>
            <w:shd w:val="clear" w:color="000000" w:fill="FFFFFF"/>
            <w:noWrap/>
            <w:vAlign w:val="bottom"/>
            <w:hideMark/>
          </w:tcPr>
          <w:p w14:paraId="5D719E00" w14:textId="77777777" w:rsidR="00D47C95" w:rsidRPr="00D47C95" w:rsidRDefault="00D47C95" w:rsidP="00D47C95">
            <w:pPr>
              <w:spacing w:after="0" w:line="240" w:lineRule="auto"/>
              <w:jc w:val="right"/>
              <w:rPr>
                <w:rFonts w:eastAsia="Times New Roman" w:cs="Calibri"/>
                <w:b/>
                <w:bCs/>
              </w:rPr>
            </w:pPr>
            <w:r w:rsidRPr="00D47C95">
              <w:rPr>
                <w:rFonts w:eastAsia="Times New Roman" w:cs="Calibri"/>
                <w:b/>
                <w:bCs/>
              </w:rPr>
              <w:t>8,360</w:t>
            </w:r>
          </w:p>
        </w:tc>
      </w:tr>
      <w:tr w:rsidR="00D47C95" w:rsidRPr="00D47C95" w14:paraId="6B45BEBE" w14:textId="77777777" w:rsidTr="00D47C95">
        <w:trPr>
          <w:trHeight w:val="300"/>
        </w:trPr>
        <w:tc>
          <w:tcPr>
            <w:tcW w:w="1980" w:type="dxa"/>
            <w:shd w:val="clear" w:color="000000" w:fill="FFFFFF"/>
            <w:noWrap/>
            <w:vAlign w:val="bottom"/>
            <w:hideMark/>
          </w:tcPr>
          <w:p w14:paraId="7CEB1E9B"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0-4</w:t>
            </w:r>
          </w:p>
        </w:tc>
        <w:tc>
          <w:tcPr>
            <w:tcW w:w="831" w:type="dxa"/>
            <w:shd w:val="clear" w:color="000000" w:fill="FFFFFF"/>
            <w:noWrap/>
            <w:vAlign w:val="bottom"/>
            <w:hideMark/>
          </w:tcPr>
          <w:p w14:paraId="630212B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1,400</w:t>
            </w:r>
          </w:p>
        </w:tc>
        <w:tc>
          <w:tcPr>
            <w:tcW w:w="1059" w:type="dxa"/>
            <w:shd w:val="clear" w:color="000000" w:fill="FFFFFF"/>
            <w:noWrap/>
            <w:vAlign w:val="bottom"/>
            <w:hideMark/>
          </w:tcPr>
          <w:p w14:paraId="61952B21"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752</w:t>
            </w:r>
          </w:p>
        </w:tc>
        <w:tc>
          <w:tcPr>
            <w:tcW w:w="990" w:type="dxa"/>
            <w:shd w:val="clear" w:color="000000" w:fill="FFFFFF"/>
            <w:noWrap/>
            <w:vAlign w:val="bottom"/>
            <w:hideMark/>
          </w:tcPr>
          <w:p w14:paraId="32A48EB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648</w:t>
            </w:r>
          </w:p>
        </w:tc>
        <w:tc>
          <w:tcPr>
            <w:tcW w:w="1080" w:type="dxa"/>
            <w:shd w:val="clear" w:color="000000" w:fill="FFFFFF"/>
            <w:noWrap/>
            <w:vAlign w:val="bottom"/>
            <w:hideMark/>
          </w:tcPr>
          <w:p w14:paraId="6E03FAB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242</w:t>
            </w:r>
          </w:p>
        </w:tc>
        <w:tc>
          <w:tcPr>
            <w:tcW w:w="990" w:type="dxa"/>
            <w:shd w:val="clear" w:color="000000" w:fill="FFFFFF"/>
            <w:noWrap/>
            <w:vAlign w:val="bottom"/>
            <w:hideMark/>
          </w:tcPr>
          <w:p w14:paraId="29B712F5"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126</w:t>
            </w:r>
          </w:p>
        </w:tc>
        <w:tc>
          <w:tcPr>
            <w:tcW w:w="900" w:type="dxa"/>
            <w:shd w:val="clear" w:color="000000" w:fill="FFFFFF"/>
            <w:noWrap/>
            <w:vAlign w:val="bottom"/>
            <w:hideMark/>
          </w:tcPr>
          <w:p w14:paraId="6F5F02D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116</w:t>
            </w:r>
          </w:p>
        </w:tc>
        <w:tc>
          <w:tcPr>
            <w:tcW w:w="1080" w:type="dxa"/>
            <w:shd w:val="clear" w:color="000000" w:fill="FFFFFF"/>
            <w:noWrap/>
            <w:vAlign w:val="bottom"/>
            <w:hideMark/>
          </w:tcPr>
          <w:p w14:paraId="2AFDCB8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1,158</w:t>
            </w:r>
          </w:p>
        </w:tc>
        <w:tc>
          <w:tcPr>
            <w:tcW w:w="1080" w:type="dxa"/>
            <w:shd w:val="clear" w:color="000000" w:fill="FFFFFF"/>
            <w:noWrap/>
            <w:vAlign w:val="bottom"/>
            <w:hideMark/>
          </w:tcPr>
          <w:p w14:paraId="6575BB9A"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626</w:t>
            </w:r>
          </w:p>
        </w:tc>
        <w:tc>
          <w:tcPr>
            <w:tcW w:w="900" w:type="dxa"/>
            <w:shd w:val="clear" w:color="000000" w:fill="FFFFFF"/>
            <w:noWrap/>
            <w:vAlign w:val="bottom"/>
            <w:hideMark/>
          </w:tcPr>
          <w:p w14:paraId="70AB00A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532</w:t>
            </w:r>
          </w:p>
        </w:tc>
      </w:tr>
      <w:tr w:rsidR="00D47C95" w:rsidRPr="00D47C95" w14:paraId="07F27A71" w14:textId="77777777" w:rsidTr="00D47C95">
        <w:trPr>
          <w:trHeight w:val="300"/>
        </w:trPr>
        <w:tc>
          <w:tcPr>
            <w:tcW w:w="1980" w:type="dxa"/>
            <w:shd w:val="clear" w:color="000000" w:fill="FFFFFF"/>
            <w:noWrap/>
            <w:vAlign w:val="bottom"/>
            <w:hideMark/>
          </w:tcPr>
          <w:p w14:paraId="6DB36D64"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5-9</w:t>
            </w:r>
          </w:p>
        </w:tc>
        <w:tc>
          <w:tcPr>
            <w:tcW w:w="831" w:type="dxa"/>
            <w:shd w:val="clear" w:color="000000" w:fill="FFFFFF"/>
            <w:noWrap/>
            <w:vAlign w:val="bottom"/>
            <w:hideMark/>
          </w:tcPr>
          <w:p w14:paraId="1778849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1,285</w:t>
            </w:r>
          </w:p>
        </w:tc>
        <w:tc>
          <w:tcPr>
            <w:tcW w:w="1059" w:type="dxa"/>
            <w:shd w:val="clear" w:color="000000" w:fill="FFFFFF"/>
            <w:noWrap/>
            <w:vAlign w:val="bottom"/>
            <w:hideMark/>
          </w:tcPr>
          <w:p w14:paraId="0583B162"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669</w:t>
            </w:r>
          </w:p>
        </w:tc>
        <w:tc>
          <w:tcPr>
            <w:tcW w:w="990" w:type="dxa"/>
            <w:shd w:val="clear" w:color="000000" w:fill="FFFFFF"/>
            <w:noWrap/>
            <w:vAlign w:val="bottom"/>
            <w:hideMark/>
          </w:tcPr>
          <w:p w14:paraId="2838C13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616</w:t>
            </w:r>
          </w:p>
        </w:tc>
        <w:tc>
          <w:tcPr>
            <w:tcW w:w="1080" w:type="dxa"/>
            <w:shd w:val="clear" w:color="000000" w:fill="FFFFFF"/>
            <w:noWrap/>
            <w:vAlign w:val="bottom"/>
            <w:hideMark/>
          </w:tcPr>
          <w:p w14:paraId="245A035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275</w:t>
            </w:r>
          </w:p>
        </w:tc>
        <w:tc>
          <w:tcPr>
            <w:tcW w:w="990" w:type="dxa"/>
            <w:shd w:val="clear" w:color="000000" w:fill="FFFFFF"/>
            <w:noWrap/>
            <w:vAlign w:val="bottom"/>
            <w:hideMark/>
          </w:tcPr>
          <w:p w14:paraId="2C3E498A"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137</w:t>
            </w:r>
          </w:p>
        </w:tc>
        <w:tc>
          <w:tcPr>
            <w:tcW w:w="900" w:type="dxa"/>
            <w:shd w:val="clear" w:color="000000" w:fill="FFFFFF"/>
            <w:noWrap/>
            <w:vAlign w:val="bottom"/>
            <w:hideMark/>
          </w:tcPr>
          <w:p w14:paraId="6C980A6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138</w:t>
            </w:r>
          </w:p>
        </w:tc>
        <w:tc>
          <w:tcPr>
            <w:tcW w:w="1080" w:type="dxa"/>
            <w:shd w:val="clear" w:color="000000" w:fill="FFFFFF"/>
            <w:noWrap/>
            <w:vAlign w:val="bottom"/>
            <w:hideMark/>
          </w:tcPr>
          <w:p w14:paraId="1FD4C28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1,010</w:t>
            </w:r>
          </w:p>
        </w:tc>
        <w:tc>
          <w:tcPr>
            <w:tcW w:w="1080" w:type="dxa"/>
            <w:shd w:val="clear" w:color="000000" w:fill="FFFFFF"/>
            <w:noWrap/>
            <w:vAlign w:val="bottom"/>
            <w:hideMark/>
          </w:tcPr>
          <w:p w14:paraId="4037811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532</w:t>
            </w:r>
          </w:p>
        </w:tc>
        <w:tc>
          <w:tcPr>
            <w:tcW w:w="900" w:type="dxa"/>
            <w:shd w:val="clear" w:color="000000" w:fill="FFFFFF"/>
            <w:noWrap/>
            <w:vAlign w:val="bottom"/>
            <w:hideMark/>
          </w:tcPr>
          <w:p w14:paraId="2C605D92"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478</w:t>
            </w:r>
          </w:p>
        </w:tc>
      </w:tr>
      <w:tr w:rsidR="00D47C95" w:rsidRPr="00D47C95" w14:paraId="013B289A" w14:textId="77777777" w:rsidTr="00D47C95">
        <w:trPr>
          <w:trHeight w:val="300"/>
        </w:trPr>
        <w:tc>
          <w:tcPr>
            <w:tcW w:w="1980" w:type="dxa"/>
            <w:shd w:val="clear" w:color="000000" w:fill="FFFFFF"/>
            <w:noWrap/>
            <w:vAlign w:val="bottom"/>
            <w:hideMark/>
          </w:tcPr>
          <w:p w14:paraId="7C4FF0B4"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10-14</w:t>
            </w:r>
          </w:p>
        </w:tc>
        <w:tc>
          <w:tcPr>
            <w:tcW w:w="831" w:type="dxa"/>
            <w:shd w:val="clear" w:color="000000" w:fill="FFFFFF"/>
            <w:noWrap/>
            <w:vAlign w:val="bottom"/>
            <w:hideMark/>
          </w:tcPr>
          <w:p w14:paraId="21D2175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1,201</w:t>
            </w:r>
          </w:p>
        </w:tc>
        <w:tc>
          <w:tcPr>
            <w:tcW w:w="1059" w:type="dxa"/>
            <w:shd w:val="clear" w:color="000000" w:fill="FFFFFF"/>
            <w:noWrap/>
            <w:vAlign w:val="bottom"/>
            <w:hideMark/>
          </w:tcPr>
          <w:p w14:paraId="13D51D86"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664</w:t>
            </w:r>
          </w:p>
        </w:tc>
        <w:tc>
          <w:tcPr>
            <w:tcW w:w="990" w:type="dxa"/>
            <w:shd w:val="clear" w:color="000000" w:fill="FFFFFF"/>
            <w:noWrap/>
            <w:vAlign w:val="bottom"/>
            <w:hideMark/>
          </w:tcPr>
          <w:p w14:paraId="71DA5FC4"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537</w:t>
            </w:r>
          </w:p>
        </w:tc>
        <w:tc>
          <w:tcPr>
            <w:tcW w:w="1080" w:type="dxa"/>
            <w:shd w:val="clear" w:color="000000" w:fill="FFFFFF"/>
            <w:noWrap/>
            <w:vAlign w:val="bottom"/>
            <w:hideMark/>
          </w:tcPr>
          <w:p w14:paraId="6198C3F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272</w:t>
            </w:r>
          </w:p>
        </w:tc>
        <w:tc>
          <w:tcPr>
            <w:tcW w:w="990" w:type="dxa"/>
            <w:shd w:val="clear" w:color="000000" w:fill="FFFFFF"/>
            <w:noWrap/>
            <w:vAlign w:val="bottom"/>
            <w:hideMark/>
          </w:tcPr>
          <w:p w14:paraId="3CA3760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139</w:t>
            </w:r>
          </w:p>
        </w:tc>
        <w:tc>
          <w:tcPr>
            <w:tcW w:w="900" w:type="dxa"/>
            <w:shd w:val="clear" w:color="000000" w:fill="FFFFFF"/>
            <w:noWrap/>
            <w:vAlign w:val="bottom"/>
            <w:hideMark/>
          </w:tcPr>
          <w:p w14:paraId="65F408CA"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133</w:t>
            </w:r>
          </w:p>
        </w:tc>
        <w:tc>
          <w:tcPr>
            <w:tcW w:w="1080" w:type="dxa"/>
            <w:shd w:val="clear" w:color="000000" w:fill="FFFFFF"/>
            <w:noWrap/>
            <w:vAlign w:val="bottom"/>
            <w:hideMark/>
          </w:tcPr>
          <w:p w14:paraId="5E021F3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929</w:t>
            </w:r>
          </w:p>
        </w:tc>
        <w:tc>
          <w:tcPr>
            <w:tcW w:w="1080" w:type="dxa"/>
            <w:shd w:val="clear" w:color="000000" w:fill="FFFFFF"/>
            <w:noWrap/>
            <w:vAlign w:val="bottom"/>
            <w:hideMark/>
          </w:tcPr>
          <w:p w14:paraId="1273BDFF"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525</w:t>
            </w:r>
          </w:p>
        </w:tc>
        <w:tc>
          <w:tcPr>
            <w:tcW w:w="900" w:type="dxa"/>
            <w:shd w:val="clear" w:color="000000" w:fill="FFFFFF"/>
            <w:noWrap/>
            <w:vAlign w:val="bottom"/>
            <w:hideMark/>
          </w:tcPr>
          <w:p w14:paraId="7D4CAAA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404</w:t>
            </w:r>
          </w:p>
        </w:tc>
      </w:tr>
      <w:tr w:rsidR="00D47C95" w:rsidRPr="00D47C95" w14:paraId="0C583E6C" w14:textId="77777777" w:rsidTr="00D47C95">
        <w:trPr>
          <w:trHeight w:val="300"/>
        </w:trPr>
        <w:tc>
          <w:tcPr>
            <w:tcW w:w="1980" w:type="dxa"/>
            <w:shd w:val="clear" w:color="000000" w:fill="FFFFFF"/>
            <w:noWrap/>
            <w:vAlign w:val="bottom"/>
            <w:hideMark/>
          </w:tcPr>
          <w:p w14:paraId="55915950"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15-19</w:t>
            </w:r>
          </w:p>
        </w:tc>
        <w:tc>
          <w:tcPr>
            <w:tcW w:w="831" w:type="dxa"/>
            <w:shd w:val="clear" w:color="000000" w:fill="FFFFFF"/>
            <w:noWrap/>
            <w:vAlign w:val="bottom"/>
            <w:hideMark/>
          </w:tcPr>
          <w:p w14:paraId="441C22D6"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1,336</w:t>
            </w:r>
          </w:p>
        </w:tc>
        <w:tc>
          <w:tcPr>
            <w:tcW w:w="1059" w:type="dxa"/>
            <w:shd w:val="clear" w:color="000000" w:fill="FFFFFF"/>
            <w:noWrap/>
            <w:vAlign w:val="bottom"/>
            <w:hideMark/>
          </w:tcPr>
          <w:p w14:paraId="067149B5"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709</w:t>
            </w:r>
          </w:p>
        </w:tc>
        <w:tc>
          <w:tcPr>
            <w:tcW w:w="990" w:type="dxa"/>
            <w:shd w:val="clear" w:color="000000" w:fill="FFFFFF"/>
            <w:noWrap/>
            <w:vAlign w:val="bottom"/>
            <w:hideMark/>
          </w:tcPr>
          <w:p w14:paraId="43254FB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627</w:t>
            </w:r>
          </w:p>
        </w:tc>
        <w:tc>
          <w:tcPr>
            <w:tcW w:w="1080" w:type="dxa"/>
            <w:shd w:val="clear" w:color="000000" w:fill="FFFFFF"/>
            <w:noWrap/>
            <w:vAlign w:val="bottom"/>
            <w:hideMark/>
          </w:tcPr>
          <w:p w14:paraId="096EEFDA"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268</w:t>
            </w:r>
          </w:p>
        </w:tc>
        <w:tc>
          <w:tcPr>
            <w:tcW w:w="990" w:type="dxa"/>
            <w:shd w:val="clear" w:color="000000" w:fill="FFFFFF"/>
            <w:noWrap/>
            <w:vAlign w:val="bottom"/>
            <w:hideMark/>
          </w:tcPr>
          <w:p w14:paraId="7FF43AA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135</w:t>
            </w:r>
          </w:p>
        </w:tc>
        <w:tc>
          <w:tcPr>
            <w:tcW w:w="900" w:type="dxa"/>
            <w:shd w:val="clear" w:color="000000" w:fill="FFFFFF"/>
            <w:noWrap/>
            <w:vAlign w:val="bottom"/>
            <w:hideMark/>
          </w:tcPr>
          <w:p w14:paraId="577B55A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133</w:t>
            </w:r>
          </w:p>
        </w:tc>
        <w:tc>
          <w:tcPr>
            <w:tcW w:w="1080" w:type="dxa"/>
            <w:shd w:val="clear" w:color="000000" w:fill="FFFFFF"/>
            <w:noWrap/>
            <w:vAlign w:val="bottom"/>
            <w:hideMark/>
          </w:tcPr>
          <w:p w14:paraId="31912BF4"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1,068</w:t>
            </w:r>
          </w:p>
        </w:tc>
        <w:tc>
          <w:tcPr>
            <w:tcW w:w="1080" w:type="dxa"/>
            <w:shd w:val="clear" w:color="000000" w:fill="FFFFFF"/>
            <w:noWrap/>
            <w:vAlign w:val="bottom"/>
            <w:hideMark/>
          </w:tcPr>
          <w:p w14:paraId="294FEC0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574</w:t>
            </w:r>
          </w:p>
        </w:tc>
        <w:tc>
          <w:tcPr>
            <w:tcW w:w="900" w:type="dxa"/>
            <w:shd w:val="clear" w:color="000000" w:fill="FFFFFF"/>
            <w:noWrap/>
            <w:vAlign w:val="bottom"/>
            <w:hideMark/>
          </w:tcPr>
          <w:p w14:paraId="7A1ED82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494</w:t>
            </w:r>
          </w:p>
        </w:tc>
      </w:tr>
      <w:tr w:rsidR="00D47C95" w:rsidRPr="00D47C95" w14:paraId="03C8F732" w14:textId="77777777" w:rsidTr="00D47C95">
        <w:trPr>
          <w:trHeight w:val="300"/>
        </w:trPr>
        <w:tc>
          <w:tcPr>
            <w:tcW w:w="1980" w:type="dxa"/>
            <w:shd w:val="clear" w:color="000000" w:fill="FFFFFF"/>
            <w:noWrap/>
            <w:vAlign w:val="bottom"/>
            <w:hideMark/>
          </w:tcPr>
          <w:p w14:paraId="305F6351"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20-24</w:t>
            </w:r>
          </w:p>
        </w:tc>
        <w:tc>
          <w:tcPr>
            <w:tcW w:w="831" w:type="dxa"/>
            <w:shd w:val="clear" w:color="000000" w:fill="FFFFFF"/>
            <w:noWrap/>
            <w:vAlign w:val="bottom"/>
            <w:hideMark/>
          </w:tcPr>
          <w:p w14:paraId="5671E91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1,377</w:t>
            </w:r>
          </w:p>
        </w:tc>
        <w:tc>
          <w:tcPr>
            <w:tcW w:w="1059" w:type="dxa"/>
            <w:shd w:val="clear" w:color="000000" w:fill="FFFFFF"/>
            <w:noWrap/>
            <w:vAlign w:val="bottom"/>
            <w:hideMark/>
          </w:tcPr>
          <w:p w14:paraId="6B0859A4"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742</w:t>
            </w:r>
          </w:p>
        </w:tc>
        <w:tc>
          <w:tcPr>
            <w:tcW w:w="990" w:type="dxa"/>
            <w:shd w:val="clear" w:color="000000" w:fill="FFFFFF"/>
            <w:noWrap/>
            <w:vAlign w:val="bottom"/>
            <w:hideMark/>
          </w:tcPr>
          <w:p w14:paraId="3A63E88E"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635</w:t>
            </w:r>
          </w:p>
        </w:tc>
        <w:tc>
          <w:tcPr>
            <w:tcW w:w="1080" w:type="dxa"/>
            <w:shd w:val="clear" w:color="000000" w:fill="FFFFFF"/>
            <w:noWrap/>
            <w:vAlign w:val="bottom"/>
            <w:hideMark/>
          </w:tcPr>
          <w:p w14:paraId="25DD72B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229</w:t>
            </w:r>
          </w:p>
        </w:tc>
        <w:tc>
          <w:tcPr>
            <w:tcW w:w="990" w:type="dxa"/>
            <w:shd w:val="clear" w:color="000000" w:fill="FFFFFF"/>
            <w:noWrap/>
            <w:vAlign w:val="bottom"/>
            <w:hideMark/>
          </w:tcPr>
          <w:p w14:paraId="3B86BC3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130</w:t>
            </w:r>
          </w:p>
        </w:tc>
        <w:tc>
          <w:tcPr>
            <w:tcW w:w="900" w:type="dxa"/>
            <w:shd w:val="clear" w:color="000000" w:fill="FFFFFF"/>
            <w:noWrap/>
            <w:vAlign w:val="bottom"/>
            <w:hideMark/>
          </w:tcPr>
          <w:p w14:paraId="3AF016E6"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99</w:t>
            </w:r>
          </w:p>
        </w:tc>
        <w:tc>
          <w:tcPr>
            <w:tcW w:w="1080" w:type="dxa"/>
            <w:shd w:val="clear" w:color="000000" w:fill="FFFFFF"/>
            <w:noWrap/>
            <w:vAlign w:val="bottom"/>
            <w:hideMark/>
          </w:tcPr>
          <w:p w14:paraId="27AB4BE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1,148</w:t>
            </w:r>
          </w:p>
        </w:tc>
        <w:tc>
          <w:tcPr>
            <w:tcW w:w="1080" w:type="dxa"/>
            <w:shd w:val="clear" w:color="000000" w:fill="FFFFFF"/>
            <w:noWrap/>
            <w:vAlign w:val="bottom"/>
            <w:hideMark/>
          </w:tcPr>
          <w:p w14:paraId="718A8D7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612</w:t>
            </w:r>
          </w:p>
        </w:tc>
        <w:tc>
          <w:tcPr>
            <w:tcW w:w="900" w:type="dxa"/>
            <w:shd w:val="clear" w:color="000000" w:fill="FFFFFF"/>
            <w:noWrap/>
            <w:vAlign w:val="bottom"/>
            <w:hideMark/>
          </w:tcPr>
          <w:p w14:paraId="6B61035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536</w:t>
            </w:r>
          </w:p>
        </w:tc>
      </w:tr>
      <w:tr w:rsidR="00D47C95" w:rsidRPr="00D47C95" w14:paraId="7D72A715" w14:textId="77777777" w:rsidTr="00D47C95">
        <w:trPr>
          <w:trHeight w:val="300"/>
        </w:trPr>
        <w:tc>
          <w:tcPr>
            <w:tcW w:w="1980" w:type="dxa"/>
            <w:shd w:val="clear" w:color="000000" w:fill="FFFFFF"/>
            <w:noWrap/>
            <w:vAlign w:val="bottom"/>
            <w:hideMark/>
          </w:tcPr>
          <w:p w14:paraId="4FBFF8A1"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25-29</w:t>
            </w:r>
          </w:p>
        </w:tc>
        <w:tc>
          <w:tcPr>
            <w:tcW w:w="831" w:type="dxa"/>
            <w:shd w:val="clear" w:color="000000" w:fill="FFFFFF"/>
            <w:noWrap/>
            <w:vAlign w:val="bottom"/>
            <w:hideMark/>
          </w:tcPr>
          <w:p w14:paraId="12B20C9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1,427</w:t>
            </w:r>
          </w:p>
        </w:tc>
        <w:tc>
          <w:tcPr>
            <w:tcW w:w="1059" w:type="dxa"/>
            <w:shd w:val="clear" w:color="000000" w:fill="FFFFFF"/>
            <w:noWrap/>
            <w:vAlign w:val="bottom"/>
            <w:hideMark/>
          </w:tcPr>
          <w:p w14:paraId="53989C25"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732</w:t>
            </w:r>
          </w:p>
        </w:tc>
        <w:tc>
          <w:tcPr>
            <w:tcW w:w="990" w:type="dxa"/>
            <w:shd w:val="clear" w:color="000000" w:fill="FFFFFF"/>
            <w:noWrap/>
            <w:vAlign w:val="bottom"/>
            <w:hideMark/>
          </w:tcPr>
          <w:p w14:paraId="20AB1B4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695</w:t>
            </w:r>
          </w:p>
        </w:tc>
        <w:tc>
          <w:tcPr>
            <w:tcW w:w="1080" w:type="dxa"/>
            <w:shd w:val="clear" w:color="000000" w:fill="FFFFFF"/>
            <w:noWrap/>
            <w:vAlign w:val="bottom"/>
            <w:hideMark/>
          </w:tcPr>
          <w:p w14:paraId="5F4117A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263</w:t>
            </w:r>
          </w:p>
        </w:tc>
        <w:tc>
          <w:tcPr>
            <w:tcW w:w="990" w:type="dxa"/>
            <w:shd w:val="clear" w:color="000000" w:fill="FFFFFF"/>
            <w:noWrap/>
            <w:vAlign w:val="bottom"/>
            <w:hideMark/>
          </w:tcPr>
          <w:p w14:paraId="5F3449D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135</w:t>
            </w:r>
          </w:p>
        </w:tc>
        <w:tc>
          <w:tcPr>
            <w:tcW w:w="900" w:type="dxa"/>
            <w:shd w:val="clear" w:color="000000" w:fill="FFFFFF"/>
            <w:noWrap/>
            <w:vAlign w:val="bottom"/>
            <w:hideMark/>
          </w:tcPr>
          <w:p w14:paraId="74027CF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128</w:t>
            </w:r>
          </w:p>
        </w:tc>
        <w:tc>
          <w:tcPr>
            <w:tcW w:w="1080" w:type="dxa"/>
            <w:shd w:val="clear" w:color="000000" w:fill="FFFFFF"/>
            <w:noWrap/>
            <w:vAlign w:val="bottom"/>
            <w:hideMark/>
          </w:tcPr>
          <w:p w14:paraId="1E81468F"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1,164</w:t>
            </w:r>
          </w:p>
        </w:tc>
        <w:tc>
          <w:tcPr>
            <w:tcW w:w="1080" w:type="dxa"/>
            <w:shd w:val="clear" w:color="000000" w:fill="FFFFFF"/>
            <w:noWrap/>
            <w:vAlign w:val="bottom"/>
            <w:hideMark/>
          </w:tcPr>
          <w:p w14:paraId="607C973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597</w:t>
            </w:r>
          </w:p>
        </w:tc>
        <w:tc>
          <w:tcPr>
            <w:tcW w:w="900" w:type="dxa"/>
            <w:shd w:val="clear" w:color="000000" w:fill="FFFFFF"/>
            <w:noWrap/>
            <w:vAlign w:val="bottom"/>
            <w:hideMark/>
          </w:tcPr>
          <w:p w14:paraId="26C20CD2"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567</w:t>
            </w:r>
          </w:p>
        </w:tc>
      </w:tr>
      <w:tr w:rsidR="00D47C95" w:rsidRPr="00D47C95" w14:paraId="18AF054D" w14:textId="77777777" w:rsidTr="00D47C95">
        <w:trPr>
          <w:trHeight w:val="300"/>
        </w:trPr>
        <w:tc>
          <w:tcPr>
            <w:tcW w:w="1980" w:type="dxa"/>
            <w:shd w:val="clear" w:color="000000" w:fill="FFFFFF"/>
            <w:noWrap/>
            <w:vAlign w:val="bottom"/>
            <w:hideMark/>
          </w:tcPr>
          <w:p w14:paraId="3280C5D1"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30-34</w:t>
            </w:r>
          </w:p>
        </w:tc>
        <w:tc>
          <w:tcPr>
            <w:tcW w:w="831" w:type="dxa"/>
            <w:shd w:val="clear" w:color="000000" w:fill="FFFFFF"/>
            <w:noWrap/>
            <w:vAlign w:val="bottom"/>
            <w:hideMark/>
          </w:tcPr>
          <w:p w14:paraId="1131C011"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1,293</w:t>
            </w:r>
          </w:p>
        </w:tc>
        <w:tc>
          <w:tcPr>
            <w:tcW w:w="1059" w:type="dxa"/>
            <w:shd w:val="clear" w:color="000000" w:fill="FFFFFF"/>
            <w:noWrap/>
            <w:vAlign w:val="bottom"/>
            <w:hideMark/>
          </w:tcPr>
          <w:p w14:paraId="3CA1F72F"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682</w:t>
            </w:r>
          </w:p>
        </w:tc>
        <w:tc>
          <w:tcPr>
            <w:tcW w:w="990" w:type="dxa"/>
            <w:shd w:val="clear" w:color="000000" w:fill="FFFFFF"/>
            <w:noWrap/>
            <w:vAlign w:val="bottom"/>
            <w:hideMark/>
          </w:tcPr>
          <w:p w14:paraId="2C94A9F5"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611</w:t>
            </w:r>
          </w:p>
        </w:tc>
        <w:tc>
          <w:tcPr>
            <w:tcW w:w="1080" w:type="dxa"/>
            <w:shd w:val="clear" w:color="000000" w:fill="FFFFFF"/>
            <w:noWrap/>
            <w:vAlign w:val="bottom"/>
            <w:hideMark/>
          </w:tcPr>
          <w:p w14:paraId="5E48D45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250</w:t>
            </w:r>
          </w:p>
        </w:tc>
        <w:tc>
          <w:tcPr>
            <w:tcW w:w="990" w:type="dxa"/>
            <w:shd w:val="clear" w:color="000000" w:fill="FFFFFF"/>
            <w:noWrap/>
            <w:vAlign w:val="bottom"/>
            <w:hideMark/>
          </w:tcPr>
          <w:p w14:paraId="2B074AF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121</w:t>
            </w:r>
          </w:p>
        </w:tc>
        <w:tc>
          <w:tcPr>
            <w:tcW w:w="900" w:type="dxa"/>
            <w:shd w:val="clear" w:color="000000" w:fill="FFFFFF"/>
            <w:noWrap/>
            <w:vAlign w:val="bottom"/>
            <w:hideMark/>
          </w:tcPr>
          <w:p w14:paraId="51D3265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129</w:t>
            </w:r>
          </w:p>
        </w:tc>
        <w:tc>
          <w:tcPr>
            <w:tcW w:w="1080" w:type="dxa"/>
            <w:shd w:val="clear" w:color="000000" w:fill="FFFFFF"/>
            <w:noWrap/>
            <w:vAlign w:val="bottom"/>
            <w:hideMark/>
          </w:tcPr>
          <w:p w14:paraId="2C72BE2F"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1,043</w:t>
            </w:r>
          </w:p>
        </w:tc>
        <w:tc>
          <w:tcPr>
            <w:tcW w:w="1080" w:type="dxa"/>
            <w:shd w:val="clear" w:color="000000" w:fill="FFFFFF"/>
            <w:noWrap/>
            <w:vAlign w:val="bottom"/>
            <w:hideMark/>
          </w:tcPr>
          <w:p w14:paraId="48F6DE1A"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561</w:t>
            </w:r>
          </w:p>
        </w:tc>
        <w:tc>
          <w:tcPr>
            <w:tcW w:w="900" w:type="dxa"/>
            <w:shd w:val="clear" w:color="000000" w:fill="FFFFFF"/>
            <w:noWrap/>
            <w:vAlign w:val="bottom"/>
            <w:hideMark/>
          </w:tcPr>
          <w:p w14:paraId="41B35ACB"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482</w:t>
            </w:r>
          </w:p>
        </w:tc>
      </w:tr>
      <w:tr w:rsidR="00D47C95" w:rsidRPr="00D47C95" w14:paraId="6083BF66" w14:textId="77777777" w:rsidTr="00D47C95">
        <w:trPr>
          <w:trHeight w:val="300"/>
        </w:trPr>
        <w:tc>
          <w:tcPr>
            <w:tcW w:w="1980" w:type="dxa"/>
            <w:shd w:val="clear" w:color="000000" w:fill="FFFFFF"/>
            <w:noWrap/>
            <w:vAlign w:val="bottom"/>
            <w:hideMark/>
          </w:tcPr>
          <w:p w14:paraId="0D6B0F80"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35-39</w:t>
            </w:r>
          </w:p>
        </w:tc>
        <w:tc>
          <w:tcPr>
            <w:tcW w:w="831" w:type="dxa"/>
            <w:shd w:val="clear" w:color="000000" w:fill="FFFFFF"/>
            <w:noWrap/>
            <w:vAlign w:val="bottom"/>
            <w:hideMark/>
          </w:tcPr>
          <w:p w14:paraId="5F3E61A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1,281</w:t>
            </w:r>
          </w:p>
        </w:tc>
        <w:tc>
          <w:tcPr>
            <w:tcW w:w="1059" w:type="dxa"/>
            <w:shd w:val="clear" w:color="000000" w:fill="FFFFFF"/>
            <w:noWrap/>
            <w:vAlign w:val="bottom"/>
            <w:hideMark/>
          </w:tcPr>
          <w:p w14:paraId="773496A2"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657</w:t>
            </w:r>
          </w:p>
        </w:tc>
        <w:tc>
          <w:tcPr>
            <w:tcW w:w="990" w:type="dxa"/>
            <w:shd w:val="clear" w:color="000000" w:fill="FFFFFF"/>
            <w:noWrap/>
            <w:vAlign w:val="bottom"/>
            <w:hideMark/>
          </w:tcPr>
          <w:p w14:paraId="3783BEB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624</w:t>
            </w:r>
          </w:p>
        </w:tc>
        <w:tc>
          <w:tcPr>
            <w:tcW w:w="1080" w:type="dxa"/>
            <w:shd w:val="clear" w:color="000000" w:fill="FFFFFF"/>
            <w:noWrap/>
            <w:vAlign w:val="bottom"/>
            <w:hideMark/>
          </w:tcPr>
          <w:p w14:paraId="543726E6"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283</w:t>
            </w:r>
          </w:p>
        </w:tc>
        <w:tc>
          <w:tcPr>
            <w:tcW w:w="990" w:type="dxa"/>
            <w:shd w:val="clear" w:color="000000" w:fill="FFFFFF"/>
            <w:noWrap/>
            <w:vAlign w:val="bottom"/>
            <w:hideMark/>
          </w:tcPr>
          <w:p w14:paraId="62DC31E6"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145</w:t>
            </w:r>
          </w:p>
        </w:tc>
        <w:tc>
          <w:tcPr>
            <w:tcW w:w="900" w:type="dxa"/>
            <w:shd w:val="clear" w:color="000000" w:fill="FFFFFF"/>
            <w:noWrap/>
            <w:vAlign w:val="bottom"/>
            <w:hideMark/>
          </w:tcPr>
          <w:p w14:paraId="3473376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138</w:t>
            </w:r>
          </w:p>
        </w:tc>
        <w:tc>
          <w:tcPr>
            <w:tcW w:w="1080" w:type="dxa"/>
            <w:shd w:val="clear" w:color="000000" w:fill="FFFFFF"/>
            <w:noWrap/>
            <w:vAlign w:val="bottom"/>
            <w:hideMark/>
          </w:tcPr>
          <w:p w14:paraId="4321EF2B"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998</w:t>
            </w:r>
          </w:p>
        </w:tc>
        <w:tc>
          <w:tcPr>
            <w:tcW w:w="1080" w:type="dxa"/>
            <w:shd w:val="clear" w:color="000000" w:fill="FFFFFF"/>
            <w:noWrap/>
            <w:vAlign w:val="bottom"/>
            <w:hideMark/>
          </w:tcPr>
          <w:p w14:paraId="07E122A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512</w:t>
            </w:r>
          </w:p>
        </w:tc>
        <w:tc>
          <w:tcPr>
            <w:tcW w:w="900" w:type="dxa"/>
            <w:shd w:val="clear" w:color="000000" w:fill="FFFFFF"/>
            <w:noWrap/>
            <w:vAlign w:val="bottom"/>
            <w:hideMark/>
          </w:tcPr>
          <w:p w14:paraId="62FB5F4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486</w:t>
            </w:r>
          </w:p>
        </w:tc>
      </w:tr>
      <w:tr w:rsidR="00D47C95" w:rsidRPr="00D47C95" w14:paraId="06B3CAB0" w14:textId="77777777" w:rsidTr="00D47C95">
        <w:trPr>
          <w:trHeight w:val="300"/>
        </w:trPr>
        <w:tc>
          <w:tcPr>
            <w:tcW w:w="1980" w:type="dxa"/>
            <w:shd w:val="clear" w:color="000000" w:fill="FFFFFF"/>
            <w:noWrap/>
            <w:vAlign w:val="bottom"/>
            <w:hideMark/>
          </w:tcPr>
          <w:p w14:paraId="39528F43"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40-44</w:t>
            </w:r>
          </w:p>
        </w:tc>
        <w:tc>
          <w:tcPr>
            <w:tcW w:w="831" w:type="dxa"/>
            <w:shd w:val="clear" w:color="000000" w:fill="FFFFFF"/>
            <w:noWrap/>
            <w:vAlign w:val="bottom"/>
            <w:hideMark/>
          </w:tcPr>
          <w:p w14:paraId="2F4EC3B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1,272</w:t>
            </w:r>
          </w:p>
        </w:tc>
        <w:tc>
          <w:tcPr>
            <w:tcW w:w="1059" w:type="dxa"/>
            <w:shd w:val="clear" w:color="000000" w:fill="FFFFFF"/>
            <w:noWrap/>
            <w:vAlign w:val="bottom"/>
            <w:hideMark/>
          </w:tcPr>
          <w:p w14:paraId="7BB67301"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626</w:t>
            </w:r>
          </w:p>
        </w:tc>
        <w:tc>
          <w:tcPr>
            <w:tcW w:w="990" w:type="dxa"/>
            <w:shd w:val="clear" w:color="000000" w:fill="FFFFFF"/>
            <w:noWrap/>
            <w:vAlign w:val="bottom"/>
            <w:hideMark/>
          </w:tcPr>
          <w:p w14:paraId="2166EA6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646</w:t>
            </w:r>
          </w:p>
        </w:tc>
        <w:tc>
          <w:tcPr>
            <w:tcW w:w="1080" w:type="dxa"/>
            <w:shd w:val="clear" w:color="000000" w:fill="FFFFFF"/>
            <w:noWrap/>
            <w:vAlign w:val="bottom"/>
            <w:hideMark/>
          </w:tcPr>
          <w:p w14:paraId="043BEAD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280</w:t>
            </w:r>
          </w:p>
        </w:tc>
        <w:tc>
          <w:tcPr>
            <w:tcW w:w="990" w:type="dxa"/>
            <w:shd w:val="clear" w:color="000000" w:fill="FFFFFF"/>
            <w:noWrap/>
            <w:vAlign w:val="bottom"/>
            <w:hideMark/>
          </w:tcPr>
          <w:p w14:paraId="09ADA13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127</w:t>
            </w:r>
          </w:p>
        </w:tc>
        <w:tc>
          <w:tcPr>
            <w:tcW w:w="900" w:type="dxa"/>
            <w:shd w:val="clear" w:color="000000" w:fill="FFFFFF"/>
            <w:noWrap/>
            <w:vAlign w:val="bottom"/>
            <w:hideMark/>
          </w:tcPr>
          <w:p w14:paraId="650D68CE"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153</w:t>
            </w:r>
          </w:p>
        </w:tc>
        <w:tc>
          <w:tcPr>
            <w:tcW w:w="1080" w:type="dxa"/>
            <w:shd w:val="clear" w:color="000000" w:fill="FFFFFF"/>
            <w:noWrap/>
            <w:vAlign w:val="bottom"/>
            <w:hideMark/>
          </w:tcPr>
          <w:p w14:paraId="4E7A93C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992</w:t>
            </w:r>
          </w:p>
        </w:tc>
        <w:tc>
          <w:tcPr>
            <w:tcW w:w="1080" w:type="dxa"/>
            <w:shd w:val="clear" w:color="000000" w:fill="FFFFFF"/>
            <w:noWrap/>
            <w:vAlign w:val="bottom"/>
            <w:hideMark/>
          </w:tcPr>
          <w:p w14:paraId="4F843D8A"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499</w:t>
            </w:r>
          </w:p>
        </w:tc>
        <w:tc>
          <w:tcPr>
            <w:tcW w:w="900" w:type="dxa"/>
            <w:shd w:val="clear" w:color="000000" w:fill="FFFFFF"/>
            <w:noWrap/>
            <w:vAlign w:val="bottom"/>
            <w:hideMark/>
          </w:tcPr>
          <w:p w14:paraId="1F39C7D4"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493</w:t>
            </w:r>
          </w:p>
        </w:tc>
      </w:tr>
      <w:tr w:rsidR="00D47C95" w:rsidRPr="00D47C95" w14:paraId="45E40974" w14:textId="77777777" w:rsidTr="00D47C95">
        <w:trPr>
          <w:trHeight w:val="300"/>
        </w:trPr>
        <w:tc>
          <w:tcPr>
            <w:tcW w:w="1980" w:type="dxa"/>
            <w:shd w:val="clear" w:color="000000" w:fill="FFFFFF"/>
            <w:noWrap/>
            <w:vAlign w:val="bottom"/>
            <w:hideMark/>
          </w:tcPr>
          <w:p w14:paraId="3A737E08"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45-49</w:t>
            </w:r>
          </w:p>
        </w:tc>
        <w:tc>
          <w:tcPr>
            <w:tcW w:w="831" w:type="dxa"/>
            <w:shd w:val="clear" w:color="000000" w:fill="FFFFFF"/>
            <w:noWrap/>
            <w:vAlign w:val="bottom"/>
            <w:hideMark/>
          </w:tcPr>
          <w:p w14:paraId="7BB6C64E"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1,278</w:t>
            </w:r>
          </w:p>
        </w:tc>
        <w:tc>
          <w:tcPr>
            <w:tcW w:w="1059" w:type="dxa"/>
            <w:shd w:val="clear" w:color="000000" w:fill="FFFFFF"/>
            <w:noWrap/>
            <w:vAlign w:val="bottom"/>
            <w:hideMark/>
          </w:tcPr>
          <w:p w14:paraId="2DE2908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625</w:t>
            </w:r>
          </w:p>
        </w:tc>
        <w:tc>
          <w:tcPr>
            <w:tcW w:w="990" w:type="dxa"/>
            <w:shd w:val="clear" w:color="000000" w:fill="FFFFFF"/>
            <w:noWrap/>
            <w:vAlign w:val="bottom"/>
            <w:hideMark/>
          </w:tcPr>
          <w:p w14:paraId="67CF5DF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653</w:t>
            </w:r>
          </w:p>
        </w:tc>
        <w:tc>
          <w:tcPr>
            <w:tcW w:w="1080" w:type="dxa"/>
            <w:shd w:val="clear" w:color="000000" w:fill="FFFFFF"/>
            <w:noWrap/>
            <w:vAlign w:val="bottom"/>
            <w:hideMark/>
          </w:tcPr>
          <w:p w14:paraId="19558FA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284</w:t>
            </w:r>
          </w:p>
        </w:tc>
        <w:tc>
          <w:tcPr>
            <w:tcW w:w="990" w:type="dxa"/>
            <w:shd w:val="clear" w:color="000000" w:fill="FFFFFF"/>
            <w:noWrap/>
            <w:vAlign w:val="bottom"/>
            <w:hideMark/>
          </w:tcPr>
          <w:p w14:paraId="02758E62"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142</w:t>
            </w:r>
          </w:p>
        </w:tc>
        <w:tc>
          <w:tcPr>
            <w:tcW w:w="900" w:type="dxa"/>
            <w:shd w:val="clear" w:color="000000" w:fill="FFFFFF"/>
            <w:noWrap/>
            <w:vAlign w:val="bottom"/>
            <w:hideMark/>
          </w:tcPr>
          <w:p w14:paraId="72E3F15B"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142</w:t>
            </w:r>
          </w:p>
        </w:tc>
        <w:tc>
          <w:tcPr>
            <w:tcW w:w="1080" w:type="dxa"/>
            <w:shd w:val="clear" w:color="000000" w:fill="FFFFFF"/>
            <w:noWrap/>
            <w:vAlign w:val="bottom"/>
            <w:hideMark/>
          </w:tcPr>
          <w:p w14:paraId="2DAF334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994</w:t>
            </w:r>
          </w:p>
        </w:tc>
        <w:tc>
          <w:tcPr>
            <w:tcW w:w="1080" w:type="dxa"/>
            <w:shd w:val="clear" w:color="000000" w:fill="FFFFFF"/>
            <w:noWrap/>
            <w:vAlign w:val="bottom"/>
            <w:hideMark/>
          </w:tcPr>
          <w:p w14:paraId="354E5DD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483</w:t>
            </w:r>
          </w:p>
        </w:tc>
        <w:tc>
          <w:tcPr>
            <w:tcW w:w="900" w:type="dxa"/>
            <w:shd w:val="clear" w:color="000000" w:fill="FFFFFF"/>
            <w:noWrap/>
            <w:vAlign w:val="bottom"/>
            <w:hideMark/>
          </w:tcPr>
          <w:p w14:paraId="1A72EC6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511</w:t>
            </w:r>
          </w:p>
        </w:tc>
      </w:tr>
      <w:tr w:rsidR="00D47C95" w:rsidRPr="00D47C95" w14:paraId="31AA2C15" w14:textId="77777777" w:rsidTr="00D47C95">
        <w:trPr>
          <w:trHeight w:val="300"/>
        </w:trPr>
        <w:tc>
          <w:tcPr>
            <w:tcW w:w="1980" w:type="dxa"/>
            <w:shd w:val="clear" w:color="000000" w:fill="FFFFFF"/>
            <w:noWrap/>
            <w:vAlign w:val="bottom"/>
            <w:hideMark/>
          </w:tcPr>
          <w:p w14:paraId="584B7F68"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50-54</w:t>
            </w:r>
          </w:p>
        </w:tc>
        <w:tc>
          <w:tcPr>
            <w:tcW w:w="831" w:type="dxa"/>
            <w:shd w:val="clear" w:color="000000" w:fill="FFFFFF"/>
            <w:noWrap/>
            <w:vAlign w:val="bottom"/>
            <w:hideMark/>
          </w:tcPr>
          <w:p w14:paraId="63639192"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1,465</w:t>
            </w:r>
          </w:p>
        </w:tc>
        <w:tc>
          <w:tcPr>
            <w:tcW w:w="1059" w:type="dxa"/>
            <w:shd w:val="clear" w:color="000000" w:fill="FFFFFF"/>
            <w:noWrap/>
            <w:vAlign w:val="bottom"/>
            <w:hideMark/>
          </w:tcPr>
          <w:p w14:paraId="7DD4713E"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722</w:t>
            </w:r>
          </w:p>
        </w:tc>
        <w:tc>
          <w:tcPr>
            <w:tcW w:w="990" w:type="dxa"/>
            <w:shd w:val="clear" w:color="000000" w:fill="FFFFFF"/>
            <w:noWrap/>
            <w:vAlign w:val="bottom"/>
            <w:hideMark/>
          </w:tcPr>
          <w:p w14:paraId="5A09443E"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743</w:t>
            </w:r>
          </w:p>
        </w:tc>
        <w:tc>
          <w:tcPr>
            <w:tcW w:w="1080" w:type="dxa"/>
            <w:shd w:val="clear" w:color="000000" w:fill="FFFFFF"/>
            <w:noWrap/>
            <w:vAlign w:val="bottom"/>
            <w:hideMark/>
          </w:tcPr>
          <w:p w14:paraId="308BEDF1"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356</w:t>
            </w:r>
          </w:p>
        </w:tc>
        <w:tc>
          <w:tcPr>
            <w:tcW w:w="990" w:type="dxa"/>
            <w:shd w:val="clear" w:color="000000" w:fill="FFFFFF"/>
            <w:noWrap/>
            <w:vAlign w:val="bottom"/>
            <w:hideMark/>
          </w:tcPr>
          <w:p w14:paraId="0334143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173</w:t>
            </w:r>
          </w:p>
        </w:tc>
        <w:tc>
          <w:tcPr>
            <w:tcW w:w="900" w:type="dxa"/>
            <w:shd w:val="clear" w:color="000000" w:fill="FFFFFF"/>
            <w:noWrap/>
            <w:vAlign w:val="bottom"/>
            <w:hideMark/>
          </w:tcPr>
          <w:p w14:paraId="7FF8376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183</w:t>
            </w:r>
          </w:p>
        </w:tc>
        <w:tc>
          <w:tcPr>
            <w:tcW w:w="1080" w:type="dxa"/>
            <w:shd w:val="clear" w:color="000000" w:fill="FFFFFF"/>
            <w:noWrap/>
            <w:vAlign w:val="bottom"/>
            <w:hideMark/>
          </w:tcPr>
          <w:p w14:paraId="707257D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1,109</w:t>
            </w:r>
          </w:p>
        </w:tc>
        <w:tc>
          <w:tcPr>
            <w:tcW w:w="1080" w:type="dxa"/>
            <w:shd w:val="clear" w:color="000000" w:fill="FFFFFF"/>
            <w:noWrap/>
            <w:vAlign w:val="bottom"/>
            <w:hideMark/>
          </w:tcPr>
          <w:p w14:paraId="6D9FBEF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549</w:t>
            </w:r>
          </w:p>
        </w:tc>
        <w:tc>
          <w:tcPr>
            <w:tcW w:w="900" w:type="dxa"/>
            <w:shd w:val="clear" w:color="000000" w:fill="FFFFFF"/>
            <w:noWrap/>
            <w:vAlign w:val="bottom"/>
            <w:hideMark/>
          </w:tcPr>
          <w:p w14:paraId="246E2C6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560</w:t>
            </w:r>
          </w:p>
        </w:tc>
      </w:tr>
      <w:tr w:rsidR="00D47C95" w:rsidRPr="00D47C95" w14:paraId="4DC8671A" w14:textId="77777777" w:rsidTr="00D47C95">
        <w:trPr>
          <w:trHeight w:val="300"/>
        </w:trPr>
        <w:tc>
          <w:tcPr>
            <w:tcW w:w="1980" w:type="dxa"/>
            <w:shd w:val="clear" w:color="000000" w:fill="FFFFFF"/>
            <w:noWrap/>
            <w:vAlign w:val="bottom"/>
            <w:hideMark/>
          </w:tcPr>
          <w:p w14:paraId="6869F21A"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55-59</w:t>
            </w:r>
          </w:p>
        </w:tc>
        <w:tc>
          <w:tcPr>
            <w:tcW w:w="831" w:type="dxa"/>
            <w:shd w:val="clear" w:color="000000" w:fill="FFFFFF"/>
            <w:noWrap/>
            <w:vAlign w:val="bottom"/>
            <w:hideMark/>
          </w:tcPr>
          <w:p w14:paraId="4379AC6E"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1,419</w:t>
            </w:r>
          </w:p>
        </w:tc>
        <w:tc>
          <w:tcPr>
            <w:tcW w:w="1059" w:type="dxa"/>
            <w:shd w:val="clear" w:color="000000" w:fill="FFFFFF"/>
            <w:noWrap/>
            <w:vAlign w:val="bottom"/>
            <w:hideMark/>
          </w:tcPr>
          <w:p w14:paraId="2DD8E1C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648</w:t>
            </w:r>
          </w:p>
        </w:tc>
        <w:tc>
          <w:tcPr>
            <w:tcW w:w="990" w:type="dxa"/>
            <w:shd w:val="clear" w:color="000000" w:fill="FFFFFF"/>
            <w:noWrap/>
            <w:vAlign w:val="bottom"/>
            <w:hideMark/>
          </w:tcPr>
          <w:p w14:paraId="7459BB9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771</w:t>
            </w:r>
          </w:p>
        </w:tc>
        <w:tc>
          <w:tcPr>
            <w:tcW w:w="1080" w:type="dxa"/>
            <w:shd w:val="clear" w:color="000000" w:fill="FFFFFF"/>
            <w:noWrap/>
            <w:vAlign w:val="bottom"/>
            <w:hideMark/>
          </w:tcPr>
          <w:p w14:paraId="317EBA8B"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329</w:t>
            </w:r>
          </w:p>
        </w:tc>
        <w:tc>
          <w:tcPr>
            <w:tcW w:w="990" w:type="dxa"/>
            <w:shd w:val="clear" w:color="000000" w:fill="FFFFFF"/>
            <w:noWrap/>
            <w:vAlign w:val="bottom"/>
            <w:hideMark/>
          </w:tcPr>
          <w:p w14:paraId="65C737F1"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139</w:t>
            </w:r>
          </w:p>
        </w:tc>
        <w:tc>
          <w:tcPr>
            <w:tcW w:w="900" w:type="dxa"/>
            <w:shd w:val="clear" w:color="000000" w:fill="FFFFFF"/>
            <w:noWrap/>
            <w:vAlign w:val="bottom"/>
            <w:hideMark/>
          </w:tcPr>
          <w:p w14:paraId="26BA036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190</w:t>
            </w:r>
          </w:p>
        </w:tc>
        <w:tc>
          <w:tcPr>
            <w:tcW w:w="1080" w:type="dxa"/>
            <w:shd w:val="clear" w:color="000000" w:fill="FFFFFF"/>
            <w:noWrap/>
            <w:vAlign w:val="bottom"/>
            <w:hideMark/>
          </w:tcPr>
          <w:p w14:paraId="49213AA5"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1,090</w:t>
            </w:r>
          </w:p>
        </w:tc>
        <w:tc>
          <w:tcPr>
            <w:tcW w:w="1080" w:type="dxa"/>
            <w:shd w:val="clear" w:color="000000" w:fill="FFFFFF"/>
            <w:noWrap/>
            <w:vAlign w:val="bottom"/>
            <w:hideMark/>
          </w:tcPr>
          <w:p w14:paraId="1AD3969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509</w:t>
            </w:r>
          </w:p>
        </w:tc>
        <w:tc>
          <w:tcPr>
            <w:tcW w:w="900" w:type="dxa"/>
            <w:shd w:val="clear" w:color="000000" w:fill="FFFFFF"/>
            <w:noWrap/>
            <w:vAlign w:val="bottom"/>
            <w:hideMark/>
          </w:tcPr>
          <w:p w14:paraId="42443595"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581</w:t>
            </w:r>
          </w:p>
        </w:tc>
      </w:tr>
      <w:tr w:rsidR="00D47C95" w:rsidRPr="00D47C95" w14:paraId="7A765A19" w14:textId="77777777" w:rsidTr="00D47C95">
        <w:trPr>
          <w:trHeight w:val="300"/>
        </w:trPr>
        <w:tc>
          <w:tcPr>
            <w:tcW w:w="1980" w:type="dxa"/>
            <w:shd w:val="clear" w:color="000000" w:fill="FFFFFF"/>
            <w:noWrap/>
            <w:vAlign w:val="bottom"/>
            <w:hideMark/>
          </w:tcPr>
          <w:p w14:paraId="1C281F59"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60-64</w:t>
            </w:r>
          </w:p>
        </w:tc>
        <w:tc>
          <w:tcPr>
            <w:tcW w:w="831" w:type="dxa"/>
            <w:shd w:val="clear" w:color="000000" w:fill="FFFFFF"/>
            <w:noWrap/>
            <w:vAlign w:val="bottom"/>
            <w:hideMark/>
          </w:tcPr>
          <w:p w14:paraId="4A47571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1,177</w:t>
            </w:r>
          </w:p>
        </w:tc>
        <w:tc>
          <w:tcPr>
            <w:tcW w:w="1059" w:type="dxa"/>
            <w:shd w:val="clear" w:color="000000" w:fill="FFFFFF"/>
            <w:noWrap/>
            <w:vAlign w:val="bottom"/>
            <w:hideMark/>
          </w:tcPr>
          <w:p w14:paraId="2DE4412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534</w:t>
            </w:r>
          </w:p>
        </w:tc>
        <w:tc>
          <w:tcPr>
            <w:tcW w:w="990" w:type="dxa"/>
            <w:shd w:val="clear" w:color="000000" w:fill="FFFFFF"/>
            <w:noWrap/>
            <w:vAlign w:val="bottom"/>
            <w:hideMark/>
          </w:tcPr>
          <w:p w14:paraId="28A4596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643</w:t>
            </w:r>
          </w:p>
        </w:tc>
        <w:tc>
          <w:tcPr>
            <w:tcW w:w="1080" w:type="dxa"/>
            <w:shd w:val="clear" w:color="000000" w:fill="FFFFFF"/>
            <w:noWrap/>
            <w:vAlign w:val="bottom"/>
            <w:hideMark/>
          </w:tcPr>
          <w:p w14:paraId="44075F6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284</w:t>
            </w:r>
          </w:p>
        </w:tc>
        <w:tc>
          <w:tcPr>
            <w:tcW w:w="990" w:type="dxa"/>
            <w:shd w:val="clear" w:color="000000" w:fill="FFFFFF"/>
            <w:noWrap/>
            <w:vAlign w:val="bottom"/>
            <w:hideMark/>
          </w:tcPr>
          <w:p w14:paraId="69E48E3E"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117</w:t>
            </w:r>
          </w:p>
        </w:tc>
        <w:tc>
          <w:tcPr>
            <w:tcW w:w="900" w:type="dxa"/>
            <w:shd w:val="clear" w:color="000000" w:fill="FFFFFF"/>
            <w:noWrap/>
            <w:vAlign w:val="bottom"/>
            <w:hideMark/>
          </w:tcPr>
          <w:p w14:paraId="0031E2D4"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167</w:t>
            </w:r>
          </w:p>
        </w:tc>
        <w:tc>
          <w:tcPr>
            <w:tcW w:w="1080" w:type="dxa"/>
            <w:shd w:val="clear" w:color="000000" w:fill="FFFFFF"/>
            <w:noWrap/>
            <w:vAlign w:val="bottom"/>
            <w:hideMark/>
          </w:tcPr>
          <w:p w14:paraId="14D78DA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893</w:t>
            </w:r>
          </w:p>
        </w:tc>
        <w:tc>
          <w:tcPr>
            <w:tcW w:w="1080" w:type="dxa"/>
            <w:shd w:val="clear" w:color="000000" w:fill="FFFFFF"/>
            <w:noWrap/>
            <w:vAlign w:val="bottom"/>
            <w:hideMark/>
          </w:tcPr>
          <w:p w14:paraId="2C60E5DB"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417</w:t>
            </w:r>
          </w:p>
        </w:tc>
        <w:tc>
          <w:tcPr>
            <w:tcW w:w="900" w:type="dxa"/>
            <w:shd w:val="clear" w:color="000000" w:fill="FFFFFF"/>
            <w:noWrap/>
            <w:vAlign w:val="bottom"/>
            <w:hideMark/>
          </w:tcPr>
          <w:p w14:paraId="1C5EC34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476</w:t>
            </w:r>
          </w:p>
        </w:tc>
      </w:tr>
      <w:tr w:rsidR="00D47C95" w:rsidRPr="00D47C95" w14:paraId="17A241D6" w14:textId="77777777" w:rsidTr="00D47C95">
        <w:trPr>
          <w:trHeight w:val="300"/>
        </w:trPr>
        <w:tc>
          <w:tcPr>
            <w:tcW w:w="1980" w:type="dxa"/>
            <w:shd w:val="clear" w:color="000000" w:fill="FFFFFF"/>
            <w:noWrap/>
            <w:vAlign w:val="bottom"/>
            <w:hideMark/>
          </w:tcPr>
          <w:p w14:paraId="296B7316"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65-69</w:t>
            </w:r>
          </w:p>
        </w:tc>
        <w:tc>
          <w:tcPr>
            <w:tcW w:w="831" w:type="dxa"/>
            <w:shd w:val="clear" w:color="000000" w:fill="FFFFFF"/>
            <w:noWrap/>
            <w:vAlign w:val="bottom"/>
            <w:hideMark/>
          </w:tcPr>
          <w:p w14:paraId="1A2ACC2A"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1,017</w:t>
            </w:r>
          </w:p>
        </w:tc>
        <w:tc>
          <w:tcPr>
            <w:tcW w:w="1059" w:type="dxa"/>
            <w:shd w:val="clear" w:color="000000" w:fill="FFFFFF"/>
            <w:noWrap/>
            <w:vAlign w:val="bottom"/>
            <w:hideMark/>
          </w:tcPr>
          <w:p w14:paraId="76E7316F"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435</w:t>
            </w:r>
          </w:p>
        </w:tc>
        <w:tc>
          <w:tcPr>
            <w:tcW w:w="990" w:type="dxa"/>
            <w:shd w:val="clear" w:color="000000" w:fill="FFFFFF"/>
            <w:noWrap/>
            <w:vAlign w:val="bottom"/>
            <w:hideMark/>
          </w:tcPr>
          <w:p w14:paraId="1E6068C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582</w:t>
            </w:r>
          </w:p>
        </w:tc>
        <w:tc>
          <w:tcPr>
            <w:tcW w:w="1080" w:type="dxa"/>
            <w:shd w:val="clear" w:color="000000" w:fill="FFFFFF"/>
            <w:noWrap/>
            <w:vAlign w:val="bottom"/>
            <w:hideMark/>
          </w:tcPr>
          <w:p w14:paraId="73A0AB6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229</w:t>
            </w:r>
          </w:p>
        </w:tc>
        <w:tc>
          <w:tcPr>
            <w:tcW w:w="990" w:type="dxa"/>
            <w:shd w:val="clear" w:color="000000" w:fill="FFFFFF"/>
            <w:noWrap/>
            <w:vAlign w:val="bottom"/>
            <w:hideMark/>
          </w:tcPr>
          <w:p w14:paraId="75DD6E94"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97</w:t>
            </w:r>
          </w:p>
        </w:tc>
        <w:tc>
          <w:tcPr>
            <w:tcW w:w="900" w:type="dxa"/>
            <w:shd w:val="clear" w:color="000000" w:fill="FFFFFF"/>
            <w:noWrap/>
            <w:vAlign w:val="bottom"/>
            <w:hideMark/>
          </w:tcPr>
          <w:p w14:paraId="4AE818E1"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132</w:t>
            </w:r>
          </w:p>
        </w:tc>
        <w:tc>
          <w:tcPr>
            <w:tcW w:w="1080" w:type="dxa"/>
            <w:shd w:val="clear" w:color="000000" w:fill="FFFFFF"/>
            <w:noWrap/>
            <w:vAlign w:val="bottom"/>
            <w:hideMark/>
          </w:tcPr>
          <w:p w14:paraId="450F45FB"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788</w:t>
            </w:r>
          </w:p>
        </w:tc>
        <w:tc>
          <w:tcPr>
            <w:tcW w:w="1080" w:type="dxa"/>
            <w:shd w:val="clear" w:color="000000" w:fill="FFFFFF"/>
            <w:noWrap/>
            <w:vAlign w:val="bottom"/>
            <w:hideMark/>
          </w:tcPr>
          <w:p w14:paraId="75FC8AA4"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338</w:t>
            </w:r>
          </w:p>
        </w:tc>
        <w:tc>
          <w:tcPr>
            <w:tcW w:w="900" w:type="dxa"/>
            <w:shd w:val="clear" w:color="000000" w:fill="FFFFFF"/>
            <w:noWrap/>
            <w:vAlign w:val="bottom"/>
            <w:hideMark/>
          </w:tcPr>
          <w:p w14:paraId="745FBB52"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450</w:t>
            </w:r>
          </w:p>
        </w:tc>
      </w:tr>
      <w:tr w:rsidR="00D47C95" w:rsidRPr="00D47C95" w14:paraId="5E33FA73" w14:textId="77777777" w:rsidTr="00D47C95">
        <w:trPr>
          <w:trHeight w:val="300"/>
        </w:trPr>
        <w:tc>
          <w:tcPr>
            <w:tcW w:w="1980" w:type="dxa"/>
            <w:shd w:val="clear" w:color="000000" w:fill="FFFFFF"/>
            <w:noWrap/>
            <w:vAlign w:val="bottom"/>
            <w:hideMark/>
          </w:tcPr>
          <w:p w14:paraId="46C46AC2"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70-74</w:t>
            </w:r>
          </w:p>
        </w:tc>
        <w:tc>
          <w:tcPr>
            <w:tcW w:w="831" w:type="dxa"/>
            <w:shd w:val="clear" w:color="000000" w:fill="FFFFFF"/>
            <w:noWrap/>
            <w:vAlign w:val="bottom"/>
            <w:hideMark/>
          </w:tcPr>
          <w:p w14:paraId="78408145"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828</w:t>
            </w:r>
          </w:p>
        </w:tc>
        <w:tc>
          <w:tcPr>
            <w:tcW w:w="1059" w:type="dxa"/>
            <w:shd w:val="clear" w:color="000000" w:fill="FFFFFF"/>
            <w:noWrap/>
            <w:vAlign w:val="bottom"/>
            <w:hideMark/>
          </w:tcPr>
          <w:p w14:paraId="5DAC2A6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364</w:t>
            </w:r>
          </w:p>
        </w:tc>
        <w:tc>
          <w:tcPr>
            <w:tcW w:w="990" w:type="dxa"/>
            <w:shd w:val="clear" w:color="000000" w:fill="FFFFFF"/>
            <w:noWrap/>
            <w:vAlign w:val="bottom"/>
            <w:hideMark/>
          </w:tcPr>
          <w:p w14:paraId="30E29DE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464</w:t>
            </w:r>
          </w:p>
        </w:tc>
        <w:tc>
          <w:tcPr>
            <w:tcW w:w="1080" w:type="dxa"/>
            <w:shd w:val="clear" w:color="000000" w:fill="FFFFFF"/>
            <w:noWrap/>
            <w:vAlign w:val="bottom"/>
            <w:hideMark/>
          </w:tcPr>
          <w:p w14:paraId="00CFCE5B"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187</w:t>
            </w:r>
          </w:p>
        </w:tc>
        <w:tc>
          <w:tcPr>
            <w:tcW w:w="990" w:type="dxa"/>
            <w:shd w:val="clear" w:color="000000" w:fill="FFFFFF"/>
            <w:noWrap/>
            <w:vAlign w:val="bottom"/>
            <w:hideMark/>
          </w:tcPr>
          <w:p w14:paraId="3F2C381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76</w:t>
            </w:r>
          </w:p>
        </w:tc>
        <w:tc>
          <w:tcPr>
            <w:tcW w:w="900" w:type="dxa"/>
            <w:shd w:val="clear" w:color="000000" w:fill="FFFFFF"/>
            <w:noWrap/>
            <w:vAlign w:val="bottom"/>
            <w:hideMark/>
          </w:tcPr>
          <w:p w14:paraId="1E70018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111</w:t>
            </w:r>
          </w:p>
        </w:tc>
        <w:tc>
          <w:tcPr>
            <w:tcW w:w="1080" w:type="dxa"/>
            <w:shd w:val="clear" w:color="000000" w:fill="FFFFFF"/>
            <w:noWrap/>
            <w:vAlign w:val="bottom"/>
            <w:hideMark/>
          </w:tcPr>
          <w:p w14:paraId="49F76811"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641</w:t>
            </w:r>
          </w:p>
        </w:tc>
        <w:tc>
          <w:tcPr>
            <w:tcW w:w="1080" w:type="dxa"/>
            <w:shd w:val="clear" w:color="000000" w:fill="FFFFFF"/>
            <w:noWrap/>
            <w:vAlign w:val="bottom"/>
            <w:hideMark/>
          </w:tcPr>
          <w:p w14:paraId="33602DB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288</w:t>
            </w:r>
          </w:p>
        </w:tc>
        <w:tc>
          <w:tcPr>
            <w:tcW w:w="900" w:type="dxa"/>
            <w:shd w:val="clear" w:color="000000" w:fill="FFFFFF"/>
            <w:noWrap/>
            <w:vAlign w:val="bottom"/>
            <w:hideMark/>
          </w:tcPr>
          <w:p w14:paraId="0BC6A1A5"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353</w:t>
            </w:r>
          </w:p>
        </w:tc>
      </w:tr>
      <w:tr w:rsidR="00D47C95" w:rsidRPr="00D47C95" w14:paraId="73C5775E" w14:textId="77777777" w:rsidTr="00D47C95">
        <w:trPr>
          <w:trHeight w:val="300"/>
        </w:trPr>
        <w:tc>
          <w:tcPr>
            <w:tcW w:w="1980" w:type="dxa"/>
            <w:shd w:val="clear" w:color="000000" w:fill="FFFFFF"/>
            <w:noWrap/>
            <w:vAlign w:val="bottom"/>
            <w:hideMark/>
          </w:tcPr>
          <w:p w14:paraId="0B1C00DF"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75-79</w:t>
            </w:r>
          </w:p>
        </w:tc>
        <w:tc>
          <w:tcPr>
            <w:tcW w:w="831" w:type="dxa"/>
            <w:shd w:val="clear" w:color="000000" w:fill="FFFFFF"/>
            <w:noWrap/>
            <w:vAlign w:val="bottom"/>
            <w:hideMark/>
          </w:tcPr>
          <w:p w14:paraId="4C5A1E7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1,091</w:t>
            </w:r>
          </w:p>
        </w:tc>
        <w:tc>
          <w:tcPr>
            <w:tcW w:w="1059" w:type="dxa"/>
            <w:shd w:val="clear" w:color="000000" w:fill="FFFFFF"/>
            <w:noWrap/>
            <w:vAlign w:val="bottom"/>
            <w:hideMark/>
          </w:tcPr>
          <w:p w14:paraId="38507315"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444</w:t>
            </w:r>
          </w:p>
        </w:tc>
        <w:tc>
          <w:tcPr>
            <w:tcW w:w="990" w:type="dxa"/>
            <w:shd w:val="clear" w:color="000000" w:fill="FFFFFF"/>
            <w:noWrap/>
            <w:vAlign w:val="bottom"/>
            <w:hideMark/>
          </w:tcPr>
          <w:p w14:paraId="015BC606"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647</w:t>
            </w:r>
          </w:p>
        </w:tc>
        <w:tc>
          <w:tcPr>
            <w:tcW w:w="1080" w:type="dxa"/>
            <w:shd w:val="clear" w:color="000000" w:fill="FFFFFF"/>
            <w:noWrap/>
            <w:vAlign w:val="bottom"/>
            <w:hideMark/>
          </w:tcPr>
          <w:p w14:paraId="38C87C0B"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277</w:t>
            </w:r>
          </w:p>
        </w:tc>
        <w:tc>
          <w:tcPr>
            <w:tcW w:w="990" w:type="dxa"/>
            <w:shd w:val="clear" w:color="000000" w:fill="FFFFFF"/>
            <w:noWrap/>
            <w:vAlign w:val="bottom"/>
            <w:hideMark/>
          </w:tcPr>
          <w:p w14:paraId="7E4B7DBF"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101</w:t>
            </w:r>
          </w:p>
        </w:tc>
        <w:tc>
          <w:tcPr>
            <w:tcW w:w="900" w:type="dxa"/>
            <w:shd w:val="clear" w:color="000000" w:fill="FFFFFF"/>
            <w:noWrap/>
            <w:vAlign w:val="bottom"/>
            <w:hideMark/>
          </w:tcPr>
          <w:p w14:paraId="31240631"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176</w:t>
            </w:r>
          </w:p>
        </w:tc>
        <w:tc>
          <w:tcPr>
            <w:tcW w:w="1080" w:type="dxa"/>
            <w:shd w:val="clear" w:color="000000" w:fill="FFFFFF"/>
            <w:noWrap/>
            <w:vAlign w:val="bottom"/>
            <w:hideMark/>
          </w:tcPr>
          <w:p w14:paraId="4E0E5EB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814</w:t>
            </w:r>
          </w:p>
        </w:tc>
        <w:tc>
          <w:tcPr>
            <w:tcW w:w="1080" w:type="dxa"/>
            <w:shd w:val="clear" w:color="000000" w:fill="FFFFFF"/>
            <w:noWrap/>
            <w:vAlign w:val="bottom"/>
            <w:hideMark/>
          </w:tcPr>
          <w:p w14:paraId="185569CE"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343</w:t>
            </w:r>
          </w:p>
        </w:tc>
        <w:tc>
          <w:tcPr>
            <w:tcW w:w="900" w:type="dxa"/>
            <w:shd w:val="clear" w:color="000000" w:fill="FFFFFF"/>
            <w:noWrap/>
            <w:vAlign w:val="bottom"/>
            <w:hideMark/>
          </w:tcPr>
          <w:p w14:paraId="1FC8C1F4"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471</w:t>
            </w:r>
          </w:p>
        </w:tc>
      </w:tr>
      <w:tr w:rsidR="00D47C95" w:rsidRPr="00D47C95" w14:paraId="4A572D1D" w14:textId="77777777" w:rsidTr="00D47C95">
        <w:trPr>
          <w:trHeight w:val="300"/>
        </w:trPr>
        <w:tc>
          <w:tcPr>
            <w:tcW w:w="1980" w:type="dxa"/>
            <w:shd w:val="clear" w:color="000000" w:fill="FFFFFF"/>
            <w:noWrap/>
            <w:vAlign w:val="bottom"/>
            <w:hideMark/>
          </w:tcPr>
          <w:p w14:paraId="79814728"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80-84</w:t>
            </w:r>
          </w:p>
        </w:tc>
        <w:tc>
          <w:tcPr>
            <w:tcW w:w="831" w:type="dxa"/>
            <w:shd w:val="clear" w:color="000000" w:fill="FFFFFF"/>
            <w:noWrap/>
            <w:vAlign w:val="bottom"/>
            <w:hideMark/>
          </w:tcPr>
          <w:p w14:paraId="6F93CD0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606</w:t>
            </w:r>
          </w:p>
        </w:tc>
        <w:tc>
          <w:tcPr>
            <w:tcW w:w="1059" w:type="dxa"/>
            <w:shd w:val="clear" w:color="000000" w:fill="FFFFFF"/>
            <w:noWrap/>
            <w:vAlign w:val="bottom"/>
            <w:hideMark/>
          </w:tcPr>
          <w:p w14:paraId="142D7D5B"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218</w:t>
            </w:r>
          </w:p>
        </w:tc>
        <w:tc>
          <w:tcPr>
            <w:tcW w:w="990" w:type="dxa"/>
            <w:shd w:val="clear" w:color="000000" w:fill="FFFFFF"/>
            <w:noWrap/>
            <w:vAlign w:val="bottom"/>
            <w:hideMark/>
          </w:tcPr>
          <w:p w14:paraId="302ED09F"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388</w:t>
            </w:r>
          </w:p>
        </w:tc>
        <w:tc>
          <w:tcPr>
            <w:tcW w:w="1080" w:type="dxa"/>
            <w:shd w:val="clear" w:color="000000" w:fill="FFFFFF"/>
            <w:noWrap/>
            <w:vAlign w:val="bottom"/>
            <w:hideMark/>
          </w:tcPr>
          <w:p w14:paraId="0F061EF5"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137</w:t>
            </w:r>
          </w:p>
        </w:tc>
        <w:tc>
          <w:tcPr>
            <w:tcW w:w="990" w:type="dxa"/>
            <w:shd w:val="clear" w:color="000000" w:fill="FFFFFF"/>
            <w:noWrap/>
            <w:vAlign w:val="bottom"/>
            <w:hideMark/>
          </w:tcPr>
          <w:p w14:paraId="78DE6382"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42</w:t>
            </w:r>
          </w:p>
        </w:tc>
        <w:tc>
          <w:tcPr>
            <w:tcW w:w="900" w:type="dxa"/>
            <w:shd w:val="clear" w:color="000000" w:fill="FFFFFF"/>
            <w:noWrap/>
            <w:vAlign w:val="bottom"/>
            <w:hideMark/>
          </w:tcPr>
          <w:p w14:paraId="069C6F83"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95</w:t>
            </w:r>
          </w:p>
        </w:tc>
        <w:tc>
          <w:tcPr>
            <w:tcW w:w="1080" w:type="dxa"/>
            <w:shd w:val="clear" w:color="000000" w:fill="FFFFFF"/>
            <w:noWrap/>
            <w:vAlign w:val="bottom"/>
            <w:hideMark/>
          </w:tcPr>
          <w:p w14:paraId="3A6E9CA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469</w:t>
            </w:r>
          </w:p>
        </w:tc>
        <w:tc>
          <w:tcPr>
            <w:tcW w:w="1080" w:type="dxa"/>
            <w:shd w:val="clear" w:color="000000" w:fill="FFFFFF"/>
            <w:noWrap/>
            <w:vAlign w:val="bottom"/>
            <w:hideMark/>
          </w:tcPr>
          <w:p w14:paraId="407D7981"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176</w:t>
            </w:r>
          </w:p>
        </w:tc>
        <w:tc>
          <w:tcPr>
            <w:tcW w:w="900" w:type="dxa"/>
            <w:shd w:val="clear" w:color="000000" w:fill="FFFFFF"/>
            <w:noWrap/>
            <w:vAlign w:val="bottom"/>
            <w:hideMark/>
          </w:tcPr>
          <w:p w14:paraId="28AB2FD8"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293</w:t>
            </w:r>
          </w:p>
        </w:tc>
      </w:tr>
      <w:tr w:rsidR="00D47C95" w:rsidRPr="00D47C95" w14:paraId="328322D1" w14:textId="77777777" w:rsidTr="00D47C95">
        <w:trPr>
          <w:trHeight w:val="315"/>
        </w:trPr>
        <w:tc>
          <w:tcPr>
            <w:tcW w:w="1980" w:type="dxa"/>
            <w:shd w:val="clear" w:color="000000" w:fill="FFFFFF"/>
            <w:noWrap/>
            <w:vAlign w:val="bottom"/>
            <w:hideMark/>
          </w:tcPr>
          <w:p w14:paraId="0D6A7B7E" w14:textId="77777777" w:rsidR="00D47C95" w:rsidRPr="00D47C95" w:rsidRDefault="00D47C95" w:rsidP="00D47C95">
            <w:pPr>
              <w:spacing w:after="0" w:line="240" w:lineRule="auto"/>
              <w:rPr>
                <w:rFonts w:eastAsia="Times New Roman" w:cs="Calibri"/>
                <w:sz w:val="20"/>
                <w:szCs w:val="20"/>
              </w:rPr>
            </w:pPr>
            <w:r w:rsidRPr="00D47C95">
              <w:rPr>
                <w:rFonts w:eastAsia="Times New Roman" w:cs="Calibri"/>
                <w:sz w:val="20"/>
                <w:szCs w:val="20"/>
              </w:rPr>
              <w:t>85+</w:t>
            </w:r>
          </w:p>
        </w:tc>
        <w:tc>
          <w:tcPr>
            <w:tcW w:w="831" w:type="dxa"/>
            <w:shd w:val="clear" w:color="000000" w:fill="FFFFFF"/>
            <w:noWrap/>
            <w:vAlign w:val="bottom"/>
            <w:hideMark/>
          </w:tcPr>
          <w:p w14:paraId="49104EF7"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374</w:t>
            </w:r>
          </w:p>
        </w:tc>
        <w:tc>
          <w:tcPr>
            <w:tcW w:w="1059" w:type="dxa"/>
            <w:shd w:val="clear" w:color="000000" w:fill="FFFFFF"/>
            <w:noWrap/>
            <w:vAlign w:val="bottom"/>
            <w:hideMark/>
          </w:tcPr>
          <w:p w14:paraId="11B22A6E"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112</w:t>
            </w:r>
          </w:p>
        </w:tc>
        <w:tc>
          <w:tcPr>
            <w:tcW w:w="990" w:type="dxa"/>
            <w:shd w:val="clear" w:color="000000" w:fill="FFFFFF"/>
            <w:noWrap/>
            <w:vAlign w:val="bottom"/>
            <w:hideMark/>
          </w:tcPr>
          <w:p w14:paraId="7B12897C"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262</w:t>
            </w:r>
          </w:p>
        </w:tc>
        <w:tc>
          <w:tcPr>
            <w:tcW w:w="1080" w:type="dxa"/>
            <w:shd w:val="clear" w:color="000000" w:fill="FFFFFF"/>
            <w:noWrap/>
            <w:vAlign w:val="bottom"/>
            <w:hideMark/>
          </w:tcPr>
          <w:p w14:paraId="11315DD9"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89</w:t>
            </w:r>
          </w:p>
        </w:tc>
        <w:tc>
          <w:tcPr>
            <w:tcW w:w="990" w:type="dxa"/>
            <w:shd w:val="clear" w:color="000000" w:fill="FFFFFF"/>
            <w:noWrap/>
            <w:vAlign w:val="bottom"/>
            <w:hideMark/>
          </w:tcPr>
          <w:p w14:paraId="2DEA14CA"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20</w:t>
            </w:r>
          </w:p>
        </w:tc>
        <w:tc>
          <w:tcPr>
            <w:tcW w:w="900" w:type="dxa"/>
            <w:shd w:val="clear" w:color="000000" w:fill="FFFFFF"/>
            <w:noWrap/>
            <w:vAlign w:val="bottom"/>
            <w:hideMark/>
          </w:tcPr>
          <w:p w14:paraId="082C63C0"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69</w:t>
            </w:r>
          </w:p>
        </w:tc>
        <w:tc>
          <w:tcPr>
            <w:tcW w:w="1080" w:type="dxa"/>
            <w:shd w:val="clear" w:color="000000" w:fill="FFFFFF"/>
            <w:noWrap/>
            <w:vAlign w:val="bottom"/>
            <w:hideMark/>
          </w:tcPr>
          <w:p w14:paraId="29FB727A"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285</w:t>
            </w:r>
          </w:p>
        </w:tc>
        <w:tc>
          <w:tcPr>
            <w:tcW w:w="1080" w:type="dxa"/>
            <w:shd w:val="clear" w:color="000000" w:fill="FFFFFF"/>
            <w:noWrap/>
            <w:vAlign w:val="bottom"/>
            <w:hideMark/>
          </w:tcPr>
          <w:p w14:paraId="2E636EDD"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92</w:t>
            </w:r>
          </w:p>
        </w:tc>
        <w:tc>
          <w:tcPr>
            <w:tcW w:w="900" w:type="dxa"/>
            <w:shd w:val="clear" w:color="000000" w:fill="FFFFFF"/>
            <w:noWrap/>
            <w:vAlign w:val="bottom"/>
            <w:hideMark/>
          </w:tcPr>
          <w:p w14:paraId="37A0E522" w14:textId="77777777" w:rsidR="00D47C95" w:rsidRPr="00D47C95" w:rsidRDefault="00D47C95" w:rsidP="00D47C95">
            <w:pPr>
              <w:spacing w:after="0" w:line="240" w:lineRule="auto"/>
              <w:jc w:val="right"/>
              <w:rPr>
                <w:rFonts w:eastAsia="Times New Roman" w:cs="Calibri"/>
              </w:rPr>
            </w:pPr>
            <w:r w:rsidRPr="00D47C95">
              <w:rPr>
                <w:rFonts w:eastAsia="Times New Roman" w:cs="Calibri"/>
              </w:rPr>
              <w:t>193</w:t>
            </w:r>
          </w:p>
        </w:tc>
      </w:tr>
    </w:tbl>
    <w:p w14:paraId="1003B8E7" w14:textId="78C864B5" w:rsidR="00E57377" w:rsidRDefault="00E57377" w:rsidP="00E57377">
      <w:pPr>
        <w:rPr>
          <w:rFonts w:ascii="Sylfaen" w:hAnsi="Sylfaen"/>
          <w:lang w:val="ka-GE"/>
        </w:rPr>
      </w:pPr>
    </w:p>
    <w:p w14:paraId="3ACC6AD1" w14:textId="084C82B9" w:rsidR="00D637EC" w:rsidRDefault="00D637EC" w:rsidP="00E57377">
      <w:pPr>
        <w:rPr>
          <w:rFonts w:ascii="Sylfaen" w:hAnsi="Sylfaen"/>
          <w:lang w:val="ka-GE"/>
        </w:rPr>
      </w:pPr>
      <w:r w:rsidRPr="00D637EC">
        <w:rPr>
          <w:rFonts w:ascii="Sylfaen" w:hAnsi="Sylfaen"/>
          <w:b/>
          <w:lang w:val="ka-GE"/>
        </w:rPr>
        <w:t>დანართი #2:</w:t>
      </w:r>
      <w:r>
        <w:rPr>
          <w:rFonts w:ascii="Sylfaen" w:hAnsi="Sylfaen"/>
          <w:lang w:val="ka-GE"/>
        </w:rPr>
        <w:t xml:space="preserve"> მაღალმთიანი სტატუსის მქონე სოფლები</w:t>
      </w:r>
    </w:p>
    <w:tbl>
      <w:tblPr>
        <w:tblW w:w="83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667"/>
        <w:gridCol w:w="3253"/>
      </w:tblGrid>
      <w:tr w:rsidR="00D637EC" w:rsidRPr="00D637EC" w14:paraId="1B0CFA1C" w14:textId="77777777" w:rsidTr="00D637EC">
        <w:trPr>
          <w:trHeight w:val="405"/>
        </w:trPr>
        <w:tc>
          <w:tcPr>
            <w:tcW w:w="8360" w:type="dxa"/>
            <w:gridSpan w:val="3"/>
            <w:shd w:val="clear" w:color="auto" w:fill="auto"/>
            <w:hideMark/>
          </w:tcPr>
          <w:p w14:paraId="078882C2" w14:textId="77777777" w:rsidR="00D637EC" w:rsidRPr="00D637EC" w:rsidRDefault="00D637EC" w:rsidP="00D637EC">
            <w:pPr>
              <w:spacing w:after="0" w:line="240" w:lineRule="auto"/>
              <w:jc w:val="center"/>
              <w:rPr>
                <w:rFonts w:ascii="Sylfaen" w:eastAsia="Times New Roman" w:hAnsi="Sylfaen" w:cs="Calibri"/>
                <w:b/>
                <w:bCs/>
                <w:color w:val="000000"/>
                <w:szCs w:val="28"/>
              </w:rPr>
            </w:pPr>
            <w:r w:rsidRPr="00D637EC">
              <w:rPr>
                <w:rFonts w:ascii="Sylfaen" w:eastAsia="Times New Roman" w:hAnsi="Sylfaen" w:cs="Calibri"/>
                <w:b/>
                <w:bCs/>
                <w:color w:val="000000"/>
                <w:szCs w:val="28"/>
              </w:rPr>
              <w:t>თეთრიწყაროს მუნიციპალიტეტი</w:t>
            </w:r>
          </w:p>
        </w:tc>
      </w:tr>
      <w:tr w:rsidR="00D637EC" w:rsidRPr="00D637EC" w14:paraId="446AD21F" w14:textId="77777777" w:rsidTr="00D637EC">
        <w:trPr>
          <w:trHeight w:val="405"/>
        </w:trPr>
        <w:tc>
          <w:tcPr>
            <w:tcW w:w="278" w:type="dxa"/>
            <w:shd w:val="clear" w:color="auto" w:fill="auto"/>
            <w:noWrap/>
            <w:vAlign w:val="bottom"/>
            <w:hideMark/>
          </w:tcPr>
          <w:p w14:paraId="5BE3CF66"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1</w:t>
            </w:r>
          </w:p>
        </w:tc>
        <w:tc>
          <w:tcPr>
            <w:tcW w:w="4762" w:type="dxa"/>
            <w:shd w:val="clear" w:color="auto" w:fill="auto"/>
            <w:hideMark/>
          </w:tcPr>
          <w:p w14:paraId="4D9863FB"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აბრამეთი</w:t>
            </w:r>
          </w:p>
        </w:tc>
        <w:tc>
          <w:tcPr>
            <w:tcW w:w="3320" w:type="dxa"/>
            <w:shd w:val="clear" w:color="auto" w:fill="auto"/>
            <w:hideMark/>
          </w:tcPr>
          <w:p w14:paraId="6A406B8C"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04B398A7" w14:textId="77777777" w:rsidTr="00D637EC">
        <w:trPr>
          <w:trHeight w:val="405"/>
        </w:trPr>
        <w:tc>
          <w:tcPr>
            <w:tcW w:w="278" w:type="dxa"/>
            <w:shd w:val="clear" w:color="auto" w:fill="auto"/>
            <w:noWrap/>
            <w:vAlign w:val="bottom"/>
            <w:hideMark/>
          </w:tcPr>
          <w:p w14:paraId="510BB731"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w:t>
            </w:r>
          </w:p>
        </w:tc>
        <w:tc>
          <w:tcPr>
            <w:tcW w:w="4762" w:type="dxa"/>
            <w:shd w:val="clear" w:color="auto" w:fill="auto"/>
            <w:hideMark/>
          </w:tcPr>
          <w:p w14:paraId="497FBB07"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ალგეთი</w:t>
            </w:r>
          </w:p>
        </w:tc>
        <w:tc>
          <w:tcPr>
            <w:tcW w:w="3320" w:type="dxa"/>
            <w:shd w:val="clear" w:color="auto" w:fill="auto"/>
            <w:hideMark/>
          </w:tcPr>
          <w:p w14:paraId="4436C86B"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465721CA" w14:textId="77777777" w:rsidTr="00D637EC">
        <w:trPr>
          <w:trHeight w:val="405"/>
        </w:trPr>
        <w:tc>
          <w:tcPr>
            <w:tcW w:w="278" w:type="dxa"/>
            <w:shd w:val="clear" w:color="auto" w:fill="auto"/>
            <w:noWrap/>
            <w:vAlign w:val="bottom"/>
            <w:hideMark/>
          </w:tcPr>
          <w:p w14:paraId="78F3E1BB"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w:t>
            </w:r>
          </w:p>
        </w:tc>
        <w:tc>
          <w:tcPr>
            <w:tcW w:w="4762" w:type="dxa"/>
            <w:shd w:val="clear" w:color="auto" w:fill="auto"/>
            <w:hideMark/>
          </w:tcPr>
          <w:p w14:paraId="3F27C370"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ამლივი</w:t>
            </w:r>
          </w:p>
        </w:tc>
        <w:tc>
          <w:tcPr>
            <w:tcW w:w="3320" w:type="dxa"/>
            <w:shd w:val="clear" w:color="auto" w:fill="auto"/>
            <w:hideMark/>
          </w:tcPr>
          <w:p w14:paraId="738166F1"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25C26A98" w14:textId="77777777" w:rsidTr="00D637EC">
        <w:trPr>
          <w:trHeight w:val="405"/>
        </w:trPr>
        <w:tc>
          <w:tcPr>
            <w:tcW w:w="278" w:type="dxa"/>
            <w:shd w:val="clear" w:color="auto" w:fill="auto"/>
            <w:noWrap/>
            <w:vAlign w:val="bottom"/>
            <w:hideMark/>
          </w:tcPr>
          <w:p w14:paraId="17B80E23"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4</w:t>
            </w:r>
          </w:p>
        </w:tc>
        <w:tc>
          <w:tcPr>
            <w:tcW w:w="4762" w:type="dxa"/>
            <w:shd w:val="clear" w:color="auto" w:fill="auto"/>
            <w:hideMark/>
          </w:tcPr>
          <w:p w14:paraId="0B0320B2"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არდისუბანი</w:t>
            </w:r>
          </w:p>
        </w:tc>
        <w:tc>
          <w:tcPr>
            <w:tcW w:w="3320" w:type="dxa"/>
            <w:shd w:val="clear" w:color="auto" w:fill="auto"/>
            <w:hideMark/>
          </w:tcPr>
          <w:p w14:paraId="120A0730"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3ABD178A" w14:textId="77777777" w:rsidTr="00D637EC">
        <w:trPr>
          <w:trHeight w:val="405"/>
        </w:trPr>
        <w:tc>
          <w:tcPr>
            <w:tcW w:w="278" w:type="dxa"/>
            <w:shd w:val="clear" w:color="auto" w:fill="auto"/>
            <w:noWrap/>
            <w:vAlign w:val="bottom"/>
            <w:hideMark/>
          </w:tcPr>
          <w:p w14:paraId="2E801EDD"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5</w:t>
            </w:r>
          </w:p>
        </w:tc>
        <w:tc>
          <w:tcPr>
            <w:tcW w:w="4762" w:type="dxa"/>
            <w:shd w:val="clear" w:color="auto" w:fill="auto"/>
            <w:hideMark/>
          </w:tcPr>
          <w:p w14:paraId="042CCF5E"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არხოტი</w:t>
            </w:r>
          </w:p>
        </w:tc>
        <w:tc>
          <w:tcPr>
            <w:tcW w:w="3320" w:type="dxa"/>
            <w:shd w:val="clear" w:color="auto" w:fill="auto"/>
            <w:hideMark/>
          </w:tcPr>
          <w:p w14:paraId="461BFCC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3856F1F2" w14:textId="77777777" w:rsidTr="00D637EC">
        <w:trPr>
          <w:trHeight w:val="405"/>
        </w:trPr>
        <w:tc>
          <w:tcPr>
            <w:tcW w:w="278" w:type="dxa"/>
            <w:shd w:val="clear" w:color="auto" w:fill="auto"/>
            <w:noWrap/>
            <w:vAlign w:val="bottom"/>
            <w:hideMark/>
          </w:tcPr>
          <w:p w14:paraId="033CDA49"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6</w:t>
            </w:r>
          </w:p>
        </w:tc>
        <w:tc>
          <w:tcPr>
            <w:tcW w:w="4762" w:type="dxa"/>
            <w:shd w:val="clear" w:color="auto" w:fill="auto"/>
            <w:hideMark/>
          </w:tcPr>
          <w:p w14:paraId="508ECB21"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ახალი ზირბითი</w:t>
            </w:r>
          </w:p>
        </w:tc>
        <w:tc>
          <w:tcPr>
            <w:tcW w:w="3320" w:type="dxa"/>
            <w:shd w:val="clear" w:color="auto" w:fill="auto"/>
            <w:hideMark/>
          </w:tcPr>
          <w:p w14:paraId="11139C11"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35446DE8" w14:textId="77777777" w:rsidTr="00D637EC">
        <w:trPr>
          <w:trHeight w:val="405"/>
        </w:trPr>
        <w:tc>
          <w:tcPr>
            <w:tcW w:w="278" w:type="dxa"/>
            <w:shd w:val="clear" w:color="auto" w:fill="auto"/>
            <w:noWrap/>
            <w:vAlign w:val="bottom"/>
            <w:hideMark/>
          </w:tcPr>
          <w:p w14:paraId="7A8CAC79"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7</w:t>
            </w:r>
          </w:p>
        </w:tc>
        <w:tc>
          <w:tcPr>
            <w:tcW w:w="4762" w:type="dxa"/>
            <w:shd w:val="clear" w:color="auto" w:fill="auto"/>
            <w:hideMark/>
          </w:tcPr>
          <w:p w14:paraId="01C19CD1"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ახალსოფელი</w:t>
            </w:r>
          </w:p>
        </w:tc>
        <w:tc>
          <w:tcPr>
            <w:tcW w:w="3320" w:type="dxa"/>
            <w:shd w:val="clear" w:color="auto" w:fill="auto"/>
            <w:hideMark/>
          </w:tcPr>
          <w:p w14:paraId="7BA99EF7"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184B08D5" w14:textId="77777777" w:rsidTr="00D637EC">
        <w:trPr>
          <w:trHeight w:val="405"/>
        </w:trPr>
        <w:tc>
          <w:tcPr>
            <w:tcW w:w="278" w:type="dxa"/>
            <w:shd w:val="clear" w:color="auto" w:fill="auto"/>
            <w:noWrap/>
            <w:vAlign w:val="bottom"/>
            <w:hideMark/>
          </w:tcPr>
          <w:p w14:paraId="1D3937B9"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8</w:t>
            </w:r>
          </w:p>
        </w:tc>
        <w:tc>
          <w:tcPr>
            <w:tcW w:w="4762" w:type="dxa"/>
            <w:shd w:val="clear" w:color="auto" w:fill="auto"/>
            <w:hideMark/>
          </w:tcPr>
          <w:p w14:paraId="371B70E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გოხნარი</w:t>
            </w:r>
          </w:p>
        </w:tc>
        <w:tc>
          <w:tcPr>
            <w:tcW w:w="3320" w:type="dxa"/>
            <w:shd w:val="clear" w:color="auto" w:fill="auto"/>
            <w:hideMark/>
          </w:tcPr>
          <w:p w14:paraId="32C70657"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46A1AB55" w14:textId="77777777" w:rsidTr="00D637EC">
        <w:trPr>
          <w:trHeight w:val="405"/>
        </w:trPr>
        <w:tc>
          <w:tcPr>
            <w:tcW w:w="278" w:type="dxa"/>
            <w:shd w:val="clear" w:color="auto" w:fill="auto"/>
            <w:noWrap/>
            <w:vAlign w:val="bottom"/>
            <w:hideMark/>
          </w:tcPr>
          <w:p w14:paraId="119E82F6"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lastRenderedPageBreak/>
              <w:t>9</w:t>
            </w:r>
          </w:p>
        </w:tc>
        <w:tc>
          <w:tcPr>
            <w:tcW w:w="4762" w:type="dxa"/>
            <w:shd w:val="clear" w:color="auto" w:fill="auto"/>
            <w:hideMark/>
          </w:tcPr>
          <w:p w14:paraId="0912D7F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დიდგორი</w:t>
            </w:r>
          </w:p>
        </w:tc>
        <w:tc>
          <w:tcPr>
            <w:tcW w:w="3320" w:type="dxa"/>
            <w:shd w:val="clear" w:color="auto" w:fill="auto"/>
            <w:hideMark/>
          </w:tcPr>
          <w:p w14:paraId="32F39B82"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78DFB25E" w14:textId="77777777" w:rsidTr="00D637EC">
        <w:trPr>
          <w:trHeight w:val="405"/>
        </w:trPr>
        <w:tc>
          <w:tcPr>
            <w:tcW w:w="278" w:type="dxa"/>
            <w:shd w:val="clear" w:color="auto" w:fill="auto"/>
            <w:noWrap/>
            <w:vAlign w:val="bottom"/>
            <w:hideMark/>
          </w:tcPr>
          <w:p w14:paraId="4336C54E"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10</w:t>
            </w:r>
          </w:p>
        </w:tc>
        <w:tc>
          <w:tcPr>
            <w:tcW w:w="4762" w:type="dxa"/>
            <w:shd w:val="clear" w:color="auto" w:fill="auto"/>
            <w:hideMark/>
          </w:tcPr>
          <w:p w14:paraId="273C0A9E"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დიდი თონეთი</w:t>
            </w:r>
          </w:p>
        </w:tc>
        <w:tc>
          <w:tcPr>
            <w:tcW w:w="3320" w:type="dxa"/>
            <w:shd w:val="clear" w:color="auto" w:fill="auto"/>
            <w:hideMark/>
          </w:tcPr>
          <w:p w14:paraId="45701B9A"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7E83C764" w14:textId="77777777" w:rsidTr="00D637EC">
        <w:trPr>
          <w:trHeight w:val="405"/>
        </w:trPr>
        <w:tc>
          <w:tcPr>
            <w:tcW w:w="278" w:type="dxa"/>
            <w:shd w:val="clear" w:color="auto" w:fill="auto"/>
            <w:noWrap/>
            <w:vAlign w:val="bottom"/>
            <w:hideMark/>
          </w:tcPr>
          <w:p w14:paraId="38CAAEAB"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11</w:t>
            </w:r>
          </w:p>
        </w:tc>
        <w:tc>
          <w:tcPr>
            <w:tcW w:w="4762" w:type="dxa"/>
            <w:shd w:val="clear" w:color="auto" w:fill="auto"/>
            <w:hideMark/>
          </w:tcPr>
          <w:p w14:paraId="529BACF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დიდი კლდეისი</w:t>
            </w:r>
          </w:p>
        </w:tc>
        <w:tc>
          <w:tcPr>
            <w:tcW w:w="3320" w:type="dxa"/>
            <w:shd w:val="clear" w:color="auto" w:fill="auto"/>
            <w:hideMark/>
          </w:tcPr>
          <w:p w14:paraId="3947473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738F1117" w14:textId="77777777" w:rsidTr="00D637EC">
        <w:trPr>
          <w:trHeight w:val="405"/>
        </w:trPr>
        <w:tc>
          <w:tcPr>
            <w:tcW w:w="278" w:type="dxa"/>
            <w:shd w:val="clear" w:color="auto" w:fill="auto"/>
            <w:noWrap/>
            <w:vAlign w:val="bottom"/>
            <w:hideMark/>
          </w:tcPr>
          <w:p w14:paraId="2085534C"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12</w:t>
            </w:r>
          </w:p>
        </w:tc>
        <w:tc>
          <w:tcPr>
            <w:tcW w:w="4762" w:type="dxa"/>
            <w:shd w:val="clear" w:color="auto" w:fill="auto"/>
            <w:hideMark/>
          </w:tcPr>
          <w:p w14:paraId="35D949C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დიდი ნამტვრიანი</w:t>
            </w:r>
          </w:p>
        </w:tc>
        <w:tc>
          <w:tcPr>
            <w:tcW w:w="3320" w:type="dxa"/>
            <w:shd w:val="clear" w:color="auto" w:fill="auto"/>
            <w:hideMark/>
          </w:tcPr>
          <w:p w14:paraId="6BF00F7D"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2C21CA96" w14:textId="77777777" w:rsidTr="00D637EC">
        <w:trPr>
          <w:trHeight w:val="405"/>
        </w:trPr>
        <w:tc>
          <w:tcPr>
            <w:tcW w:w="278" w:type="dxa"/>
            <w:shd w:val="clear" w:color="auto" w:fill="auto"/>
            <w:noWrap/>
            <w:vAlign w:val="bottom"/>
            <w:hideMark/>
          </w:tcPr>
          <w:p w14:paraId="528F81BC"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13</w:t>
            </w:r>
          </w:p>
        </w:tc>
        <w:tc>
          <w:tcPr>
            <w:tcW w:w="4762" w:type="dxa"/>
            <w:shd w:val="clear" w:color="auto" w:fill="auto"/>
            <w:hideMark/>
          </w:tcPr>
          <w:p w14:paraId="6670F62A"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დრე</w:t>
            </w:r>
          </w:p>
        </w:tc>
        <w:tc>
          <w:tcPr>
            <w:tcW w:w="3320" w:type="dxa"/>
            <w:shd w:val="clear" w:color="auto" w:fill="auto"/>
            <w:hideMark/>
          </w:tcPr>
          <w:p w14:paraId="16A0A68A"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692B4DE5" w14:textId="77777777" w:rsidTr="009B432F">
        <w:trPr>
          <w:trHeight w:val="405"/>
        </w:trPr>
        <w:tc>
          <w:tcPr>
            <w:tcW w:w="278" w:type="dxa"/>
            <w:shd w:val="clear" w:color="auto" w:fill="auto"/>
            <w:noWrap/>
            <w:vAlign w:val="bottom"/>
            <w:hideMark/>
          </w:tcPr>
          <w:p w14:paraId="276596CA" w14:textId="77777777" w:rsidR="00D637EC" w:rsidRPr="009B432F" w:rsidRDefault="00D637EC" w:rsidP="00D637EC">
            <w:pPr>
              <w:spacing w:after="0" w:line="240" w:lineRule="auto"/>
              <w:jc w:val="right"/>
              <w:rPr>
                <w:rFonts w:eastAsia="Times New Roman" w:cs="Calibri"/>
                <w:color w:val="000000"/>
              </w:rPr>
            </w:pPr>
            <w:r w:rsidRPr="009B432F">
              <w:rPr>
                <w:rFonts w:eastAsia="Times New Roman" w:cs="Calibri"/>
                <w:color w:val="000000"/>
              </w:rPr>
              <w:t>14</w:t>
            </w:r>
          </w:p>
        </w:tc>
        <w:tc>
          <w:tcPr>
            <w:tcW w:w="4762" w:type="dxa"/>
            <w:shd w:val="clear" w:color="auto" w:fill="auto"/>
            <w:hideMark/>
          </w:tcPr>
          <w:p w14:paraId="7F5682FE" w14:textId="77777777" w:rsidR="00D637EC" w:rsidRPr="009B432F" w:rsidRDefault="00D637EC" w:rsidP="00D637EC">
            <w:pPr>
              <w:spacing w:after="0" w:line="240" w:lineRule="auto"/>
              <w:rPr>
                <w:rFonts w:ascii="Sylfaen" w:eastAsia="Times New Roman" w:hAnsi="Sylfaen" w:cs="Calibri"/>
                <w:color w:val="000000"/>
                <w:szCs w:val="28"/>
              </w:rPr>
            </w:pPr>
            <w:r w:rsidRPr="009B432F">
              <w:rPr>
                <w:rFonts w:ascii="Sylfaen" w:eastAsia="Times New Roman" w:hAnsi="Sylfaen" w:cs="Calibri"/>
                <w:color w:val="000000"/>
                <w:szCs w:val="28"/>
              </w:rPr>
              <w:t>ვაკე</w:t>
            </w:r>
          </w:p>
        </w:tc>
        <w:tc>
          <w:tcPr>
            <w:tcW w:w="3320" w:type="dxa"/>
            <w:shd w:val="clear" w:color="auto" w:fill="auto"/>
            <w:hideMark/>
          </w:tcPr>
          <w:p w14:paraId="34EC52A5" w14:textId="77777777" w:rsidR="00D637EC" w:rsidRPr="00D637EC" w:rsidRDefault="00D637EC" w:rsidP="00D637EC">
            <w:pPr>
              <w:spacing w:after="0" w:line="240" w:lineRule="auto"/>
              <w:rPr>
                <w:rFonts w:ascii="Sylfaen" w:eastAsia="Times New Roman" w:hAnsi="Sylfaen" w:cs="Calibri"/>
                <w:color w:val="000000"/>
                <w:szCs w:val="28"/>
              </w:rPr>
            </w:pPr>
            <w:r w:rsidRPr="009B432F">
              <w:rPr>
                <w:rFonts w:ascii="Sylfaen" w:eastAsia="Times New Roman" w:hAnsi="Sylfaen" w:cs="Calibri"/>
                <w:color w:val="000000"/>
                <w:szCs w:val="28"/>
              </w:rPr>
              <w:t>სოფელი</w:t>
            </w:r>
          </w:p>
        </w:tc>
      </w:tr>
      <w:tr w:rsidR="00D637EC" w:rsidRPr="00D637EC" w14:paraId="4F44FCC0" w14:textId="77777777" w:rsidTr="00D637EC">
        <w:trPr>
          <w:trHeight w:val="405"/>
        </w:trPr>
        <w:tc>
          <w:tcPr>
            <w:tcW w:w="278" w:type="dxa"/>
            <w:shd w:val="clear" w:color="auto" w:fill="auto"/>
            <w:noWrap/>
            <w:vAlign w:val="bottom"/>
            <w:hideMark/>
          </w:tcPr>
          <w:p w14:paraId="3D582EBF"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15</w:t>
            </w:r>
          </w:p>
        </w:tc>
        <w:tc>
          <w:tcPr>
            <w:tcW w:w="4762" w:type="dxa"/>
            <w:shd w:val="clear" w:color="auto" w:fill="auto"/>
            <w:hideMark/>
          </w:tcPr>
          <w:p w14:paraId="7B062615"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ვანათი</w:t>
            </w:r>
          </w:p>
        </w:tc>
        <w:tc>
          <w:tcPr>
            <w:tcW w:w="3320" w:type="dxa"/>
            <w:shd w:val="clear" w:color="auto" w:fill="auto"/>
            <w:hideMark/>
          </w:tcPr>
          <w:p w14:paraId="35EFE585"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4F0B3211" w14:textId="77777777" w:rsidTr="00D637EC">
        <w:trPr>
          <w:trHeight w:val="405"/>
        </w:trPr>
        <w:tc>
          <w:tcPr>
            <w:tcW w:w="278" w:type="dxa"/>
            <w:shd w:val="clear" w:color="auto" w:fill="auto"/>
            <w:noWrap/>
            <w:vAlign w:val="bottom"/>
            <w:hideMark/>
          </w:tcPr>
          <w:p w14:paraId="24A13EFF"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16</w:t>
            </w:r>
          </w:p>
        </w:tc>
        <w:tc>
          <w:tcPr>
            <w:tcW w:w="4762" w:type="dxa"/>
            <w:shd w:val="clear" w:color="auto" w:fill="auto"/>
            <w:hideMark/>
          </w:tcPr>
          <w:p w14:paraId="58FA9008"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ზემო ახალშენი</w:t>
            </w:r>
          </w:p>
        </w:tc>
        <w:tc>
          <w:tcPr>
            <w:tcW w:w="3320" w:type="dxa"/>
            <w:shd w:val="clear" w:color="auto" w:fill="auto"/>
            <w:hideMark/>
          </w:tcPr>
          <w:p w14:paraId="1F74631E"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02FB2CC0" w14:textId="77777777" w:rsidTr="00D637EC">
        <w:trPr>
          <w:trHeight w:val="405"/>
        </w:trPr>
        <w:tc>
          <w:tcPr>
            <w:tcW w:w="278" w:type="dxa"/>
            <w:shd w:val="clear" w:color="auto" w:fill="auto"/>
            <w:noWrap/>
            <w:vAlign w:val="bottom"/>
            <w:hideMark/>
          </w:tcPr>
          <w:p w14:paraId="7B8C8A8B"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17</w:t>
            </w:r>
          </w:p>
        </w:tc>
        <w:tc>
          <w:tcPr>
            <w:tcW w:w="4762" w:type="dxa"/>
            <w:shd w:val="clear" w:color="auto" w:fill="auto"/>
            <w:hideMark/>
          </w:tcPr>
          <w:p w14:paraId="59ABE491"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ზემო ჭინჭრიანი</w:t>
            </w:r>
          </w:p>
        </w:tc>
        <w:tc>
          <w:tcPr>
            <w:tcW w:w="3320" w:type="dxa"/>
            <w:shd w:val="clear" w:color="auto" w:fill="auto"/>
            <w:hideMark/>
          </w:tcPr>
          <w:p w14:paraId="326C6212"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674C856B" w14:textId="77777777" w:rsidTr="00D637EC">
        <w:trPr>
          <w:trHeight w:val="405"/>
        </w:trPr>
        <w:tc>
          <w:tcPr>
            <w:tcW w:w="278" w:type="dxa"/>
            <w:shd w:val="clear" w:color="auto" w:fill="auto"/>
            <w:noWrap/>
            <w:vAlign w:val="bottom"/>
            <w:hideMark/>
          </w:tcPr>
          <w:p w14:paraId="78F07DEA"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18</w:t>
            </w:r>
          </w:p>
        </w:tc>
        <w:tc>
          <w:tcPr>
            <w:tcW w:w="4762" w:type="dxa"/>
            <w:shd w:val="clear" w:color="auto" w:fill="auto"/>
            <w:hideMark/>
          </w:tcPr>
          <w:p w14:paraId="3D1B74BE"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ზირბითი</w:t>
            </w:r>
          </w:p>
        </w:tc>
        <w:tc>
          <w:tcPr>
            <w:tcW w:w="3320" w:type="dxa"/>
            <w:shd w:val="clear" w:color="auto" w:fill="auto"/>
            <w:hideMark/>
          </w:tcPr>
          <w:p w14:paraId="615A7BCE"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7EFF4B2A" w14:textId="77777777" w:rsidTr="00D637EC">
        <w:trPr>
          <w:trHeight w:val="405"/>
        </w:trPr>
        <w:tc>
          <w:tcPr>
            <w:tcW w:w="278" w:type="dxa"/>
            <w:shd w:val="clear" w:color="auto" w:fill="auto"/>
            <w:noWrap/>
            <w:vAlign w:val="bottom"/>
            <w:hideMark/>
          </w:tcPr>
          <w:p w14:paraId="7DA7562C"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19</w:t>
            </w:r>
          </w:p>
        </w:tc>
        <w:tc>
          <w:tcPr>
            <w:tcW w:w="4762" w:type="dxa"/>
            <w:shd w:val="clear" w:color="auto" w:fill="auto"/>
            <w:hideMark/>
          </w:tcPr>
          <w:p w14:paraId="17A1E34D"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ივანოვკა</w:t>
            </w:r>
          </w:p>
        </w:tc>
        <w:tc>
          <w:tcPr>
            <w:tcW w:w="3320" w:type="dxa"/>
            <w:shd w:val="clear" w:color="auto" w:fill="auto"/>
            <w:hideMark/>
          </w:tcPr>
          <w:p w14:paraId="3899CAA1"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21DA3DAB" w14:textId="77777777" w:rsidTr="00D637EC">
        <w:trPr>
          <w:trHeight w:val="405"/>
        </w:trPr>
        <w:tc>
          <w:tcPr>
            <w:tcW w:w="278" w:type="dxa"/>
            <w:shd w:val="clear" w:color="auto" w:fill="auto"/>
            <w:noWrap/>
            <w:vAlign w:val="bottom"/>
            <w:hideMark/>
          </w:tcPr>
          <w:p w14:paraId="22F391CE"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20</w:t>
            </w:r>
          </w:p>
        </w:tc>
        <w:tc>
          <w:tcPr>
            <w:tcW w:w="4762" w:type="dxa"/>
            <w:shd w:val="clear" w:color="auto" w:fill="auto"/>
            <w:hideMark/>
          </w:tcPr>
          <w:p w14:paraId="752D55F0"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იფნარა</w:t>
            </w:r>
          </w:p>
        </w:tc>
        <w:tc>
          <w:tcPr>
            <w:tcW w:w="3320" w:type="dxa"/>
            <w:shd w:val="clear" w:color="auto" w:fill="auto"/>
            <w:hideMark/>
          </w:tcPr>
          <w:p w14:paraId="6746CAAD"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37B9E5B4" w14:textId="77777777" w:rsidTr="00D637EC">
        <w:trPr>
          <w:trHeight w:val="405"/>
        </w:trPr>
        <w:tc>
          <w:tcPr>
            <w:tcW w:w="278" w:type="dxa"/>
            <w:shd w:val="clear" w:color="auto" w:fill="auto"/>
            <w:noWrap/>
            <w:vAlign w:val="bottom"/>
            <w:hideMark/>
          </w:tcPr>
          <w:p w14:paraId="4C7C9566"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21</w:t>
            </w:r>
          </w:p>
        </w:tc>
        <w:tc>
          <w:tcPr>
            <w:tcW w:w="4762" w:type="dxa"/>
            <w:shd w:val="clear" w:color="auto" w:fill="auto"/>
            <w:hideMark/>
          </w:tcPr>
          <w:p w14:paraId="627C4072"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კოდის წყარო</w:t>
            </w:r>
          </w:p>
        </w:tc>
        <w:tc>
          <w:tcPr>
            <w:tcW w:w="3320" w:type="dxa"/>
            <w:shd w:val="clear" w:color="auto" w:fill="auto"/>
            <w:hideMark/>
          </w:tcPr>
          <w:p w14:paraId="53C13FD0"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6561125F" w14:textId="77777777" w:rsidTr="00D637EC">
        <w:trPr>
          <w:trHeight w:val="405"/>
        </w:trPr>
        <w:tc>
          <w:tcPr>
            <w:tcW w:w="278" w:type="dxa"/>
            <w:shd w:val="clear" w:color="auto" w:fill="auto"/>
            <w:noWrap/>
            <w:vAlign w:val="bottom"/>
            <w:hideMark/>
          </w:tcPr>
          <w:p w14:paraId="71AE0DBE"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22</w:t>
            </w:r>
          </w:p>
        </w:tc>
        <w:tc>
          <w:tcPr>
            <w:tcW w:w="4762" w:type="dxa"/>
            <w:shd w:val="clear" w:color="auto" w:fill="auto"/>
            <w:hideMark/>
          </w:tcPr>
          <w:p w14:paraId="3D522CAE"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ლიპა</w:t>
            </w:r>
          </w:p>
        </w:tc>
        <w:tc>
          <w:tcPr>
            <w:tcW w:w="3320" w:type="dxa"/>
            <w:shd w:val="clear" w:color="auto" w:fill="auto"/>
            <w:hideMark/>
          </w:tcPr>
          <w:p w14:paraId="1488F664"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7631C762" w14:textId="77777777" w:rsidTr="00D637EC">
        <w:trPr>
          <w:trHeight w:val="405"/>
        </w:trPr>
        <w:tc>
          <w:tcPr>
            <w:tcW w:w="278" w:type="dxa"/>
            <w:shd w:val="clear" w:color="auto" w:fill="auto"/>
            <w:noWrap/>
            <w:vAlign w:val="bottom"/>
            <w:hideMark/>
          </w:tcPr>
          <w:p w14:paraId="580AC19E"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23</w:t>
            </w:r>
          </w:p>
        </w:tc>
        <w:tc>
          <w:tcPr>
            <w:tcW w:w="4762" w:type="dxa"/>
            <w:shd w:val="clear" w:color="auto" w:fill="auto"/>
            <w:hideMark/>
          </w:tcPr>
          <w:p w14:paraId="2FB2B4F3"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მანგლისი</w:t>
            </w:r>
          </w:p>
        </w:tc>
        <w:tc>
          <w:tcPr>
            <w:tcW w:w="3320" w:type="dxa"/>
            <w:shd w:val="clear" w:color="auto" w:fill="auto"/>
            <w:hideMark/>
          </w:tcPr>
          <w:p w14:paraId="75D48CFD"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დაბა</w:t>
            </w:r>
          </w:p>
        </w:tc>
      </w:tr>
      <w:tr w:rsidR="00D637EC" w:rsidRPr="00D637EC" w14:paraId="0EC44E69" w14:textId="77777777" w:rsidTr="00D637EC">
        <w:trPr>
          <w:trHeight w:val="405"/>
        </w:trPr>
        <w:tc>
          <w:tcPr>
            <w:tcW w:w="278" w:type="dxa"/>
            <w:shd w:val="clear" w:color="auto" w:fill="auto"/>
            <w:noWrap/>
            <w:vAlign w:val="bottom"/>
            <w:hideMark/>
          </w:tcPr>
          <w:p w14:paraId="6EBAF602"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24</w:t>
            </w:r>
          </w:p>
        </w:tc>
        <w:tc>
          <w:tcPr>
            <w:tcW w:w="4762" w:type="dxa"/>
            <w:shd w:val="clear" w:color="auto" w:fill="auto"/>
            <w:hideMark/>
          </w:tcPr>
          <w:p w14:paraId="157C8ADD"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მენკალისი</w:t>
            </w:r>
          </w:p>
        </w:tc>
        <w:tc>
          <w:tcPr>
            <w:tcW w:w="3320" w:type="dxa"/>
            <w:shd w:val="clear" w:color="auto" w:fill="auto"/>
            <w:hideMark/>
          </w:tcPr>
          <w:p w14:paraId="65E7F58F"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073C1A4A" w14:textId="77777777" w:rsidTr="00D637EC">
        <w:trPr>
          <w:trHeight w:val="405"/>
        </w:trPr>
        <w:tc>
          <w:tcPr>
            <w:tcW w:w="278" w:type="dxa"/>
            <w:shd w:val="clear" w:color="auto" w:fill="auto"/>
            <w:noWrap/>
            <w:vAlign w:val="bottom"/>
            <w:hideMark/>
          </w:tcPr>
          <w:p w14:paraId="1C00D55C"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25</w:t>
            </w:r>
          </w:p>
        </w:tc>
        <w:tc>
          <w:tcPr>
            <w:tcW w:w="4762" w:type="dxa"/>
            <w:shd w:val="clear" w:color="auto" w:fill="auto"/>
            <w:hideMark/>
          </w:tcPr>
          <w:p w14:paraId="6705DB4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მეორე შამთა</w:t>
            </w:r>
          </w:p>
        </w:tc>
        <w:tc>
          <w:tcPr>
            <w:tcW w:w="3320" w:type="dxa"/>
            <w:shd w:val="clear" w:color="auto" w:fill="auto"/>
            <w:hideMark/>
          </w:tcPr>
          <w:p w14:paraId="66B9F6C0"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3C584E60" w14:textId="77777777" w:rsidTr="00D637EC">
        <w:trPr>
          <w:trHeight w:val="405"/>
        </w:trPr>
        <w:tc>
          <w:tcPr>
            <w:tcW w:w="278" w:type="dxa"/>
            <w:shd w:val="clear" w:color="auto" w:fill="auto"/>
            <w:noWrap/>
            <w:vAlign w:val="bottom"/>
            <w:hideMark/>
          </w:tcPr>
          <w:p w14:paraId="27C949FF"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26</w:t>
            </w:r>
          </w:p>
        </w:tc>
        <w:tc>
          <w:tcPr>
            <w:tcW w:w="4762" w:type="dxa"/>
            <w:shd w:val="clear" w:color="auto" w:fill="auto"/>
            <w:hideMark/>
          </w:tcPr>
          <w:p w14:paraId="70288F8E"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მოხისი</w:t>
            </w:r>
          </w:p>
        </w:tc>
        <w:tc>
          <w:tcPr>
            <w:tcW w:w="3320" w:type="dxa"/>
            <w:shd w:val="clear" w:color="auto" w:fill="auto"/>
            <w:hideMark/>
          </w:tcPr>
          <w:p w14:paraId="5F182535"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04D84C55" w14:textId="77777777" w:rsidTr="00D637EC">
        <w:trPr>
          <w:trHeight w:val="405"/>
        </w:trPr>
        <w:tc>
          <w:tcPr>
            <w:tcW w:w="278" w:type="dxa"/>
            <w:shd w:val="clear" w:color="auto" w:fill="auto"/>
            <w:noWrap/>
            <w:vAlign w:val="bottom"/>
            <w:hideMark/>
          </w:tcPr>
          <w:p w14:paraId="22C396D6"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27</w:t>
            </w:r>
          </w:p>
        </w:tc>
        <w:tc>
          <w:tcPr>
            <w:tcW w:w="4762" w:type="dxa"/>
            <w:shd w:val="clear" w:color="auto" w:fill="auto"/>
            <w:hideMark/>
          </w:tcPr>
          <w:p w14:paraId="447E610A"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ნავთიანი</w:t>
            </w:r>
          </w:p>
        </w:tc>
        <w:tc>
          <w:tcPr>
            <w:tcW w:w="3320" w:type="dxa"/>
            <w:shd w:val="clear" w:color="auto" w:fill="auto"/>
            <w:hideMark/>
          </w:tcPr>
          <w:p w14:paraId="3F5D998B"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5922B60F" w14:textId="77777777" w:rsidTr="00D637EC">
        <w:trPr>
          <w:trHeight w:val="405"/>
        </w:trPr>
        <w:tc>
          <w:tcPr>
            <w:tcW w:w="278" w:type="dxa"/>
            <w:shd w:val="clear" w:color="auto" w:fill="auto"/>
            <w:noWrap/>
            <w:vAlign w:val="bottom"/>
            <w:hideMark/>
          </w:tcPr>
          <w:p w14:paraId="78F4FC64"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28</w:t>
            </w:r>
          </w:p>
        </w:tc>
        <w:tc>
          <w:tcPr>
            <w:tcW w:w="4762" w:type="dxa"/>
            <w:shd w:val="clear" w:color="auto" w:fill="auto"/>
            <w:hideMark/>
          </w:tcPr>
          <w:p w14:paraId="69838C4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ნაპილნარი</w:t>
            </w:r>
          </w:p>
        </w:tc>
        <w:tc>
          <w:tcPr>
            <w:tcW w:w="3320" w:type="dxa"/>
            <w:shd w:val="clear" w:color="auto" w:fill="auto"/>
            <w:hideMark/>
          </w:tcPr>
          <w:p w14:paraId="76A954AF"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79B5A827" w14:textId="77777777" w:rsidTr="00D637EC">
        <w:trPr>
          <w:trHeight w:val="405"/>
        </w:trPr>
        <w:tc>
          <w:tcPr>
            <w:tcW w:w="278" w:type="dxa"/>
            <w:shd w:val="clear" w:color="auto" w:fill="auto"/>
            <w:noWrap/>
            <w:vAlign w:val="bottom"/>
            <w:hideMark/>
          </w:tcPr>
          <w:p w14:paraId="23AF3A4A"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29</w:t>
            </w:r>
          </w:p>
        </w:tc>
        <w:tc>
          <w:tcPr>
            <w:tcW w:w="4762" w:type="dxa"/>
            <w:shd w:val="clear" w:color="auto" w:fill="auto"/>
            <w:hideMark/>
          </w:tcPr>
          <w:p w14:paraId="145BDE62"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ორბეთი</w:t>
            </w:r>
          </w:p>
        </w:tc>
        <w:tc>
          <w:tcPr>
            <w:tcW w:w="3320" w:type="dxa"/>
            <w:shd w:val="clear" w:color="auto" w:fill="auto"/>
            <w:hideMark/>
          </w:tcPr>
          <w:p w14:paraId="236F239B"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0118FB4C" w14:textId="77777777" w:rsidTr="00D637EC">
        <w:trPr>
          <w:trHeight w:val="405"/>
        </w:trPr>
        <w:tc>
          <w:tcPr>
            <w:tcW w:w="278" w:type="dxa"/>
            <w:shd w:val="clear" w:color="auto" w:fill="auto"/>
            <w:noWrap/>
            <w:vAlign w:val="bottom"/>
            <w:hideMark/>
          </w:tcPr>
          <w:p w14:paraId="4900DEDF"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30</w:t>
            </w:r>
          </w:p>
        </w:tc>
        <w:tc>
          <w:tcPr>
            <w:tcW w:w="4762" w:type="dxa"/>
            <w:shd w:val="clear" w:color="auto" w:fill="auto"/>
            <w:hideMark/>
          </w:tcPr>
          <w:p w14:paraId="4172F0D8"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პანტიანი</w:t>
            </w:r>
          </w:p>
        </w:tc>
        <w:tc>
          <w:tcPr>
            <w:tcW w:w="3320" w:type="dxa"/>
            <w:shd w:val="clear" w:color="auto" w:fill="auto"/>
            <w:hideMark/>
          </w:tcPr>
          <w:p w14:paraId="718E7485"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259F404F" w14:textId="77777777" w:rsidTr="00D637EC">
        <w:trPr>
          <w:trHeight w:val="405"/>
        </w:trPr>
        <w:tc>
          <w:tcPr>
            <w:tcW w:w="278" w:type="dxa"/>
            <w:shd w:val="clear" w:color="auto" w:fill="auto"/>
            <w:noWrap/>
            <w:vAlign w:val="bottom"/>
            <w:hideMark/>
          </w:tcPr>
          <w:p w14:paraId="366D3228"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31</w:t>
            </w:r>
          </w:p>
        </w:tc>
        <w:tc>
          <w:tcPr>
            <w:tcW w:w="4762" w:type="dxa"/>
            <w:shd w:val="clear" w:color="auto" w:fill="auto"/>
            <w:hideMark/>
          </w:tcPr>
          <w:p w14:paraId="1629EE12"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პატარა თონეთი</w:t>
            </w:r>
          </w:p>
        </w:tc>
        <w:tc>
          <w:tcPr>
            <w:tcW w:w="3320" w:type="dxa"/>
            <w:shd w:val="clear" w:color="auto" w:fill="auto"/>
            <w:hideMark/>
          </w:tcPr>
          <w:p w14:paraId="619ED6B1"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615C0659" w14:textId="77777777" w:rsidTr="00D637EC">
        <w:trPr>
          <w:trHeight w:val="405"/>
        </w:trPr>
        <w:tc>
          <w:tcPr>
            <w:tcW w:w="278" w:type="dxa"/>
            <w:shd w:val="clear" w:color="auto" w:fill="auto"/>
            <w:noWrap/>
            <w:vAlign w:val="bottom"/>
            <w:hideMark/>
          </w:tcPr>
          <w:p w14:paraId="6972E1C6"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32</w:t>
            </w:r>
          </w:p>
        </w:tc>
        <w:tc>
          <w:tcPr>
            <w:tcW w:w="4762" w:type="dxa"/>
            <w:shd w:val="clear" w:color="auto" w:fill="auto"/>
            <w:hideMark/>
          </w:tcPr>
          <w:p w14:paraId="774C6947"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პატარა კლდეისი</w:t>
            </w:r>
          </w:p>
        </w:tc>
        <w:tc>
          <w:tcPr>
            <w:tcW w:w="3320" w:type="dxa"/>
            <w:shd w:val="clear" w:color="auto" w:fill="auto"/>
            <w:hideMark/>
          </w:tcPr>
          <w:p w14:paraId="496FCEC4"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14886CE1" w14:textId="77777777" w:rsidTr="00D637EC">
        <w:trPr>
          <w:trHeight w:val="405"/>
        </w:trPr>
        <w:tc>
          <w:tcPr>
            <w:tcW w:w="278" w:type="dxa"/>
            <w:shd w:val="clear" w:color="auto" w:fill="auto"/>
            <w:noWrap/>
            <w:vAlign w:val="bottom"/>
            <w:hideMark/>
          </w:tcPr>
          <w:p w14:paraId="226C79AC"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33</w:t>
            </w:r>
          </w:p>
        </w:tc>
        <w:tc>
          <w:tcPr>
            <w:tcW w:w="4762" w:type="dxa"/>
            <w:shd w:val="clear" w:color="auto" w:fill="auto"/>
            <w:hideMark/>
          </w:tcPr>
          <w:p w14:paraId="36848032"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პატარა ნამტვრიანი</w:t>
            </w:r>
          </w:p>
        </w:tc>
        <w:tc>
          <w:tcPr>
            <w:tcW w:w="3320" w:type="dxa"/>
            <w:shd w:val="clear" w:color="auto" w:fill="auto"/>
            <w:hideMark/>
          </w:tcPr>
          <w:p w14:paraId="1436C74C"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5B5C61CB" w14:textId="77777777" w:rsidTr="00D637EC">
        <w:trPr>
          <w:trHeight w:val="405"/>
        </w:trPr>
        <w:tc>
          <w:tcPr>
            <w:tcW w:w="278" w:type="dxa"/>
            <w:shd w:val="clear" w:color="auto" w:fill="auto"/>
            <w:noWrap/>
            <w:vAlign w:val="bottom"/>
            <w:hideMark/>
          </w:tcPr>
          <w:p w14:paraId="50C5A50A"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34</w:t>
            </w:r>
          </w:p>
        </w:tc>
        <w:tc>
          <w:tcPr>
            <w:tcW w:w="4762" w:type="dxa"/>
            <w:shd w:val="clear" w:color="auto" w:fill="auto"/>
            <w:hideMark/>
          </w:tcPr>
          <w:p w14:paraId="49595E67"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პირველი შამთა</w:t>
            </w:r>
          </w:p>
        </w:tc>
        <w:tc>
          <w:tcPr>
            <w:tcW w:w="3320" w:type="dxa"/>
            <w:shd w:val="clear" w:color="auto" w:fill="auto"/>
            <w:hideMark/>
          </w:tcPr>
          <w:p w14:paraId="0487733B"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627A5E26" w14:textId="77777777" w:rsidTr="00D637EC">
        <w:trPr>
          <w:trHeight w:val="405"/>
        </w:trPr>
        <w:tc>
          <w:tcPr>
            <w:tcW w:w="278" w:type="dxa"/>
            <w:shd w:val="clear" w:color="auto" w:fill="auto"/>
            <w:noWrap/>
            <w:vAlign w:val="bottom"/>
            <w:hideMark/>
          </w:tcPr>
          <w:p w14:paraId="02208DE7"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35</w:t>
            </w:r>
          </w:p>
        </w:tc>
        <w:tc>
          <w:tcPr>
            <w:tcW w:w="4762" w:type="dxa"/>
            <w:shd w:val="clear" w:color="auto" w:fill="auto"/>
            <w:hideMark/>
          </w:tcPr>
          <w:p w14:paraId="35F092A3"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საფუძვრები</w:t>
            </w:r>
          </w:p>
        </w:tc>
        <w:tc>
          <w:tcPr>
            <w:tcW w:w="3320" w:type="dxa"/>
            <w:shd w:val="clear" w:color="auto" w:fill="auto"/>
            <w:hideMark/>
          </w:tcPr>
          <w:p w14:paraId="69364823"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19087363" w14:textId="77777777" w:rsidTr="00D637EC">
        <w:trPr>
          <w:trHeight w:val="405"/>
        </w:trPr>
        <w:tc>
          <w:tcPr>
            <w:tcW w:w="278" w:type="dxa"/>
            <w:shd w:val="clear" w:color="auto" w:fill="auto"/>
            <w:noWrap/>
            <w:vAlign w:val="bottom"/>
            <w:hideMark/>
          </w:tcPr>
          <w:p w14:paraId="0B7AC62D"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36</w:t>
            </w:r>
          </w:p>
        </w:tc>
        <w:tc>
          <w:tcPr>
            <w:tcW w:w="4762" w:type="dxa"/>
            <w:shd w:val="clear" w:color="auto" w:fill="auto"/>
            <w:hideMark/>
          </w:tcPr>
          <w:p w14:paraId="0011752F"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უგუდეთი</w:t>
            </w:r>
          </w:p>
        </w:tc>
        <w:tc>
          <w:tcPr>
            <w:tcW w:w="3320" w:type="dxa"/>
            <w:shd w:val="clear" w:color="auto" w:fill="auto"/>
            <w:hideMark/>
          </w:tcPr>
          <w:p w14:paraId="38C92E78"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16608485" w14:textId="77777777" w:rsidTr="00D637EC">
        <w:trPr>
          <w:trHeight w:val="405"/>
        </w:trPr>
        <w:tc>
          <w:tcPr>
            <w:tcW w:w="278" w:type="dxa"/>
            <w:shd w:val="clear" w:color="auto" w:fill="auto"/>
            <w:noWrap/>
            <w:vAlign w:val="bottom"/>
            <w:hideMark/>
          </w:tcPr>
          <w:p w14:paraId="743F4A25"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37</w:t>
            </w:r>
          </w:p>
        </w:tc>
        <w:tc>
          <w:tcPr>
            <w:tcW w:w="4762" w:type="dxa"/>
            <w:shd w:val="clear" w:color="auto" w:fill="auto"/>
            <w:hideMark/>
          </w:tcPr>
          <w:p w14:paraId="3B0C5B9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ქვემო ახალშენი</w:t>
            </w:r>
          </w:p>
        </w:tc>
        <w:tc>
          <w:tcPr>
            <w:tcW w:w="3320" w:type="dxa"/>
            <w:shd w:val="clear" w:color="auto" w:fill="auto"/>
            <w:hideMark/>
          </w:tcPr>
          <w:p w14:paraId="642263EE"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2E1C6DF3" w14:textId="77777777" w:rsidTr="00D637EC">
        <w:trPr>
          <w:trHeight w:val="405"/>
        </w:trPr>
        <w:tc>
          <w:tcPr>
            <w:tcW w:w="278" w:type="dxa"/>
            <w:shd w:val="clear" w:color="auto" w:fill="auto"/>
            <w:noWrap/>
            <w:vAlign w:val="bottom"/>
            <w:hideMark/>
          </w:tcPr>
          <w:p w14:paraId="0FC89ABE"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38</w:t>
            </w:r>
          </w:p>
        </w:tc>
        <w:tc>
          <w:tcPr>
            <w:tcW w:w="4762" w:type="dxa"/>
            <w:shd w:val="clear" w:color="auto" w:fill="auto"/>
            <w:hideMark/>
          </w:tcPr>
          <w:p w14:paraId="1DE515E3"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ქვემო ჭინჭრიანი</w:t>
            </w:r>
          </w:p>
        </w:tc>
        <w:tc>
          <w:tcPr>
            <w:tcW w:w="3320" w:type="dxa"/>
            <w:shd w:val="clear" w:color="auto" w:fill="auto"/>
            <w:hideMark/>
          </w:tcPr>
          <w:p w14:paraId="7885550B"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54C15163" w14:textId="77777777" w:rsidTr="00D637EC">
        <w:trPr>
          <w:trHeight w:val="405"/>
        </w:trPr>
        <w:tc>
          <w:tcPr>
            <w:tcW w:w="278" w:type="dxa"/>
            <w:shd w:val="clear" w:color="auto" w:fill="auto"/>
            <w:noWrap/>
            <w:vAlign w:val="bottom"/>
            <w:hideMark/>
          </w:tcPr>
          <w:p w14:paraId="13B2CCEF"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39</w:t>
            </w:r>
          </w:p>
        </w:tc>
        <w:tc>
          <w:tcPr>
            <w:tcW w:w="4762" w:type="dxa"/>
            <w:shd w:val="clear" w:color="auto" w:fill="auto"/>
            <w:hideMark/>
          </w:tcPr>
          <w:p w14:paraId="4D6CB581"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ქსოვრეთი</w:t>
            </w:r>
          </w:p>
        </w:tc>
        <w:tc>
          <w:tcPr>
            <w:tcW w:w="3320" w:type="dxa"/>
            <w:shd w:val="clear" w:color="auto" w:fill="auto"/>
            <w:hideMark/>
          </w:tcPr>
          <w:p w14:paraId="5E7BF70B"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319EAB7A" w14:textId="77777777" w:rsidTr="00D637EC">
        <w:trPr>
          <w:trHeight w:val="405"/>
        </w:trPr>
        <w:tc>
          <w:tcPr>
            <w:tcW w:w="278" w:type="dxa"/>
            <w:shd w:val="clear" w:color="auto" w:fill="auto"/>
            <w:noWrap/>
            <w:vAlign w:val="bottom"/>
            <w:hideMark/>
          </w:tcPr>
          <w:p w14:paraId="175C2E7D"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lastRenderedPageBreak/>
              <w:t>40</w:t>
            </w:r>
          </w:p>
        </w:tc>
        <w:tc>
          <w:tcPr>
            <w:tcW w:w="4762" w:type="dxa"/>
            <w:shd w:val="clear" w:color="auto" w:fill="auto"/>
            <w:hideMark/>
          </w:tcPr>
          <w:p w14:paraId="46703DFD"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ღვევი</w:t>
            </w:r>
          </w:p>
        </w:tc>
        <w:tc>
          <w:tcPr>
            <w:tcW w:w="3320" w:type="dxa"/>
            <w:shd w:val="clear" w:color="auto" w:fill="auto"/>
            <w:hideMark/>
          </w:tcPr>
          <w:p w14:paraId="5B06DED0"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48D58628" w14:textId="77777777" w:rsidTr="00D637EC">
        <w:trPr>
          <w:trHeight w:val="405"/>
        </w:trPr>
        <w:tc>
          <w:tcPr>
            <w:tcW w:w="278" w:type="dxa"/>
            <w:shd w:val="clear" w:color="auto" w:fill="auto"/>
            <w:noWrap/>
            <w:vAlign w:val="bottom"/>
            <w:hideMark/>
          </w:tcPr>
          <w:p w14:paraId="2F253FF6"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41</w:t>
            </w:r>
          </w:p>
        </w:tc>
        <w:tc>
          <w:tcPr>
            <w:tcW w:w="4762" w:type="dxa"/>
            <w:shd w:val="clear" w:color="auto" w:fill="auto"/>
            <w:hideMark/>
          </w:tcPr>
          <w:p w14:paraId="431395A3"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ღოლოვანი</w:t>
            </w:r>
          </w:p>
        </w:tc>
        <w:tc>
          <w:tcPr>
            <w:tcW w:w="3320" w:type="dxa"/>
            <w:shd w:val="clear" w:color="auto" w:fill="auto"/>
            <w:hideMark/>
          </w:tcPr>
          <w:p w14:paraId="61605CD0"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2B9F5E00" w14:textId="77777777" w:rsidTr="00D637EC">
        <w:trPr>
          <w:trHeight w:val="405"/>
        </w:trPr>
        <w:tc>
          <w:tcPr>
            <w:tcW w:w="278" w:type="dxa"/>
            <w:shd w:val="clear" w:color="auto" w:fill="auto"/>
            <w:noWrap/>
            <w:vAlign w:val="bottom"/>
            <w:hideMark/>
          </w:tcPr>
          <w:p w14:paraId="42888A44"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42</w:t>
            </w:r>
          </w:p>
        </w:tc>
        <w:tc>
          <w:tcPr>
            <w:tcW w:w="4762" w:type="dxa"/>
            <w:shd w:val="clear" w:color="auto" w:fill="auto"/>
            <w:hideMark/>
          </w:tcPr>
          <w:p w14:paraId="0B2D357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შეხვეტილა</w:t>
            </w:r>
          </w:p>
        </w:tc>
        <w:tc>
          <w:tcPr>
            <w:tcW w:w="3320" w:type="dxa"/>
            <w:shd w:val="clear" w:color="auto" w:fill="auto"/>
            <w:hideMark/>
          </w:tcPr>
          <w:p w14:paraId="6068B2C7"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1649A434" w14:textId="77777777" w:rsidTr="00D637EC">
        <w:trPr>
          <w:trHeight w:val="405"/>
        </w:trPr>
        <w:tc>
          <w:tcPr>
            <w:tcW w:w="278" w:type="dxa"/>
            <w:shd w:val="clear" w:color="auto" w:fill="auto"/>
            <w:noWrap/>
            <w:vAlign w:val="bottom"/>
            <w:hideMark/>
          </w:tcPr>
          <w:p w14:paraId="1BE5FA72"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43</w:t>
            </w:r>
          </w:p>
        </w:tc>
        <w:tc>
          <w:tcPr>
            <w:tcW w:w="4762" w:type="dxa"/>
            <w:shd w:val="clear" w:color="auto" w:fill="auto"/>
            <w:hideMark/>
          </w:tcPr>
          <w:p w14:paraId="60C5B61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შიხილო</w:t>
            </w:r>
          </w:p>
        </w:tc>
        <w:tc>
          <w:tcPr>
            <w:tcW w:w="3320" w:type="dxa"/>
            <w:shd w:val="clear" w:color="auto" w:fill="auto"/>
            <w:hideMark/>
          </w:tcPr>
          <w:p w14:paraId="1BE75F8F"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5BD8E094" w14:textId="77777777" w:rsidTr="00D637EC">
        <w:trPr>
          <w:trHeight w:val="405"/>
        </w:trPr>
        <w:tc>
          <w:tcPr>
            <w:tcW w:w="278" w:type="dxa"/>
            <w:shd w:val="clear" w:color="auto" w:fill="auto"/>
            <w:noWrap/>
            <w:vAlign w:val="bottom"/>
            <w:hideMark/>
          </w:tcPr>
          <w:p w14:paraId="222D1BA9"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44</w:t>
            </w:r>
          </w:p>
        </w:tc>
        <w:tc>
          <w:tcPr>
            <w:tcW w:w="4762" w:type="dxa"/>
            <w:shd w:val="clear" w:color="auto" w:fill="auto"/>
            <w:hideMark/>
          </w:tcPr>
          <w:p w14:paraId="378AE1C9"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ცხრაკუდაანი</w:t>
            </w:r>
          </w:p>
        </w:tc>
        <w:tc>
          <w:tcPr>
            <w:tcW w:w="3320" w:type="dxa"/>
            <w:shd w:val="clear" w:color="auto" w:fill="auto"/>
            <w:hideMark/>
          </w:tcPr>
          <w:p w14:paraId="6604A91E"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28E57395" w14:textId="77777777" w:rsidTr="00D637EC">
        <w:trPr>
          <w:trHeight w:val="405"/>
        </w:trPr>
        <w:tc>
          <w:tcPr>
            <w:tcW w:w="278" w:type="dxa"/>
            <w:shd w:val="clear" w:color="auto" w:fill="auto"/>
            <w:noWrap/>
            <w:vAlign w:val="bottom"/>
            <w:hideMark/>
          </w:tcPr>
          <w:p w14:paraId="2A2C7132"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45</w:t>
            </w:r>
          </w:p>
        </w:tc>
        <w:tc>
          <w:tcPr>
            <w:tcW w:w="4762" w:type="dxa"/>
            <w:shd w:val="clear" w:color="auto" w:fill="auto"/>
            <w:hideMark/>
          </w:tcPr>
          <w:p w14:paraId="05FF666E"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წვერი</w:t>
            </w:r>
          </w:p>
        </w:tc>
        <w:tc>
          <w:tcPr>
            <w:tcW w:w="3320" w:type="dxa"/>
            <w:shd w:val="clear" w:color="auto" w:fill="auto"/>
            <w:hideMark/>
          </w:tcPr>
          <w:p w14:paraId="32094694"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2BE3F85B" w14:textId="77777777" w:rsidTr="00D637EC">
        <w:trPr>
          <w:trHeight w:val="405"/>
        </w:trPr>
        <w:tc>
          <w:tcPr>
            <w:tcW w:w="278" w:type="dxa"/>
            <w:shd w:val="clear" w:color="auto" w:fill="auto"/>
            <w:noWrap/>
            <w:vAlign w:val="bottom"/>
            <w:hideMark/>
          </w:tcPr>
          <w:p w14:paraId="058FF07A"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46</w:t>
            </w:r>
          </w:p>
        </w:tc>
        <w:tc>
          <w:tcPr>
            <w:tcW w:w="4762" w:type="dxa"/>
            <w:shd w:val="clear" w:color="auto" w:fill="auto"/>
            <w:hideMark/>
          </w:tcPr>
          <w:p w14:paraId="7E09278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წყლულეთი</w:t>
            </w:r>
          </w:p>
        </w:tc>
        <w:tc>
          <w:tcPr>
            <w:tcW w:w="3320" w:type="dxa"/>
            <w:shd w:val="clear" w:color="auto" w:fill="auto"/>
            <w:hideMark/>
          </w:tcPr>
          <w:p w14:paraId="403E2A27"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5E4C1DBB" w14:textId="77777777" w:rsidTr="00D637EC">
        <w:trPr>
          <w:trHeight w:val="390"/>
        </w:trPr>
        <w:tc>
          <w:tcPr>
            <w:tcW w:w="278" w:type="dxa"/>
            <w:shd w:val="clear" w:color="auto" w:fill="auto"/>
            <w:noWrap/>
            <w:vAlign w:val="bottom"/>
            <w:hideMark/>
          </w:tcPr>
          <w:p w14:paraId="63BB7AE5"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47</w:t>
            </w:r>
          </w:p>
        </w:tc>
        <w:tc>
          <w:tcPr>
            <w:tcW w:w="4762" w:type="dxa"/>
            <w:shd w:val="clear" w:color="auto" w:fill="auto"/>
            <w:hideMark/>
          </w:tcPr>
          <w:p w14:paraId="2A669A1B"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ჯვარა</w:t>
            </w:r>
          </w:p>
        </w:tc>
        <w:tc>
          <w:tcPr>
            <w:tcW w:w="3320" w:type="dxa"/>
            <w:shd w:val="clear" w:color="auto" w:fill="auto"/>
            <w:hideMark/>
          </w:tcPr>
          <w:p w14:paraId="3D32BB6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7606FA1A" w14:textId="77777777" w:rsidTr="00D637EC">
        <w:trPr>
          <w:trHeight w:val="390"/>
        </w:trPr>
        <w:tc>
          <w:tcPr>
            <w:tcW w:w="278" w:type="dxa"/>
            <w:shd w:val="clear" w:color="auto" w:fill="auto"/>
            <w:noWrap/>
            <w:vAlign w:val="bottom"/>
            <w:hideMark/>
          </w:tcPr>
          <w:p w14:paraId="291D7B6E"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48</w:t>
            </w:r>
          </w:p>
        </w:tc>
        <w:tc>
          <w:tcPr>
            <w:tcW w:w="4762" w:type="dxa"/>
            <w:shd w:val="clear" w:color="auto" w:fill="auto"/>
            <w:hideMark/>
          </w:tcPr>
          <w:p w14:paraId="6B15056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თეთრიწყარო</w:t>
            </w:r>
          </w:p>
        </w:tc>
        <w:tc>
          <w:tcPr>
            <w:tcW w:w="3320" w:type="dxa"/>
            <w:shd w:val="clear" w:color="auto" w:fill="auto"/>
            <w:hideMark/>
          </w:tcPr>
          <w:p w14:paraId="207CFD1D"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51BC9405" w14:textId="77777777" w:rsidTr="00D637EC">
        <w:trPr>
          <w:trHeight w:val="405"/>
        </w:trPr>
        <w:tc>
          <w:tcPr>
            <w:tcW w:w="278" w:type="dxa"/>
            <w:shd w:val="clear" w:color="auto" w:fill="auto"/>
            <w:noWrap/>
            <w:vAlign w:val="bottom"/>
            <w:hideMark/>
          </w:tcPr>
          <w:p w14:paraId="04B5BCF9"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49</w:t>
            </w:r>
          </w:p>
        </w:tc>
        <w:tc>
          <w:tcPr>
            <w:tcW w:w="4762" w:type="dxa"/>
            <w:shd w:val="clear" w:color="auto" w:fill="auto"/>
            <w:hideMark/>
          </w:tcPr>
          <w:p w14:paraId="4B1F43F2"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ალექსევკა</w:t>
            </w:r>
          </w:p>
        </w:tc>
        <w:tc>
          <w:tcPr>
            <w:tcW w:w="3320" w:type="dxa"/>
            <w:shd w:val="clear" w:color="auto" w:fill="auto"/>
            <w:hideMark/>
          </w:tcPr>
          <w:p w14:paraId="097E6A31"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0106EDE0" w14:textId="77777777" w:rsidTr="00D637EC">
        <w:trPr>
          <w:trHeight w:val="405"/>
        </w:trPr>
        <w:tc>
          <w:tcPr>
            <w:tcW w:w="278" w:type="dxa"/>
            <w:shd w:val="clear" w:color="auto" w:fill="auto"/>
            <w:noWrap/>
            <w:vAlign w:val="bottom"/>
            <w:hideMark/>
          </w:tcPr>
          <w:p w14:paraId="4A8762D3"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50</w:t>
            </w:r>
          </w:p>
        </w:tc>
        <w:tc>
          <w:tcPr>
            <w:tcW w:w="4762" w:type="dxa"/>
            <w:shd w:val="clear" w:color="auto" w:fill="auto"/>
            <w:hideMark/>
          </w:tcPr>
          <w:p w14:paraId="46E71EC8"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გუდარეხი</w:t>
            </w:r>
          </w:p>
        </w:tc>
        <w:tc>
          <w:tcPr>
            <w:tcW w:w="3320" w:type="dxa"/>
            <w:shd w:val="clear" w:color="auto" w:fill="auto"/>
            <w:hideMark/>
          </w:tcPr>
          <w:p w14:paraId="2B94A83D"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r w:rsidR="00D637EC" w:rsidRPr="00D637EC" w14:paraId="35E47507" w14:textId="77777777" w:rsidTr="00D637EC">
        <w:trPr>
          <w:trHeight w:val="405"/>
        </w:trPr>
        <w:tc>
          <w:tcPr>
            <w:tcW w:w="278" w:type="dxa"/>
            <w:shd w:val="clear" w:color="auto" w:fill="auto"/>
            <w:noWrap/>
            <w:vAlign w:val="bottom"/>
            <w:hideMark/>
          </w:tcPr>
          <w:p w14:paraId="01E06952" w14:textId="77777777" w:rsidR="00D637EC" w:rsidRPr="00D637EC" w:rsidRDefault="00D637EC" w:rsidP="00D637EC">
            <w:pPr>
              <w:spacing w:after="0" w:line="240" w:lineRule="auto"/>
              <w:jc w:val="right"/>
              <w:rPr>
                <w:rFonts w:eastAsia="Times New Roman" w:cs="Calibri"/>
                <w:color w:val="000000"/>
              </w:rPr>
            </w:pPr>
            <w:r w:rsidRPr="00D637EC">
              <w:rPr>
                <w:rFonts w:eastAsia="Times New Roman" w:cs="Calibri"/>
                <w:color w:val="000000"/>
              </w:rPr>
              <w:t>51</w:t>
            </w:r>
          </w:p>
        </w:tc>
        <w:tc>
          <w:tcPr>
            <w:tcW w:w="4762" w:type="dxa"/>
            <w:shd w:val="clear" w:color="auto" w:fill="auto"/>
            <w:hideMark/>
          </w:tcPr>
          <w:p w14:paraId="19351216"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ჯვრისხევი</w:t>
            </w:r>
          </w:p>
        </w:tc>
        <w:tc>
          <w:tcPr>
            <w:tcW w:w="3320" w:type="dxa"/>
            <w:shd w:val="clear" w:color="auto" w:fill="auto"/>
            <w:hideMark/>
          </w:tcPr>
          <w:p w14:paraId="240383CF" w14:textId="77777777" w:rsidR="00D637EC" w:rsidRPr="00D637EC" w:rsidRDefault="00D637EC" w:rsidP="00D637EC">
            <w:pPr>
              <w:spacing w:after="0" w:line="240" w:lineRule="auto"/>
              <w:rPr>
                <w:rFonts w:ascii="Sylfaen" w:eastAsia="Times New Roman" w:hAnsi="Sylfaen" w:cs="Calibri"/>
                <w:color w:val="000000"/>
                <w:szCs w:val="28"/>
              </w:rPr>
            </w:pPr>
            <w:r w:rsidRPr="00D637EC">
              <w:rPr>
                <w:rFonts w:ascii="Sylfaen" w:eastAsia="Times New Roman" w:hAnsi="Sylfaen" w:cs="Calibri"/>
                <w:color w:val="000000"/>
                <w:szCs w:val="28"/>
              </w:rPr>
              <w:t>სოფელი</w:t>
            </w:r>
          </w:p>
        </w:tc>
      </w:tr>
    </w:tbl>
    <w:p w14:paraId="7781D16F" w14:textId="77777777" w:rsidR="00D637EC" w:rsidRDefault="00D637EC" w:rsidP="00E57377">
      <w:pPr>
        <w:rPr>
          <w:rFonts w:ascii="Sylfaen" w:hAnsi="Sylfaen"/>
          <w:lang w:val="ka-GE"/>
        </w:rPr>
      </w:pPr>
    </w:p>
    <w:p w14:paraId="486D2A89" w14:textId="77777777" w:rsidR="00D637EC" w:rsidRDefault="00D637EC" w:rsidP="00E57377">
      <w:pPr>
        <w:rPr>
          <w:rFonts w:ascii="Sylfaen" w:hAnsi="Sylfaen"/>
          <w:lang w:val="ka-GE"/>
        </w:rPr>
      </w:pPr>
    </w:p>
    <w:p w14:paraId="7E95689A" w14:textId="729E215B" w:rsidR="00D47C95" w:rsidRDefault="00D47C95" w:rsidP="00E57377">
      <w:pPr>
        <w:rPr>
          <w:rFonts w:ascii="Sylfaen" w:hAnsi="Sylfaen"/>
          <w:lang w:val="ka-GE"/>
        </w:rPr>
      </w:pPr>
    </w:p>
    <w:p w14:paraId="3772A38F" w14:textId="20188A56" w:rsidR="006A76EE" w:rsidRDefault="006A76EE" w:rsidP="00E57377">
      <w:pPr>
        <w:rPr>
          <w:rFonts w:ascii="Sylfaen" w:hAnsi="Sylfaen"/>
          <w:lang w:val="ka-GE"/>
        </w:rPr>
      </w:pPr>
    </w:p>
    <w:p w14:paraId="687FCFB8" w14:textId="23168006" w:rsidR="006A76EE" w:rsidRDefault="006A76EE" w:rsidP="00E57377">
      <w:pPr>
        <w:rPr>
          <w:rFonts w:ascii="Sylfaen" w:hAnsi="Sylfaen"/>
          <w:lang w:val="ka-GE"/>
        </w:rPr>
      </w:pPr>
    </w:p>
    <w:p w14:paraId="313A3920" w14:textId="28A45CAE" w:rsidR="006A76EE" w:rsidRDefault="006A76EE" w:rsidP="00E57377">
      <w:pPr>
        <w:rPr>
          <w:rFonts w:ascii="Sylfaen" w:hAnsi="Sylfaen"/>
          <w:lang w:val="ka-GE"/>
        </w:rPr>
      </w:pPr>
    </w:p>
    <w:p w14:paraId="44843F33" w14:textId="2E77F457" w:rsidR="006A76EE" w:rsidRDefault="006A76EE" w:rsidP="00E57377">
      <w:pPr>
        <w:rPr>
          <w:rFonts w:ascii="Sylfaen" w:hAnsi="Sylfaen"/>
          <w:lang w:val="ka-GE"/>
        </w:rPr>
      </w:pPr>
    </w:p>
    <w:p w14:paraId="4AE5887E" w14:textId="6C966058" w:rsidR="006A76EE" w:rsidRDefault="006A76EE" w:rsidP="00E57377">
      <w:pPr>
        <w:rPr>
          <w:rFonts w:ascii="Sylfaen" w:hAnsi="Sylfaen"/>
          <w:lang w:val="ka-GE"/>
        </w:rPr>
      </w:pPr>
    </w:p>
    <w:p w14:paraId="5FFB054E" w14:textId="0F8604C7" w:rsidR="00D637EC" w:rsidRDefault="00D637EC" w:rsidP="00E57377">
      <w:pPr>
        <w:rPr>
          <w:rFonts w:ascii="Sylfaen" w:hAnsi="Sylfaen"/>
          <w:lang w:val="ka-GE"/>
        </w:rPr>
      </w:pPr>
    </w:p>
    <w:p w14:paraId="2372120C" w14:textId="67DB1758" w:rsidR="00D637EC" w:rsidRDefault="00D637EC" w:rsidP="00E57377">
      <w:pPr>
        <w:rPr>
          <w:rFonts w:ascii="Sylfaen" w:hAnsi="Sylfaen"/>
          <w:lang w:val="ka-GE"/>
        </w:rPr>
      </w:pPr>
    </w:p>
    <w:p w14:paraId="5B1B7D15" w14:textId="0871D535" w:rsidR="00D637EC" w:rsidRDefault="00D637EC" w:rsidP="00E57377">
      <w:pPr>
        <w:rPr>
          <w:rFonts w:ascii="Sylfaen" w:hAnsi="Sylfaen"/>
          <w:lang w:val="ka-GE"/>
        </w:rPr>
      </w:pPr>
    </w:p>
    <w:p w14:paraId="120D18FD" w14:textId="77777777" w:rsidR="00D637EC" w:rsidRDefault="00D637EC" w:rsidP="00E57377">
      <w:pPr>
        <w:rPr>
          <w:rFonts w:ascii="Sylfaen" w:hAnsi="Sylfaen"/>
          <w:lang w:val="ka-GE"/>
        </w:rPr>
      </w:pPr>
    </w:p>
    <w:p w14:paraId="77A9DE5C" w14:textId="17C15B41" w:rsidR="006A76EE" w:rsidRDefault="006A76EE" w:rsidP="00E57377">
      <w:pPr>
        <w:rPr>
          <w:rFonts w:ascii="Sylfaen" w:hAnsi="Sylfaen"/>
          <w:lang w:val="ka-GE"/>
        </w:rPr>
      </w:pPr>
    </w:p>
    <w:p w14:paraId="6FD68D46" w14:textId="77777777" w:rsidR="006A76EE" w:rsidRPr="00E57377" w:rsidRDefault="006A76EE" w:rsidP="00E57377">
      <w:pPr>
        <w:rPr>
          <w:rFonts w:ascii="Sylfaen" w:hAnsi="Sylfaen"/>
          <w:lang w:val="ka-GE"/>
        </w:rPr>
      </w:pPr>
    </w:p>
    <w:p w14:paraId="79D93CA6" w14:textId="6DFE99A8" w:rsidR="007B180C" w:rsidRDefault="00626F06" w:rsidP="007B180C">
      <w:pPr>
        <w:spacing w:after="0" w:line="20" w:lineRule="atLeast"/>
        <w:rPr>
          <w:rFonts w:ascii="Sylfaen" w:hAnsi="Sylfaen"/>
          <w:b/>
          <w:color w:val="000000"/>
          <w:lang w:val="ka-GE"/>
        </w:rPr>
      </w:pPr>
      <w:r>
        <w:rPr>
          <w:rFonts w:ascii="Sylfaen" w:hAnsi="Sylfaen"/>
          <w:b/>
          <w:color w:val="000000"/>
          <w:lang w:val="ka-GE"/>
        </w:rPr>
        <w:t>დანართი</w:t>
      </w:r>
      <w:r w:rsidR="00D47C95">
        <w:rPr>
          <w:rFonts w:ascii="Sylfaen" w:hAnsi="Sylfaen"/>
          <w:b/>
          <w:color w:val="000000"/>
          <w:lang w:val="ka-GE"/>
        </w:rPr>
        <w:t xml:space="preserve"> #</w:t>
      </w:r>
      <w:r w:rsidR="00D637EC">
        <w:rPr>
          <w:rFonts w:ascii="Sylfaen" w:hAnsi="Sylfaen"/>
          <w:b/>
          <w:color w:val="000000"/>
          <w:lang w:val="ka-GE"/>
        </w:rPr>
        <w:t>3</w:t>
      </w:r>
      <w:r>
        <w:rPr>
          <w:rFonts w:ascii="Sylfaen" w:hAnsi="Sylfaen"/>
          <w:b/>
          <w:color w:val="000000"/>
          <w:lang w:val="ka-GE"/>
        </w:rPr>
        <w:t>.</w:t>
      </w:r>
    </w:p>
    <w:tbl>
      <w:tblPr>
        <w:tblW w:w="10170" w:type="dxa"/>
        <w:tblInd w:w="-252" w:type="dxa"/>
        <w:tblLook w:val="04A0" w:firstRow="1" w:lastRow="0" w:firstColumn="1" w:lastColumn="0" w:noHBand="0" w:noVBand="1"/>
      </w:tblPr>
      <w:tblGrid>
        <w:gridCol w:w="720"/>
        <w:gridCol w:w="5850"/>
        <w:gridCol w:w="900"/>
        <w:gridCol w:w="900"/>
        <w:gridCol w:w="900"/>
        <w:gridCol w:w="900"/>
      </w:tblGrid>
      <w:tr w:rsidR="00626F06" w:rsidRPr="006A76EE" w14:paraId="64F0EC26" w14:textId="77777777" w:rsidTr="006A76EE">
        <w:trPr>
          <w:trHeight w:val="315"/>
        </w:trPr>
        <w:tc>
          <w:tcPr>
            <w:tcW w:w="10170" w:type="dxa"/>
            <w:gridSpan w:val="6"/>
            <w:tcBorders>
              <w:top w:val="nil"/>
              <w:left w:val="nil"/>
              <w:bottom w:val="single" w:sz="4" w:space="0" w:color="auto"/>
              <w:right w:val="nil"/>
            </w:tcBorders>
            <w:shd w:val="clear" w:color="auto" w:fill="auto"/>
            <w:noWrap/>
            <w:vAlign w:val="center"/>
            <w:hideMark/>
          </w:tcPr>
          <w:p w14:paraId="1DF89821" w14:textId="77777777" w:rsidR="00626F06" w:rsidRPr="006A76EE" w:rsidRDefault="00626F06" w:rsidP="002B386C">
            <w:pPr>
              <w:spacing w:after="0" w:line="240" w:lineRule="auto"/>
              <w:jc w:val="center"/>
              <w:rPr>
                <w:rFonts w:ascii="Arial CYR" w:eastAsia="Times New Roman" w:hAnsi="Arial CYR"/>
                <w:b/>
                <w:bCs/>
                <w:sz w:val="20"/>
                <w:szCs w:val="20"/>
              </w:rPr>
            </w:pPr>
            <w:r w:rsidRPr="006A76EE">
              <w:rPr>
                <w:rFonts w:ascii="Sylfaen" w:eastAsia="Times New Roman" w:hAnsi="Sylfaen" w:cs="Sylfaen"/>
                <w:b/>
                <w:bCs/>
                <w:sz w:val="20"/>
                <w:szCs w:val="20"/>
              </w:rPr>
              <w:lastRenderedPageBreak/>
              <w:t>მუნიციპალიტეტის</w:t>
            </w:r>
            <w:r w:rsidRPr="006A76EE">
              <w:rPr>
                <w:rFonts w:ascii="Arial CYR" w:eastAsia="Times New Roman" w:hAnsi="Arial CYR"/>
                <w:b/>
                <w:bCs/>
                <w:sz w:val="20"/>
                <w:szCs w:val="20"/>
              </w:rPr>
              <w:t xml:space="preserve"> </w:t>
            </w:r>
            <w:r w:rsidRPr="006A76EE">
              <w:rPr>
                <w:rFonts w:ascii="Sylfaen" w:eastAsia="Times New Roman" w:hAnsi="Sylfaen" w:cs="Sylfaen"/>
                <w:b/>
                <w:bCs/>
                <w:sz w:val="20"/>
                <w:szCs w:val="20"/>
              </w:rPr>
              <w:t>ჯანმრთელობის</w:t>
            </w:r>
            <w:r w:rsidRPr="006A76EE">
              <w:rPr>
                <w:rFonts w:ascii="Arial CYR" w:eastAsia="Times New Roman" w:hAnsi="Arial CYR"/>
                <w:b/>
                <w:bCs/>
                <w:sz w:val="20"/>
                <w:szCs w:val="20"/>
              </w:rPr>
              <w:t xml:space="preserve"> </w:t>
            </w:r>
            <w:r w:rsidRPr="006A76EE">
              <w:rPr>
                <w:rFonts w:ascii="Sylfaen" w:eastAsia="Times New Roman" w:hAnsi="Sylfaen" w:cs="Sylfaen"/>
                <w:b/>
                <w:bCs/>
                <w:sz w:val="20"/>
                <w:szCs w:val="20"/>
              </w:rPr>
              <w:t>დაცვის</w:t>
            </w:r>
            <w:r w:rsidRPr="006A76EE">
              <w:rPr>
                <w:rFonts w:ascii="Arial CYR" w:eastAsia="Times New Roman" w:hAnsi="Arial CYR"/>
                <w:b/>
                <w:bCs/>
                <w:sz w:val="20"/>
                <w:szCs w:val="20"/>
              </w:rPr>
              <w:t xml:space="preserve"> </w:t>
            </w:r>
            <w:r w:rsidRPr="006A76EE">
              <w:rPr>
                <w:rFonts w:ascii="Sylfaen" w:eastAsia="Times New Roman" w:hAnsi="Sylfaen" w:cs="Sylfaen"/>
                <w:b/>
                <w:bCs/>
                <w:sz w:val="20"/>
                <w:szCs w:val="20"/>
              </w:rPr>
              <w:t>სტატისტიკა</w:t>
            </w:r>
          </w:p>
        </w:tc>
      </w:tr>
      <w:tr w:rsidR="00626F06" w:rsidRPr="006A76EE" w14:paraId="388A7619" w14:textId="77777777" w:rsidTr="006A76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A0568F" w14:textId="77777777" w:rsidR="00626F06" w:rsidRPr="006A76EE" w:rsidRDefault="00626F06" w:rsidP="002B386C">
            <w:pPr>
              <w:spacing w:after="0" w:line="240" w:lineRule="auto"/>
              <w:jc w:val="center"/>
              <w:rPr>
                <w:rFonts w:ascii="Arial CYR" w:eastAsia="Times New Roman" w:hAnsi="Arial CYR"/>
                <w:b/>
                <w:bCs/>
                <w:sz w:val="20"/>
                <w:szCs w:val="20"/>
              </w:rPr>
            </w:pPr>
            <w:r w:rsidRPr="006A76EE">
              <w:rPr>
                <w:rFonts w:ascii="Arial CYR" w:eastAsia="Times New Roman" w:hAnsi="Arial CYR"/>
                <w:b/>
                <w:bCs/>
                <w:sz w:val="20"/>
                <w:szCs w:val="20"/>
              </w:rPr>
              <w:t>N</w:t>
            </w:r>
          </w:p>
        </w:tc>
        <w:tc>
          <w:tcPr>
            <w:tcW w:w="5850" w:type="dxa"/>
            <w:tcBorders>
              <w:top w:val="nil"/>
              <w:left w:val="nil"/>
              <w:bottom w:val="single" w:sz="4" w:space="0" w:color="auto"/>
              <w:right w:val="single" w:sz="4" w:space="0" w:color="auto"/>
            </w:tcBorders>
            <w:shd w:val="clear" w:color="auto" w:fill="auto"/>
            <w:noWrap/>
            <w:vAlign w:val="center"/>
            <w:hideMark/>
          </w:tcPr>
          <w:p w14:paraId="67255CE0" w14:textId="77777777" w:rsidR="00626F06" w:rsidRPr="006A76EE" w:rsidRDefault="00626F06" w:rsidP="002B386C">
            <w:pPr>
              <w:spacing w:after="0" w:line="240" w:lineRule="auto"/>
              <w:jc w:val="center"/>
              <w:rPr>
                <w:rFonts w:ascii="Arial CYR" w:eastAsia="Times New Roman" w:hAnsi="Arial CYR"/>
                <w:b/>
                <w:bCs/>
                <w:sz w:val="20"/>
                <w:szCs w:val="20"/>
              </w:rPr>
            </w:pPr>
            <w:r w:rsidRPr="006A76EE">
              <w:rPr>
                <w:rFonts w:ascii="Sylfaen" w:eastAsia="Times New Roman" w:hAnsi="Sylfaen" w:cs="Sylfaen"/>
                <w:b/>
                <w:bCs/>
                <w:sz w:val="20"/>
                <w:szCs w:val="20"/>
              </w:rPr>
              <w:t>დასახელება</w:t>
            </w:r>
          </w:p>
        </w:tc>
        <w:tc>
          <w:tcPr>
            <w:tcW w:w="900" w:type="dxa"/>
            <w:tcBorders>
              <w:top w:val="nil"/>
              <w:left w:val="nil"/>
              <w:bottom w:val="single" w:sz="4" w:space="0" w:color="auto"/>
              <w:right w:val="single" w:sz="4" w:space="0" w:color="auto"/>
            </w:tcBorders>
            <w:shd w:val="clear" w:color="auto" w:fill="auto"/>
            <w:noWrap/>
            <w:vAlign w:val="center"/>
            <w:hideMark/>
          </w:tcPr>
          <w:p w14:paraId="1F68EEAB" w14:textId="77777777" w:rsidR="00626F06" w:rsidRPr="006A76EE" w:rsidRDefault="00626F06" w:rsidP="002B386C">
            <w:pPr>
              <w:spacing w:after="0" w:line="240" w:lineRule="auto"/>
              <w:jc w:val="center"/>
              <w:rPr>
                <w:rFonts w:ascii="Arial CYR" w:eastAsia="Times New Roman" w:hAnsi="Arial CYR"/>
                <w:b/>
                <w:bCs/>
                <w:sz w:val="20"/>
                <w:szCs w:val="20"/>
              </w:rPr>
            </w:pPr>
            <w:r w:rsidRPr="006A76EE">
              <w:rPr>
                <w:rFonts w:ascii="Arial CYR" w:eastAsia="Times New Roman" w:hAnsi="Arial CYR"/>
                <w:b/>
                <w:bCs/>
                <w:sz w:val="20"/>
                <w:szCs w:val="20"/>
              </w:rPr>
              <w:t xml:space="preserve">2012 </w:t>
            </w:r>
            <w:r w:rsidRPr="006A76EE">
              <w:rPr>
                <w:rFonts w:ascii="Sylfaen" w:eastAsia="Times New Roman" w:hAnsi="Sylfaen" w:cs="Sylfaen"/>
                <w:b/>
                <w:bCs/>
                <w:sz w:val="20"/>
                <w:szCs w:val="20"/>
              </w:rPr>
              <w:t>წ</w:t>
            </w:r>
            <w:r w:rsidRPr="006A76EE">
              <w:rPr>
                <w:rFonts w:ascii="Arial CYR" w:eastAsia="Times New Roman" w:hAnsi="Arial CYR"/>
                <w:b/>
                <w:bCs/>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1798E22D" w14:textId="77777777" w:rsidR="00626F06" w:rsidRPr="006A76EE" w:rsidRDefault="00626F06" w:rsidP="002B386C">
            <w:pPr>
              <w:spacing w:after="0" w:line="240" w:lineRule="auto"/>
              <w:jc w:val="center"/>
              <w:rPr>
                <w:rFonts w:ascii="Arial CYR" w:eastAsia="Times New Roman" w:hAnsi="Arial CYR"/>
                <w:b/>
                <w:bCs/>
                <w:sz w:val="20"/>
                <w:szCs w:val="20"/>
              </w:rPr>
            </w:pPr>
            <w:r w:rsidRPr="006A76EE">
              <w:rPr>
                <w:rFonts w:ascii="Arial CYR" w:eastAsia="Times New Roman" w:hAnsi="Arial CYR"/>
                <w:b/>
                <w:bCs/>
                <w:sz w:val="20"/>
                <w:szCs w:val="20"/>
              </w:rPr>
              <w:t xml:space="preserve">2013 </w:t>
            </w:r>
            <w:r w:rsidRPr="006A76EE">
              <w:rPr>
                <w:rFonts w:ascii="Sylfaen" w:eastAsia="Times New Roman" w:hAnsi="Sylfaen" w:cs="Sylfaen"/>
                <w:b/>
                <w:bCs/>
                <w:sz w:val="20"/>
                <w:szCs w:val="20"/>
              </w:rPr>
              <w:t>წ</w:t>
            </w:r>
            <w:r w:rsidRPr="006A76EE">
              <w:rPr>
                <w:rFonts w:ascii="Arial CYR" w:eastAsia="Times New Roman" w:hAnsi="Arial CYR"/>
                <w:b/>
                <w:bCs/>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5F2999D5" w14:textId="77777777" w:rsidR="00626F06" w:rsidRPr="006A76EE" w:rsidRDefault="00626F06" w:rsidP="002B386C">
            <w:pPr>
              <w:spacing w:after="0" w:line="240" w:lineRule="auto"/>
              <w:jc w:val="center"/>
              <w:rPr>
                <w:rFonts w:ascii="Arial CYR" w:eastAsia="Times New Roman" w:hAnsi="Arial CYR"/>
                <w:b/>
                <w:bCs/>
                <w:sz w:val="20"/>
                <w:szCs w:val="20"/>
              </w:rPr>
            </w:pPr>
            <w:r w:rsidRPr="006A76EE">
              <w:rPr>
                <w:rFonts w:ascii="Arial CYR" w:eastAsia="Times New Roman" w:hAnsi="Arial CYR"/>
                <w:b/>
                <w:bCs/>
                <w:sz w:val="20"/>
                <w:szCs w:val="20"/>
              </w:rPr>
              <w:t xml:space="preserve">2014 </w:t>
            </w:r>
            <w:r w:rsidRPr="006A76EE">
              <w:rPr>
                <w:rFonts w:ascii="Sylfaen" w:eastAsia="Times New Roman" w:hAnsi="Sylfaen" w:cs="Sylfaen"/>
                <w:b/>
                <w:bCs/>
                <w:sz w:val="20"/>
                <w:szCs w:val="20"/>
              </w:rPr>
              <w:t>წ</w:t>
            </w:r>
            <w:r w:rsidRPr="006A76EE">
              <w:rPr>
                <w:rFonts w:ascii="Arial CYR" w:eastAsia="Times New Roman" w:hAnsi="Arial CYR"/>
                <w:b/>
                <w:bCs/>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59FF7724" w14:textId="77777777" w:rsidR="00626F06" w:rsidRPr="006A76EE" w:rsidRDefault="00626F06" w:rsidP="002B386C">
            <w:pPr>
              <w:spacing w:after="0" w:line="240" w:lineRule="auto"/>
              <w:jc w:val="center"/>
              <w:rPr>
                <w:rFonts w:ascii="Arial CYR" w:eastAsia="Times New Roman" w:hAnsi="Arial CYR"/>
                <w:b/>
                <w:bCs/>
                <w:sz w:val="20"/>
                <w:szCs w:val="20"/>
              </w:rPr>
            </w:pPr>
            <w:r w:rsidRPr="006A76EE">
              <w:rPr>
                <w:rFonts w:ascii="Arial CYR" w:eastAsia="Times New Roman" w:hAnsi="Arial CYR"/>
                <w:b/>
                <w:bCs/>
                <w:sz w:val="20"/>
                <w:szCs w:val="20"/>
              </w:rPr>
              <w:t xml:space="preserve">2015 </w:t>
            </w:r>
            <w:r w:rsidRPr="006A76EE">
              <w:rPr>
                <w:rFonts w:ascii="Sylfaen" w:eastAsia="Times New Roman" w:hAnsi="Sylfaen" w:cs="Sylfaen"/>
                <w:b/>
                <w:bCs/>
                <w:sz w:val="20"/>
                <w:szCs w:val="20"/>
              </w:rPr>
              <w:t>წ</w:t>
            </w:r>
            <w:r w:rsidRPr="006A76EE">
              <w:rPr>
                <w:rFonts w:ascii="Arial CYR" w:eastAsia="Times New Roman" w:hAnsi="Arial CYR"/>
                <w:b/>
                <w:bCs/>
                <w:sz w:val="20"/>
                <w:szCs w:val="20"/>
              </w:rPr>
              <w:t>.</w:t>
            </w:r>
          </w:p>
        </w:tc>
      </w:tr>
      <w:tr w:rsidR="00626F06" w:rsidRPr="006A76EE" w14:paraId="5D4C3F9A"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E164A4"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c>
          <w:tcPr>
            <w:tcW w:w="5850" w:type="dxa"/>
            <w:tcBorders>
              <w:top w:val="nil"/>
              <w:left w:val="nil"/>
              <w:bottom w:val="single" w:sz="4" w:space="0" w:color="auto"/>
              <w:right w:val="single" w:sz="4" w:space="0" w:color="auto"/>
            </w:tcBorders>
            <w:shd w:val="clear" w:color="auto" w:fill="auto"/>
            <w:vAlign w:val="center"/>
            <w:hideMark/>
          </w:tcPr>
          <w:p w14:paraId="0BDEACF7"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საავადმყოფოსა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სამედიცინო</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ცენტრების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789E3AD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14:paraId="69447CBB"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14:paraId="03721357"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14:paraId="4A5C9851"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r>
      <w:tr w:rsidR="00626F06" w:rsidRPr="006A76EE" w14:paraId="0213BF60" w14:textId="77777777" w:rsidTr="006A76EE">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30F187"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w:t>
            </w:r>
          </w:p>
        </w:tc>
        <w:tc>
          <w:tcPr>
            <w:tcW w:w="5850" w:type="dxa"/>
            <w:tcBorders>
              <w:top w:val="nil"/>
              <w:left w:val="nil"/>
              <w:bottom w:val="single" w:sz="4" w:space="0" w:color="auto"/>
              <w:right w:val="single" w:sz="4" w:space="0" w:color="auto"/>
            </w:tcBorders>
            <w:shd w:val="clear" w:color="auto" w:fill="auto"/>
            <w:vAlign w:val="center"/>
            <w:hideMark/>
          </w:tcPr>
          <w:p w14:paraId="5DAEA82D"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ამბულატორიული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ცენტრებისა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პოლიკლინიკური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დაწესებულებების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გარდა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სტომატოლოგიურ</w:t>
            </w:r>
            <w:r w:rsidRPr="006A76EE">
              <w:rPr>
                <w:rFonts w:ascii="Arial CYR" w:eastAsia="Times New Roman" w:hAnsi="Arial CYR"/>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1076A1EA"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322E4023"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335F460C"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690F1133"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r>
      <w:tr w:rsidR="00626F06" w:rsidRPr="006A76EE" w14:paraId="10AADEDF"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A1844A"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3</w:t>
            </w:r>
          </w:p>
        </w:tc>
        <w:tc>
          <w:tcPr>
            <w:tcW w:w="5850" w:type="dxa"/>
            <w:tcBorders>
              <w:top w:val="nil"/>
              <w:left w:val="nil"/>
              <w:bottom w:val="single" w:sz="4" w:space="0" w:color="auto"/>
              <w:right w:val="single" w:sz="4" w:space="0" w:color="auto"/>
            </w:tcBorders>
            <w:shd w:val="clear" w:color="auto" w:fill="auto"/>
            <w:vAlign w:val="center"/>
            <w:hideMark/>
          </w:tcPr>
          <w:p w14:paraId="315CF07D"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დამოუკიდებელი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დისპანსერების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5582C194"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14492043"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5467677B"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1DF9BBEB"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r>
      <w:tr w:rsidR="00626F06" w:rsidRPr="006A76EE" w14:paraId="43C8450E"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34C2D8"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4</w:t>
            </w:r>
          </w:p>
        </w:tc>
        <w:tc>
          <w:tcPr>
            <w:tcW w:w="5850" w:type="dxa"/>
            <w:tcBorders>
              <w:top w:val="nil"/>
              <w:left w:val="nil"/>
              <w:bottom w:val="single" w:sz="4" w:space="0" w:color="auto"/>
              <w:right w:val="single" w:sz="4" w:space="0" w:color="auto"/>
            </w:tcBorders>
            <w:shd w:val="clear" w:color="auto" w:fill="auto"/>
            <w:vAlign w:val="center"/>
            <w:hideMark/>
          </w:tcPr>
          <w:p w14:paraId="312383EE"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ამბულატო</w:t>
            </w:r>
            <w:r w:rsidRPr="006A76EE">
              <w:rPr>
                <w:rFonts w:ascii="Arial CYR" w:eastAsia="Times New Roman" w:hAnsi="Arial CYR"/>
                <w:sz w:val="20"/>
                <w:szCs w:val="20"/>
              </w:rPr>
              <w:t>-</w:t>
            </w:r>
            <w:r w:rsidRPr="006A76EE">
              <w:rPr>
                <w:rFonts w:ascii="Sylfaen" w:eastAsia="Times New Roman" w:hAnsi="Sylfaen" w:cs="Sylfaen"/>
                <w:sz w:val="20"/>
                <w:szCs w:val="20"/>
              </w:rPr>
              <w:t>რიის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3A89026D"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352ED595"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60C481A1"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6DADE8C8"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r>
      <w:tr w:rsidR="00626F06" w:rsidRPr="006A76EE" w14:paraId="5325A60A"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0E026C"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w:t>
            </w:r>
          </w:p>
        </w:tc>
        <w:tc>
          <w:tcPr>
            <w:tcW w:w="5850" w:type="dxa"/>
            <w:tcBorders>
              <w:top w:val="nil"/>
              <w:left w:val="nil"/>
              <w:bottom w:val="single" w:sz="4" w:space="0" w:color="auto"/>
              <w:right w:val="single" w:sz="4" w:space="0" w:color="auto"/>
            </w:tcBorders>
            <w:shd w:val="clear" w:color="auto" w:fill="auto"/>
            <w:vAlign w:val="center"/>
            <w:hideMark/>
          </w:tcPr>
          <w:p w14:paraId="357FEF5B"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სოფლის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ექიმი</w:t>
            </w:r>
            <w:r w:rsidRPr="006A76EE">
              <w:rPr>
                <w:rFonts w:ascii="Arial CYR" w:eastAsia="Times New Roman" w:hAnsi="Arial CYR"/>
                <w:sz w:val="20"/>
                <w:szCs w:val="20"/>
              </w:rPr>
              <w:t xml:space="preserve"> - </w:t>
            </w:r>
            <w:r w:rsidRPr="006A76EE">
              <w:rPr>
                <w:rFonts w:ascii="Sylfaen" w:eastAsia="Times New Roman" w:hAnsi="Sylfaen" w:cs="Sylfaen"/>
                <w:sz w:val="20"/>
                <w:szCs w:val="20"/>
              </w:rPr>
              <w:t>მეწარმეების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080E554C"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18</w:t>
            </w:r>
          </w:p>
        </w:tc>
        <w:tc>
          <w:tcPr>
            <w:tcW w:w="900" w:type="dxa"/>
            <w:tcBorders>
              <w:top w:val="nil"/>
              <w:left w:val="nil"/>
              <w:bottom w:val="single" w:sz="4" w:space="0" w:color="auto"/>
              <w:right w:val="single" w:sz="4" w:space="0" w:color="auto"/>
            </w:tcBorders>
            <w:shd w:val="clear" w:color="auto" w:fill="auto"/>
            <w:noWrap/>
            <w:vAlign w:val="bottom"/>
            <w:hideMark/>
          </w:tcPr>
          <w:p w14:paraId="28EAF2EB"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18</w:t>
            </w:r>
          </w:p>
        </w:tc>
        <w:tc>
          <w:tcPr>
            <w:tcW w:w="900" w:type="dxa"/>
            <w:tcBorders>
              <w:top w:val="nil"/>
              <w:left w:val="nil"/>
              <w:bottom w:val="single" w:sz="4" w:space="0" w:color="auto"/>
              <w:right w:val="single" w:sz="4" w:space="0" w:color="auto"/>
            </w:tcBorders>
            <w:shd w:val="clear" w:color="auto" w:fill="auto"/>
            <w:noWrap/>
            <w:vAlign w:val="bottom"/>
            <w:hideMark/>
          </w:tcPr>
          <w:p w14:paraId="5875DE96"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18</w:t>
            </w:r>
          </w:p>
        </w:tc>
        <w:tc>
          <w:tcPr>
            <w:tcW w:w="900" w:type="dxa"/>
            <w:tcBorders>
              <w:top w:val="nil"/>
              <w:left w:val="nil"/>
              <w:bottom w:val="single" w:sz="4" w:space="0" w:color="auto"/>
              <w:right w:val="single" w:sz="4" w:space="0" w:color="auto"/>
            </w:tcBorders>
            <w:shd w:val="clear" w:color="auto" w:fill="auto"/>
            <w:noWrap/>
            <w:vAlign w:val="bottom"/>
            <w:hideMark/>
          </w:tcPr>
          <w:p w14:paraId="3CE909B1"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18</w:t>
            </w:r>
          </w:p>
        </w:tc>
      </w:tr>
      <w:tr w:rsidR="00626F06" w:rsidRPr="006A76EE" w14:paraId="24B8F070"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5FA632"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6</w:t>
            </w:r>
          </w:p>
        </w:tc>
        <w:tc>
          <w:tcPr>
            <w:tcW w:w="5850" w:type="dxa"/>
            <w:tcBorders>
              <w:top w:val="nil"/>
              <w:left w:val="nil"/>
              <w:bottom w:val="single" w:sz="4" w:space="0" w:color="auto"/>
              <w:right w:val="single" w:sz="4" w:space="0" w:color="auto"/>
            </w:tcBorders>
            <w:shd w:val="clear" w:color="auto" w:fill="auto"/>
            <w:vAlign w:val="center"/>
            <w:hideMark/>
          </w:tcPr>
          <w:p w14:paraId="7E77C0D3"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სასწრაფო</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დახმარების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სადგურების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განყოფილება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532D57BC"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14:paraId="0D8BB585"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14:paraId="43BF6A36"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14:paraId="215A6A9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w:t>
            </w:r>
          </w:p>
        </w:tc>
      </w:tr>
      <w:tr w:rsidR="00626F06" w:rsidRPr="006A76EE" w14:paraId="4D360CBC"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ECC5A3"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7</w:t>
            </w:r>
          </w:p>
        </w:tc>
        <w:tc>
          <w:tcPr>
            <w:tcW w:w="5850" w:type="dxa"/>
            <w:tcBorders>
              <w:top w:val="nil"/>
              <w:left w:val="nil"/>
              <w:bottom w:val="single" w:sz="4" w:space="0" w:color="auto"/>
              <w:right w:val="single" w:sz="4" w:space="0" w:color="auto"/>
            </w:tcBorders>
            <w:shd w:val="clear" w:color="auto" w:fill="auto"/>
            <w:vAlign w:val="center"/>
            <w:hideMark/>
          </w:tcPr>
          <w:p w14:paraId="4766ECF5"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სისხლის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გადასხმის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სადგურების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განყოფილება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529D5EAD"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7A45ED5C"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67AFCC71"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5E430C27"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r>
      <w:tr w:rsidR="00626F06" w:rsidRPr="006A76EE" w14:paraId="113449A9"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93569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8</w:t>
            </w:r>
          </w:p>
        </w:tc>
        <w:tc>
          <w:tcPr>
            <w:tcW w:w="5850" w:type="dxa"/>
            <w:tcBorders>
              <w:top w:val="nil"/>
              <w:left w:val="nil"/>
              <w:bottom w:val="single" w:sz="4" w:space="0" w:color="auto"/>
              <w:right w:val="single" w:sz="4" w:space="0" w:color="auto"/>
            </w:tcBorders>
            <w:shd w:val="clear" w:color="auto" w:fill="auto"/>
            <w:vAlign w:val="center"/>
            <w:hideMark/>
          </w:tcPr>
          <w:p w14:paraId="086DFE4E"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ფაქტობრივად</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გაშლილ</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საწოლთა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7EC1BE30"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15</w:t>
            </w:r>
          </w:p>
        </w:tc>
        <w:tc>
          <w:tcPr>
            <w:tcW w:w="900" w:type="dxa"/>
            <w:tcBorders>
              <w:top w:val="nil"/>
              <w:left w:val="nil"/>
              <w:bottom w:val="single" w:sz="4" w:space="0" w:color="auto"/>
              <w:right w:val="single" w:sz="4" w:space="0" w:color="auto"/>
            </w:tcBorders>
            <w:shd w:val="clear" w:color="auto" w:fill="auto"/>
            <w:noWrap/>
            <w:vAlign w:val="bottom"/>
            <w:hideMark/>
          </w:tcPr>
          <w:p w14:paraId="69AA3F0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15</w:t>
            </w:r>
          </w:p>
        </w:tc>
        <w:tc>
          <w:tcPr>
            <w:tcW w:w="900" w:type="dxa"/>
            <w:tcBorders>
              <w:top w:val="nil"/>
              <w:left w:val="nil"/>
              <w:bottom w:val="single" w:sz="4" w:space="0" w:color="auto"/>
              <w:right w:val="single" w:sz="4" w:space="0" w:color="auto"/>
            </w:tcBorders>
            <w:shd w:val="clear" w:color="auto" w:fill="auto"/>
            <w:noWrap/>
            <w:vAlign w:val="bottom"/>
            <w:hideMark/>
          </w:tcPr>
          <w:p w14:paraId="4341F39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542B038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15</w:t>
            </w:r>
          </w:p>
        </w:tc>
      </w:tr>
      <w:tr w:rsidR="00626F06" w:rsidRPr="006A76EE" w14:paraId="7C37CDA8"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FAA187"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9</w:t>
            </w:r>
          </w:p>
        </w:tc>
        <w:tc>
          <w:tcPr>
            <w:tcW w:w="5850" w:type="dxa"/>
            <w:tcBorders>
              <w:top w:val="nil"/>
              <w:left w:val="nil"/>
              <w:bottom w:val="single" w:sz="4" w:space="0" w:color="auto"/>
              <w:right w:val="single" w:sz="4" w:space="0" w:color="auto"/>
            </w:tcBorders>
            <w:shd w:val="clear" w:color="auto" w:fill="auto"/>
            <w:vAlign w:val="center"/>
            <w:hideMark/>
          </w:tcPr>
          <w:p w14:paraId="3313764F"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საწოლების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უზრუნველყობა</w:t>
            </w:r>
            <w:r w:rsidRPr="006A76EE">
              <w:rPr>
                <w:rFonts w:ascii="Arial CYR" w:eastAsia="Times New Roman" w:hAnsi="Arial CYR"/>
                <w:sz w:val="20"/>
                <w:szCs w:val="20"/>
              </w:rPr>
              <w:t xml:space="preserve"> 100000 </w:t>
            </w:r>
            <w:r w:rsidRPr="006A76EE">
              <w:rPr>
                <w:rFonts w:ascii="Sylfaen" w:eastAsia="Times New Roman" w:hAnsi="Sylfaen" w:cs="Sylfaen"/>
                <w:sz w:val="20"/>
                <w:szCs w:val="20"/>
              </w:rPr>
              <w:t>მოსახლეზე</w:t>
            </w:r>
          </w:p>
        </w:tc>
        <w:tc>
          <w:tcPr>
            <w:tcW w:w="900" w:type="dxa"/>
            <w:tcBorders>
              <w:top w:val="nil"/>
              <w:left w:val="nil"/>
              <w:bottom w:val="single" w:sz="4" w:space="0" w:color="auto"/>
              <w:right w:val="single" w:sz="4" w:space="0" w:color="auto"/>
            </w:tcBorders>
            <w:shd w:val="clear" w:color="auto" w:fill="auto"/>
            <w:noWrap/>
            <w:vAlign w:val="bottom"/>
            <w:hideMark/>
          </w:tcPr>
          <w:p w14:paraId="0CAE8C5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53.0</w:t>
            </w:r>
          </w:p>
        </w:tc>
        <w:tc>
          <w:tcPr>
            <w:tcW w:w="900" w:type="dxa"/>
            <w:tcBorders>
              <w:top w:val="nil"/>
              <w:left w:val="nil"/>
              <w:bottom w:val="single" w:sz="4" w:space="0" w:color="auto"/>
              <w:right w:val="single" w:sz="4" w:space="0" w:color="auto"/>
            </w:tcBorders>
            <w:shd w:val="clear" w:color="auto" w:fill="auto"/>
            <w:noWrap/>
            <w:vAlign w:val="bottom"/>
            <w:hideMark/>
          </w:tcPr>
          <w:p w14:paraId="1F4BB98F"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53.0</w:t>
            </w:r>
          </w:p>
        </w:tc>
        <w:tc>
          <w:tcPr>
            <w:tcW w:w="900" w:type="dxa"/>
            <w:tcBorders>
              <w:top w:val="nil"/>
              <w:left w:val="nil"/>
              <w:bottom w:val="single" w:sz="4" w:space="0" w:color="auto"/>
              <w:right w:val="single" w:sz="4" w:space="0" w:color="auto"/>
            </w:tcBorders>
            <w:shd w:val="clear" w:color="auto" w:fill="auto"/>
            <w:noWrap/>
            <w:vAlign w:val="bottom"/>
            <w:hideMark/>
          </w:tcPr>
          <w:p w14:paraId="371A5A66"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090ABE6B"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71.4</w:t>
            </w:r>
          </w:p>
        </w:tc>
      </w:tr>
      <w:tr w:rsidR="00626F06" w:rsidRPr="006A76EE" w14:paraId="3BA1D801"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D9AE7B"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10</w:t>
            </w:r>
          </w:p>
        </w:tc>
        <w:tc>
          <w:tcPr>
            <w:tcW w:w="5850" w:type="dxa"/>
            <w:tcBorders>
              <w:top w:val="nil"/>
              <w:left w:val="nil"/>
              <w:bottom w:val="single" w:sz="4" w:space="0" w:color="auto"/>
              <w:right w:val="single" w:sz="4" w:space="0" w:color="auto"/>
            </w:tcBorders>
            <w:shd w:val="clear" w:color="auto" w:fill="auto"/>
            <w:vAlign w:val="center"/>
            <w:hideMark/>
          </w:tcPr>
          <w:p w14:paraId="51074F51"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ექიმთა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207ABDD4"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52</w:t>
            </w:r>
          </w:p>
        </w:tc>
        <w:tc>
          <w:tcPr>
            <w:tcW w:w="900" w:type="dxa"/>
            <w:tcBorders>
              <w:top w:val="nil"/>
              <w:left w:val="nil"/>
              <w:bottom w:val="single" w:sz="4" w:space="0" w:color="auto"/>
              <w:right w:val="single" w:sz="4" w:space="0" w:color="auto"/>
            </w:tcBorders>
            <w:shd w:val="clear" w:color="auto" w:fill="auto"/>
            <w:noWrap/>
            <w:vAlign w:val="bottom"/>
            <w:hideMark/>
          </w:tcPr>
          <w:p w14:paraId="1FD13AF8"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54</w:t>
            </w:r>
          </w:p>
        </w:tc>
        <w:tc>
          <w:tcPr>
            <w:tcW w:w="900" w:type="dxa"/>
            <w:tcBorders>
              <w:top w:val="nil"/>
              <w:left w:val="nil"/>
              <w:bottom w:val="single" w:sz="4" w:space="0" w:color="auto"/>
              <w:right w:val="single" w:sz="4" w:space="0" w:color="auto"/>
            </w:tcBorders>
            <w:shd w:val="clear" w:color="auto" w:fill="auto"/>
            <w:noWrap/>
            <w:vAlign w:val="bottom"/>
            <w:hideMark/>
          </w:tcPr>
          <w:p w14:paraId="38D0047A"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40</w:t>
            </w:r>
          </w:p>
        </w:tc>
        <w:tc>
          <w:tcPr>
            <w:tcW w:w="900" w:type="dxa"/>
            <w:tcBorders>
              <w:top w:val="nil"/>
              <w:left w:val="nil"/>
              <w:bottom w:val="single" w:sz="4" w:space="0" w:color="auto"/>
              <w:right w:val="single" w:sz="4" w:space="0" w:color="auto"/>
            </w:tcBorders>
            <w:shd w:val="clear" w:color="auto" w:fill="auto"/>
            <w:noWrap/>
            <w:vAlign w:val="bottom"/>
            <w:hideMark/>
          </w:tcPr>
          <w:p w14:paraId="1F4881A2"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43</w:t>
            </w:r>
          </w:p>
        </w:tc>
      </w:tr>
      <w:tr w:rsidR="00626F06" w:rsidRPr="006A76EE" w14:paraId="7136D79A"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E86206"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11</w:t>
            </w:r>
          </w:p>
        </w:tc>
        <w:tc>
          <w:tcPr>
            <w:tcW w:w="5850" w:type="dxa"/>
            <w:tcBorders>
              <w:top w:val="nil"/>
              <w:left w:val="nil"/>
              <w:bottom w:val="single" w:sz="4" w:space="0" w:color="auto"/>
              <w:right w:val="single" w:sz="4" w:space="0" w:color="auto"/>
            </w:tcBorders>
            <w:shd w:val="clear" w:color="auto" w:fill="auto"/>
            <w:vAlign w:val="center"/>
            <w:hideMark/>
          </w:tcPr>
          <w:p w14:paraId="50055AD8"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საექთნო</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პერსონალის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787AE210"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52</w:t>
            </w:r>
          </w:p>
        </w:tc>
        <w:tc>
          <w:tcPr>
            <w:tcW w:w="900" w:type="dxa"/>
            <w:tcBorders>
              <w:top w:val="nil"/>
              <w:left w:val="nil"/>
              <w:bottom w:val="single" w:sz="4" w:space="0" w:color="auto"/>
              <w:right w:val="single" w:sz="4" w:space="0" w:color="auto"/>
            </w:tcBorders>
            <w:shd w:val="clear" w:color="auto" w:fill="auto"/>
            <w:noWrap/>
            <w:vAlign w:val="bottom"/>
            <w:hideMark/>
          </w:tcPr>
          <w:p w14:paraId="1D3F789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52</w:t>
            </w:r>
          </w:p>
        </w:tc>
        <w:tc>
          <w:tcPr>
            <w:tcW w:w="900" w:type="dxa"/>
            <w:tcBorders>
              <w:top w:val="nil"/>
              <w:left w:val="nil"/>
              <w:bottom w:val="single" w:sz="4" w:space="0" w:color="auto"/>
              <w:right w:val="single" w:sz="4" w:space="0" w:color="auto"/>
            </w:tcBorders>
            <w:shd w:val="clear" w:color="auto" w:fill="auto"/>
            <w:noWrap/>
            <w:vAlign w:val="bottom"/>
            <w:hideMark/>
          </w:tcPr>
          <w:p w14:paraId="270257E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35</w:t>
            </w:r>
          </w:p>
        </w:tc>
        <w:tc>
          <w:tcPr>
            <w:tcW w:w="900" w:type="dxa"/>
            <w:tcBorders>
              <w:top w:val="nil"/>
              <w:left w:val="nil"/>
              <w:bottom w:val="single" w:sz="4" w:space="0" w:color="auto"/>
              <w:right w:val="single" w:sz="4" w:space="0" w:color="auto"/>
            </w:tcBorders>
            <w:shd w:val="clear" w:color="auto" w:fill="auto"/>
            <w:noWrap/>
            <w:vAlign w:val="bottom"/>
            <w:hideMark/>
          </w:tcPr>
          <w:p w14:paraId="1FF410D7"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34</w:t>
            </w:r>
          </w:p>
        </w:tc>
      </w:tr>
      <w:tr w:rsidR="00626F06" w:rsidRPr="006A76EE" w14:paraId="57B72CF1"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FA246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12</w:t>
            </w:r>
          </w:p>
        </w:tc>
        <w:tc>
          <w:tcPr>
            <w:tcW w:w="5850" w:type="dxa"/>
            <w:tcBorders>
              <w:top w:val="nil"/>
              <w:left w:val="nil"/>
              <w:bottom w:val="single" w:sz="4" w:space="0" w:color="auto"/>
              <w:right w:val="single" w:sz="4" w:space="0" w:color="auto"/>
            </w:tcBorders>
            <w:shd w:val="clear" w:color="auto" w:fill="auto"/>
            <w:vAlign w:val="center"/>
            <w:hideMark/>
          </w:tcPr>
          <w:p w14:paraId="1A5488F9"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გეგმიური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ქირურგიული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ოპერაციები</w:t>
            </w:r>
          </w:p>
        </w:tc>
        <w:tc>
          <w:tcPr>
            <w:tcW w:w="900" w:type="dxa"/>
            <w:tcBorders>
              <w:top w:val="nil"/>
              <w:left w:val="nil"/>
              <w:bottom w:val="single" w:sz="4" w:space="0" w:color="auto"/>
              <w:right w:val="single" w:sz="4" w:space="0" w:color="auto"/>
            </w:tcBorders>
            <w:shd w:val="clear" w:color="auto" w:fill="auto"/>
            <w:noWrap/>
            <w:vAlign w:val="bottom"/>
            <w:hideMark/>
          </w:tcPr>
          <w:p w14:paraId="3817795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230</w:t>
            </w:r>
          </w:p>
        </w:tc>
        <w:tc>
          <w:tcPr>
            <w:tcW w:w="900" w:type="dxa"/>
            <w:tcBorders>
              <w:top w:val="nil"/>
              <w:left w:val="nil"/>
              <w:bottom w:val="single" w:sz="4" w:space="0" w:color="auto"/>
              <w:right w:val="single" w:sz="4" w:space="0" w:color="auto"/>
            </w:tcBorders>
            <w:shd w:val="clear" w:color="auto" w:fill="auto"/>
            <w:noWrap/>
            <w:vAlign w:val="bottom"/>
            <w:hideMark/>
          </w:tcPr>
          <w:p w14:paraId="77970A58"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41</w:t>
            </w:r>
          </w:p>
        </w:tc>
        <w:tc>
          <w:tcPr>
            <w:tcW w:w="900" w:type="dxa"/>
            <w:tcBorders>
              <w:top w:val="nil"/>
              <w:left w:val="nil"/>
              <w:bottom w:val="single" w:sz="4" w:space="0" w:color="auto"/>
              <w:right w:val="single" w:sz="4" w:space="0" w:color="auto"/>
            </w:tcBorders>
            <w:shd w:val="clear" w:color="auto" w:fill="auto"/>
            <w:noWrap/>
            <w:vAlign w:val="bottom"/>
            <w:hideMark/>
          </w:tcPr>
          <w:p w14:paraId="7874C8F4"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334E2390"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r>
      <w:tr w:rsidR="00626F06" w:rsidRPr="006A76EE" w14:paraId="4F94CC5E"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440D64"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13</w:t>
            </w:r>
          </w:p>
        </w:tc>
        <w:tc>
          <w:tcPr>
            <w:tcW w:w="5850" w:type="dxa"/>
            <w:tcBorders>
              <w:top w:val="nil"/>
              <w:left w:val="nil"/>
              <w:bottom w:val="single" w:sz="4" w:space="0" w:color="auto"/>
              <w:right w:val="single" w:sz="4" w:space="0" w:color="auto"/>
            </w:tcBorders>
            <w:shd w:val="clear" w:color="auto" w:fill="auto"/>
            <w:vAlign w:val="center"/>
            <w:hideMark/>
          </w:tcPr>
          <w:p w14:paraId="32C28820"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გადაუდებელი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ქირურგიული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ოპერაციები</w:t>
            </w:r>
          </w:p>
        </w:tc>
        <w:tc>
          <w:tcPr>
            <w:tcW w:w="900" w:type="dxa"/>
            <w:tcBorders>
              <w:top w:val="nil"/>
              <w:left w:val="nil"/>
              <w:bottom w:val="single" w:sz="4" w:space="0" w:color="auto"/>
              <w:right w:val="single" w:sz="4" w:space="0" w:color="auto"/>
            </w:tcBorders>
            <w:shd w:val="clear" w:color="auto" w:fill="auto"/>
            <w:noWrap/>
            <w:vAlign w:val="bottom"/>
            <w:hideMark/>
          </w:tcPr>
          <w:p w14:paraId="6BED0272"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56</w:t>
            </w:r>
          </w:p>
        </w:tc>
        <w:tc>
          <w:tcPr>
            <w:tcW w:w="900" w:type="dxa"/>
            <w:tcBorders>
              <w:top w:val="nil"/>
              <w:left w:val="nil"/>
              <w:bottom w:val="single" w:sz="4" w:space="0" w:color="auto"/>
              <w:right w:val="single" w:sz="4" w:space="0" w:color="auto"/>
            </w:tcBorders>
            <w:shd w:val="clear" w:color="auto" w:fill="auto"/>
            <w:noWrap/>
            <w:vAlign w:val="bottom"/>
            <w:hideMark/>
          </w:tcPr>
          <w:p w14:paraId="7E83D2E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39</w:t>
            </w:r>
          </w:p>
        </w:tc>
        <w:tc>
          <w:tcPr>
            <w:tcW w:w="900" w:type="dxa"/>
            <w:tcBorders>
              <w:top w:val="nil"/>
              <w:left w:val="nil"/>
              <w:bottom w:val="single" w:sz="4" w:space="0" w:color="auto"/>
              <w:right w:val="single" w:sz="4" w:space="0" w:color="auto"/>
            </w:tcBorders>
            <w:shd w:val="clear" w:color="auto" w:fill="auto"/>
            <w:noWrap/>
            <w:vAlign w:val="bottom"/>
            <w:hideMark/>
          </w:tcPr>
          <w:p w14:paraId="223F2C75"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6C994910"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r>
      <w:tr w:rsidR="00626F06" w:rsidRPr="006A76EE" w14:paraId="6DE134C3"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711F2C"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14</w:t>
            </w:r>
          </w:p>
        </w:tc>
        <w:tc>
          <w:tcPr>
            <w:tcW w:w="5850" w:type="dxa"/>
            <w:tcBorders>
              <w:top w:val="nil"/>
              <w:left w:val="nil"/>
              <w:bottom w:val="single" w:sz="4" w:space="0" w:color="auto"/>
              <w:right w:val="single" w:sz="4" w:space="0" w:color="auto"/>
            </w:tcBorders>
            <w:shd w:val="clear" w:color="auto" w:fill="auto"/>
            <w:vAlign w:val="center"/>
            <w:hideMark/>
          </w:tcPr>
          <w:p w14:paraId="00C5997B"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მშობიარობა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მათ</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შორის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ბინაზე</w:t>
            </w:r>
          </w:p>
        </w:tc>
        <w:tc>
          <w:tcPr>
            <w:tcW w:w="900" w:type="dxa"/>
            <w:tcBorders>
              <w:top w:val="nil"/>
              <w:left w:val="nil"/>
              <w:bottom w:val="single" w:sz="4" w:space="0" w:color="auto"/>
              <w:right w:val="single" w:sz="4" w:space="0" w:color="auto"/>
            </w:tcBorders>
            <w:shd w:val="clear" w:color="auto" w:fill="auto"/>
            <w:noWrap/>
            <w:vAlign w:val="bottom"/>
            <w:hideMark/>
          </w:tcPr>
          <w:p w14:paraId="379DA387"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100</w:t>
            </w:r>
          </w:p>
        </w:tc>
        <w:tc>
          <w:tcPr>
            <w:tcW w:w="900" w:type="dxa"/>
            <w:tcBorders>
              <w:top w:val="nil"/>
              <w:left w:val="nil"/>
              <w:bottom w:val="single" w:sz="4" w:space="0" w:color="auto"/>
              <w:right w:val="single" w:sz="4" w:space="0" w:color="auto"/>
            </w:tcBorders>
            <w:shd w:val="clear" w:color="auto" w:fill="auto"/>
            <w:noWrap/>
            <w:vAlign w:val="bottom"/>
            <w:hideMark/>
          </w:tcPr>
          <w:p w14:paraId="35975374"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45</w:t>
            </w:r>
          </w:p>
        </w:tc>
        <w:tc>
          <w:tcPr>
            <w:tcW w:w="900" w:type="dxa"/>
            <w:tcBorders>
              <w:top w:val="nil"/>
              <w:left w:val="nil"/>
              <w:bottom w:val="single" w:sz="4" w:space="0" w:color="auto"/>
              <w:right w:val="single" w:sz="4" w:space="0" w:color="auto"/>
            </w:tcBorders>
            <w:shd w:val="clear" w:color="auto" w:fill="auto"/>
            <w:noWrap/>
            <w:vAlign w:val="bottom"/>
            <w:hideMark/>
          </w:tcPr>
          <w:p w14:paraId="09694D2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14:paraId="27C28E7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r>
      <w:tr w:rsidR="00626F06" w:rsidRPr="006A76EE" w14:paraId="458F5D51"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B2177F"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15</w:t>
            </w:r>
          </w:p>
        </w:tc>
        <w:tc>
          <w:tcPr>
            <w:tcW w:w="5850" w:type="dxa"/>
            <w:tcBorders>
              <w:top w:val="nil"/>
              <w:left w:val="nil"/>
              <w:bottom w:val="single" w:sz="4" w:space="0" w:color="auto"/>
              <w:right w:val="single" w:sz="4" w:space="0" w:color="auto"/>
            </w:tcBorders>
            <w:shd w:val="clear" w:color="auto" w:fill="auto"/>
            <w:vAlign w:val="center"/>
            <w:hideMark/>
          </w:tcPr>
          <w:p w14:paraId="123C4A51"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აბორტების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რაოდენობა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2DFBBD8C"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85</w:t>
            </w:r>
          </w:p>
        </w:tc>
        <w:tc>
          <w:tcPr>
            <w:tcW w:w="900" w:type="dxa"/>
            <w:tcBorders>
              <w:top w:val="nil"/>
              <w:left w:val="nil"/>
              <w:bottom w:val="single" w:sz="4" w:space="0" w:color="auto"/>
              <w:right w:val="single" w:sz="4" w:space="0" w:color="auto"/>
            </w:tcBorders>
            <w:shd w:val="clear" w:color="auto" w:fill="auto"/>
            <w:noWrap/>
            <w:vAlign w:val="bottom"/>
            <w:hideMark/>
          </w:tcPr>
          <w:p w14:paraId="2DA37F93"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31</w:t>
            </w:r>
          </w:p>
        </w:tc>
        <w:tc>
          <w:tcPr>
            <w:tcW w:w="900" w:type="dxa"/>
            <w:tcBorders>
              <w:top w:val="nil"/>
              <w:left w:val="nil"/>
              <w:bottom w:val="single" w:sz="4" w:space="0" w:color="auto"/>
              <w:right w:val="single" w:sz="4" w:space="0" w:color="auto"/>
            </w:tcBorders>
            <w:shd w:val="clear" w:color="auto" w:fill="auto"/>
            <w:noWrap/>
            <w:vAlign w:val="bottom"/>
            <w:hideMark/>
          </w:tcPr>
          <w:p w14:paraId="7461EA77"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6B6CBCA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r>
      <w:tr w:rsidR="00626F06" w:rsidRPr="006A76EE" w14:paraId="44CEDDB0"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FBBAE1"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16</w:t>
            </w:r>
          </w:p>
        </w:tc>
        <w:tc>
          <w:tcPr>
            <w:tcW w:w="5850" w:type="dxa"/>
            <w:tcBorders>
              <w:top w:val="nil"/>
              <w:left w:val="nil"/>
              <w:bottom w:val="single" w:sz="4" w:space="0" w:color="auto"/>
              <w:right w:val="single" w:sz="4" w:space="0" w:color="auto"/>
            </w:tcBorders>
            <w:shd w:val="clear" w:color="auto" w:fill="auto"/>
            <w:vAlign w:val="center"/>
            <w:hideMark/>
          </w:tcPr>
          <w:p w14:paraId="7F3D0407"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ამბულატორიულ</w:t>
            </w:r>
            <w:r w:rsidRPr="006A76EE">
              <w:rPr>
                <w:rFonts w:ascii="Arial" w:eastAsia="Times New Roman" w:hAnsi="Arial" w:cs="Arial"/>
                <w:sz w:val="20"/>
                <w:szCs w:val="20"/>
              </w:rPr>
              <w:t>–</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პოლიკლინიკურ</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სამსახურში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მიმართვიანობა</w:t>
            </w:r>
          </w:p>
        </w:tc>
        <w:tc>
          <w:tcPr>
            <w:tcW w:w="900" w:type="dxa"/>
            <w:tcBorders>
              <w:top w:val="nil"/>
              <w:left w:val="nil"/>
              <w:bottom w:val="single" w:sz="4" w:space="0" w:color="auto"/>
              <w:right w:val="single" w:sz="4" w:space="0" w:color="auto"/>
            </w:tcBorders>
            <w:shd w:val="clear" w:color="auto" w:fill="auto"/>
            <w:noWrap/>
            <w:vAlign w:val="bottom"/>
            <w:hideMark/>
          </w:tcPr>
          <w:p w14:paraId="62D08CE2"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21875</w:t>
            </w:r>
          </w:p>
        </w:tc>
        <w:tc>
          <w:tcPr>
            <w:tcW w:w="900" w:type="dxa"/>
            <w:tcBorders>
              <w:top w:val="nil"/>
              <w:left w:val="nil"/>
              <w:bottom w:val="single" w:sz="4" w:space="0" w:color="auto"/>
              <w:right w:val="single" w:sz="4" w:space="0" w:color="auto"/>
            </w:tcBorders>
            <w:shd w:val="clear" w:color="auto" w:fill="auto"/>
            <w:noWrap/>
            <w:vAlign w:val="bottom"/>
            <w:hideMark/>
          </w:tcPr>
          <w:p w14:paraId="75B99C2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24819</w:t>
            </w:r>
          </w:p>
        </w:tc>
        <w:tc>
          <w:tcPr>
            <w:tcW w:w="900" w:type="dxa"/>
            <w:tcBorders>
              <w:top w:val="nil"/>
              <w:left w:val="nil"/>
              <w:bottom w:val="single" w:sz="4" w:space="0" w:color="auto"/>
              <w:right w:val="single" w:sz="4" w:space="0" w:color="auto"/>
            </w:tcBorders>
            <w:shd w:val="clear" w:color="auto" w:fill="auto"/>
            <w:noWrap/>
            <w:vAlign w:val="bottom"/>
            <w:hideMark/>
          </w:tcPr>
          <w:p w14:paraId="6CA987FF"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20705</w:t>
            </w:r>
          </w:p>
        </w:tc>
        <w:tc>
          <w:tcPr>
            <w:tcW w:w="900" w:type="dxa"/>
            <w:tcBorders>
              <w:top w:val="nil"/>
              <w:left w:val="nil"/>
              <w:bottom w:val="single" w:sz="4" w:space="0" w:color="auto"/>
              <w:right w:val="single" w:sz="4" w:space="0" w:color="auto"/>
            </w:tcBorders>
            <w:shd w:val="clear" w:color="auto" w:fill="auto"/>
            <w:noWrap/>
            <w:vAlign w:val="bottom"/>
            <w:hideMark/>
          </w:tcPr>
          <w:p w14:paraId="3ED32212"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25596</w:t>
            </w:r>
          </w:p>
        </w:tc>
      </w:tr>
      <w:tr w:rsidR="00626F06" w:rsidRPr="006A76EE" w14:paraId="0E66A749"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1B77E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17</w:t>
            </w:r>
          </w:p>
        </w:tc>
        <w:tc>
          <w:tcPr>
            <w:tcW w:w="5850" w:type="dxa"/>
            <w:tcBorders>
              <w:top w:val="nil"/>
              <w:left w:val="nil"/>
              <w:bottom w:val="single" w:sz="4" w:space="0" w:color="auto"/>
              <w:right w:val="single" w:sz="4" w:space="0" w:color="auto"/>
            </w:tcBorders>
            <w:shd w:val="clear" w:color="auto" w:fill="auto"/>
            <w:vAlign w:val="center"/>
            <w:hideMark/>
          </w:tcPr>
          <w:p w14:paraId="6BD410B7"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სასწრაფო</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დახმარების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გამოძახება</w:t>
            </w:r>
          </w:p>
        </w:tc>
        <w:tc>
          <w:tcPr>
            <w:tcW w:w="900" w:type="dxa"/>
            <w:tcBorders>
              <w:top w:val="nil"/>
              <w:left w:val="nil"/>
              <w:bottom w:val="single" w:sz="4" w:space="0" w:color="auto"/>
              <w:right w:val="single" w:sz="4" w:space="0" w:color="auto"/>
            </w:tcBorders>
            <w:shd w:val="clear" w:color="auto" w:fill="auto"/>
            <w:noWrap/>
            <w:vAlign w:val="bottom"/>
            <w:hideMark/>
          </w:tcPr>
          <w:p w14:paraId="41922BF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5382</w:t>
            </w:r>
          </w:p>
        </w:tc>
        <w:tc>
          <w:tcPr>
            <w:tcW w:w="900" w:type="dxa"/>
            <w:tcBorders>
              <w:top w:val="nil"/>
              <w:left w:val="nil"/>
              <w:bottom w:val="single" w:sz="4" w:space="0" w:color="auto"/>
              <w:right w:val="single" w:sz="4" w:space="0" w:color="auto"/>
            </w:tcBorders>
            <w:shd w:val="clear" w:color="auto" w:fill="auto"/>
            <w:noWrap/>
            <w:vAlign w:val="bottom"/>
            <w:hideMark/>
          </w:tcPr>
          <w:p w14:paraId="1FADD417"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5833</w:t>
            </w:r>
          </w:p>
        </w:tc>
        <w:tc>
          <w:tcPr>
            <w:tcW w:w="900" w:type="dxa"/>
            <w:tcBorders>
              <w:top w:val="nil"/>
              <w:left w:val="nil"/>
              <w:bottom w:val="single" w:sz="4" w:space="0" w:color="auto"/>
              <w:right w:val="single" w:sz="4" w:space="0" w:color="auto"/>
            </w:tcBorders>
            <w:shd w:val="clear" w:color="auto" w:fill="auto"/>
            <w:noWrap/>
            <w:vAlign w:val="bottom"/>
            <w:hideMark/>
          </w:tcPr>
          <w:p w14:paraId="6AAE27A8"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5762</w:t>
            </w:r>
          </w:p>
        </w:tc>
        <w:tc>
          <w:tcPr>
            <w:tcW w:w="900" w:type="dxa"/>
            <w:tcBorders>
              <w:top w:val="nil"/>
              <w:left w:val="nil"/>
              <w:bottom w:val="single" w:sz="4" w:space="0" w:color="auto"/>
              <w:right w:val="single" w:sz="4" w:space="0" w:color="auto"/>
            </w:tcBorders>
            <w:shd w:val="clear" w:color="auto" w:fill="auto"/>
            <w:noWrap/>
            <w:vAlign w:val="bottom"/>
            <w:hideMark/>
          </w:tcPr>
          <w:p w14:paraId="363445CD"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9122</w:t>
            </w:r>
          </w:p>
        </w:tc>
      </w:tr>
      <w:tr w:rsidR="00626F06" w:rsidRPr="006A76EE" w14:paraId="37000FE5" w14:textId="77777777" w:rsidTr="006A76EE">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2C5EE2"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18</w:t>
            </w:r>
          </w:p>
        </w:tc>
        <w:tc>
          <w:tcPr>
            <w:tcW w:w="5850" w:type="dxa"/>
            <w:tcBorders>
              <w:top w:val="nil"/>
              <w:left w:val="nil"/>
              <w:bottom w:val="single" w:sz="4" w:space="0" w:color="auto"/>
              <w:right w:val="single" w:sz="4" w:space="0" w:color="auto"/>
            </w:tcBorders>
            <w:shd w:val="clear" w:color="auto" w:fill="auto"/>
            <w:vAlign w:val="center"/>
            <w:hideMark/>
          </w:tcPr>
          <w:p w14:paraId="2840C2E5"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შაქრიანი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დიაბეტი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წლის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ბოლოს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იმყოფებიან</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დაკვირვებაზე</w:t>
            </w:r>
            <w:r w:rsidRPr="006A76EE">
              <w:rPr>
                <w:rFonts w:ascii="Arial CYR" w:eastAsia="Times New Roman" w:hAnsi="Arial CYR"/>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578186E8"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272</w:t>
            </w:r>
          </w:p>
        </w:tc>
        <w:tc>
          <w:tcPr>
            <w:tcW w:w="900" w:type="dxa"/>
            <w:tcBorders>
              <w:top w:val="nil"/>
              <w:left w:val="nil"/>
              <w:bottom w:val="single" w:sz="4" w:space="0" w:color="auto"/>
              <w:right w:val="single" w:sz="4" w:space="0" w:color="auto"/>
            </w:tcBorders>
            <w:shd w:val="clear" w:color="auto" w:fill="auto"/>
            <w:noWrap/>
            <w:vAlign w:val="bottom"/>
            <w:hideMark/>
          </w:tcPr>
          <w:p w14:paraId="1F216992"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577</w:t>
            </w:r>
          </w:p>
        </w:tc>
        <w:tc>
          <w:tcPr>
            <w:tcW w:w="900" w:type="dxa"/>
            <w:tcBorders>
              <w:top w:val="nil"/>
              <w:left w:val="nil"/>
              <w:bottom w:val="single" w:sz="4" w:space="0" w:color="auto"/>
              <w:right w:val="single" w:sz="4" w:space="0" w:color="auto"/>
            </w:tcBorders>
            <w:shd w:val="clear" w:color="auto" w:fill="auto"/>
            <w:noWrap/>
            <w:vAlign w:val="bottom"/>
            <w:hideMark/>
          </w:tcPr>
          <w:p w14:paraId="5FDBC01B"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488</w:t>
            </w:r>
          </w:p>
        </w:tc>
        <w:tc>
          <w:tcPr>
            <w:tcW w:w="900" w:type="dxa"/>
            <w:tcBorders>
              <w:top w:val="nil"/>
              <w:left w:val="nil"/>
              <w:bottom w:val="single" w:sz="4" w:space="0" w:color="auto"/>
              <w:right w:val="single" w:sz="4" w:space="0" w:color="auto"/>
            </w:tcBorders>
            <w:shd w:val="clear" w:color="auto" w:fill="auto"/>
            <w:noWrap/>
            <w:vAlign w:val="bottom"/>
            <w:hideMark/>
          </w:tcPr>
          <w:p w14:paraId="0C65C33F"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515</w:t>
            </w:r>
          </w:p>
        </w:tc>
      </w:tr>
      <w:tr w:rsidR="00626F06" w:rsidRPr="006A76EE" w14:paraId="3411DDBA" w14:textId="77777777" w:rsidTr="006A76EE">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6E8D06"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19</w:t>
            </w:r>
          </w:p>
        </w:tc>
        <w:tc>
          <w:tcPr>
            <w:tcW w:w="5850" w:type="dxa"/>
            <w:tcBorders>
              <w:top w:val="nil"/>
              <w:left w:val="nil"/>
              <w:bottom w:val="single" w:sz="4" w:space="0" w:color="auto"/>
              <w:right w:val="single" w:sz="4" w:space="0" w:color="auto"/>
            </w:tcBorders>
            <w:shd w:val="clear" w:color="auto" w:fill="auto"/>
            <w:vAlign w:val="center"/>
            <w:hideMark/>
          </w:tcPr>
          <w:p w14:paraId="6424E7EF"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გულის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იშემიური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ავადმყოფობა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წლის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ბოლოს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იმყოფებიან</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დაკვირვებაზე</w:t>
            </w:r>
            <w:r w:rsidRPr="006A76EE">
              <w:rPr>
                <w:rFonts w:ascii="Arial CYR" w:eastAsia="Times New Roman" w:hAnsi="Arial CYR"/>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76E2A3F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530</w:t>
            </w:r>
          </w:p>
        </w:tc>
        <w:tc>
          <w:tcPr>
            <w:tcW w:w="900" w:type="dxa"/>
            <w:tcBorders>
              <w:top w:val="nil"/>
              <w:left w:val="nil"/>
              <w:bottom w:val="single" w:sz="4" w:space="0" w:color="auto"/>
              <w:right w:val="single" w:sz="4" w:space="0" w:color="auto"/>
            </w:tcBorders>
            <w:shd w:val="clear" w:color="auto" w:fill="auto"/>
            <w:noWrap/>
            <w:vAlign w:val="center"/>
            <w:hideMark/>
          </w:tcPr>
          <w:p w14:paraId="6FB973BA"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589</w:t>
            </w:r>
          </w:p>
        </w:tc>
        <w:tc>
          <w:tcPr>
            <w:tcW w:w="900" w:type="dxa"/>
            <w:tcBorders>
              <w:top w:val="nil"/>
              <w:left w:val="nil"/>
              <w:bottom w:val="single" w:sz="4" w:space="0" w:color="auto"/>
              <w:right w:val="single" w:sz="4" w:space="0" w:color="auto"/>
            </w:tcBorders>
            <w:shd w:val="clear" w:color="auto" w:fill="auto"/>
            <w:noWrap/>
            <w:vAlign w:val="center"/>
            <w:hideMark/>
          </w:tcPr>
          <w:p w14:paraId="3899928B"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661</w:t>
            </w:r>
          </w:p>
        </w:tc>
        <w:tc>
          <w:tcPr>
            <w:tcW w:w="900" w:type="dxa"/>
            <w:tcBorders>
              <w:top w:val="nil"/>
              <w:left w:val="nil"/>
              <w:bottom w:val="single" w:sz="4" w:space="0" w:color="auto"/>
              <w:right w:val="single" w:sz="4" w:space="0" w:color="auto"/>
            </w:tcBorders>
            <w:shd w:val="clear" w:color="auto" w:fill="auto"/>
            <w:noWrap/>
            <w:vAlign w:val="center"/>
            <w:hideMark/>
          </w:tcPr>
          <w:p w14:paraId="7697AE97"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627</w:t>
            </w:r>
          </w:p>
        </w:tc>
      </w:tr>
      <w:tr w:rsidR="00626F06" w:rsidRPr="006A76EE" w14:paraId="2B03E0FF" w14:textId="77777777" w:rsidTr="006A76EE">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74009D"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20</w:t>
            </w:r>
          </w:p>
        </w:tc>
        <w:tc>
          <w:tcPr>
            <w:tcW w:w="5850" w:type="dxa"/>
            <w:tcBorders>
              <w:top w:val="nil"/>
              <w:left w:val="nil"/>
              <w:bottom w:val="single" w:sz="4" w:space="0" w:color="auto"/>
              <w:right w:val="single" w:sz="4" w:space="0" w:color="auto"/>
            </w:tcBorders>
            <w:shd w:val="clear" w:color="auto" w:fill="auto"/>
            <w:vAlign w:val="center"/>
            <w:hideMark/>
          </w:tcPr>
          <w:p w14:paraId="79484AEB"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ჰიპერტენზიული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ავადმყოფობა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წლის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ბოლოს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იმყოფებიან</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დაკვირვებაზე</w:t>
            </w:r>
            <w:r w:rsidRPr="006A76EE">
              <w:rPr>
                <w:rFonts w:ascii="Arial CYR" w:eastAsia="Times New Roman" w:hAnsi="Arial CYR"/>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56F08F0"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1292</w:t>
            </w:r>
          </w:p>
        </w:tc>
        <w:tc>
          <w:tcPr>
            <w:tcW w:w="900" w:type="dxa"/>
            <w:tcBorders>
              <w:top w:val="nil"/>
              <w:left w:val="nil"/>
              <w:bottom w:val="single" w:sz="4" w:space="0" w:color="auto"/>
              <w:right w:val="single" w:sz="4" w:space="0" w:color="auto"/>
            </w:tcBorders>
            <w:shd w:val="clear" w:color="auto" w:fill="auto"/>
            <w:noWrap/>
            <w:vAlign w:val="center"/>
            <w:hideMark/>
          </w:tcPr>
          <w:p w14:paraId="6FB6CADB"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1229</w:t>
            </w:r>
          </w:p>
        </w:tc>
        <w:tc>
          <w:tcPr>
            <w:tcW w:w="900" w:type="dxa"/>
            <w:tcBorders>
              <w:top w:val="nil"/>
              <w:left w:val="nil"/>
              <w:bottom w:val="single" w:sz="4" w:space="0" w:color="auto"/>
              <w:right w:val="single" w:sz="4" w:space="0" w:color="auto"/>
            </w:tcBorders>
            <w:shd w:val="clear" w:color="auto" w:fill="auto"/>
            <w:noWrap/>
            <w:vAlign w:val="center"/>
            <w:hideMark/>
          </w:tcPr>
          <w:p w14:paraId="5291346F"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1941</w:t>
            </w:r>
          </w:p>
        </w:tc>
        <w:tc>
          <w:tcPr>
            <w:tcW w:w="900" w:type="dxa"/>
            <w:tcBorders>
              <w:top w:val="nil"/>
              <w:left w:val="nil"/>
              <w:bottom w:val="single" w:sz="4" w:space="0" w:color="auto"/>
              <w:right w:val="single" w:sz="4" w:space="0" w:color="auto"/>
            </w:tcBorders>
            <w:shd w:val="clear" w:color="auto" w:fill="auto"/>
            <w:noWrap/>
            <w:vAlign w:val="center"/>
            <w:hideMark/>
          </w:tcPr>
          <w:p w14:paraId="2795705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2028</w:t>
            </w:r>
          </w:p>
        </w:tc>
      </w:tr>
      <w:tr w:rsidR="00626F06" w:rsidRPr="006A76EE" w14:paraId="6F1B932B" w14:textId="77777777" w:rsidTr="006A76EE">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DB683C"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21</w:t>
            </w:r>
          </w:p>
        </w:tc>
        <w:tc>
          <w:tcPr>
            <w:tcW w:w="5850" w:type="dxa"/>
            <w:tcBorders>
              <w:top w:val="nil"/>
              <w:left w:val="nil"/>
              <w:bottom w:val="single" w:sz="4" w:space="0" w:color="auto"/>
              <w:right w:val="single" w:sz="4" w:space="0" w:color="auto"/>
            </w:tcBorders>
            <w:shd w:val="clear" w:color="auto" w:fill="auto"/>
            <w:vAlign w:val="center"/>
            <w:hideMark/>
          </w:tcPr>
          <w:p w14:paraId="523A9838"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სიცოცხლეში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პირველად</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დადგენილი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დიაგნოზით</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რეგისტრირე</w:t>
            </w:r>
            <w:r w:rsidRPr="006A76EE">
              <w:rPr>
                <w:rFonts w:ascii="Arial CYR" w:eastAsia="Times New Roman" w:hAnsi="Arial CYR"/>
                <w:sz w:val="20"/>
                <w:szCs w:val="20"/>
              </w:rPr>
              <w:t>-</w:t>
            </w:r>
            <w:r w:rsidRPr="006A76EE">
              <w:rPr>
                <w:rFonts w:ascii="Sylfaen" w:eastAsia="Times New Roman" w:hAnsi="Sylfaen" w:cs="Sylfaen"/>
                <w:sz w:val="20"/>
                <w:szCs w:val="20"/>
              </w:rPr>
              <w:t>ბული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ავადმყოფები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გულის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მწვავე</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ინფარქტით</w:t>
            </w:r>
          </w:p>
        </w:tc>
        <w:tc>
          <w:tcPr>
            <w:tcW w:w="900" w:type="dxa"/>
            <w:tcBorders>
              <w:top w:val="nil"/>
              <w:left w:val="nil"/>
              <w:bottom w:val="single" w:sz="4" w:space="0" w:color="auto"/>
              <w:right w:val="single" w:sz="4" w:space="0" w:color="auto"/>
            </w:tcBorders>
            <w:shd w:val="clear" w:color="auto" w:fill="auto"/>
            <w:noWrap/>
            <w:vAlign w:val="center"/>
            <w:hideMark/>
          </w:tcPr>
          <w:p w14:paraId="2CEE6EB1"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11</w:t>
            </w:r>
          </w:p>
        </w:tc>
        <w:tc>
          <w:tcPr>
            <w:tcW w:w="900" w:type="dxa"/>
            <w:tcBorders>
              <w:top w:val="nil"/>
              <w:left w:val="nil"/>
              <w:bottom w:val="single" w:sz="4" w:space="0" w:color="auto"/>
              <w:right w:val="single" w:sz="4" w:space="0" w:color="auto"/>
            </w:tcBorders>
            <w:shd w:val="clear" w:color="auto" w:fill="auto"/>
            <w:noWrap/>
            <w:vAlign w:val="center"/>
            <w:hideMark/>
          </w:tcPr>
          <w:p w14:paraId="521947A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29</w:t>
            </w:r>
          </w:p>
        </w:tc>
        <w:tc>
          <w:tcPr>
            <w:tcW w:w="900" w:type="dxa"/>
            <w:tcBorders>
              <w:top w:val="nil"/>
              <w:left w:val="nil"/>
              <w:bottom w:val="single" w:sz="4" w:space="0" w:color="auto"/>
              <w:right w:val="single" w:sz="4" w:space="0" w:color="auto"/>
            </w:tcBorders>
            <w:shd w:val="clear" w:color="auto" w:fill="auto"/>
            <w:noWrap/>
            <w:vAlign w:val="center"/>
            <w:hideMark/>
          </w:tcPr>
          <w:p w14:paraId="2EDFADB6"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46</w:t>
            </w:r>
          </w:p>
        </w:tc>
        <w:tc>
          <w:tcPr>
            <w:tcW w:w="900" w:type="dxa"/>
            <w:tcBorders>
              <w:top w:val="nil"/>
              <w:left w:val="nil"/>
              <w:bottom w:val="single" w:sz="4" w:space="0" w:color="auto"/>
              <w:right w:val="single" w:sz="4" w:space="0" w:color="auto"/>
            </w:tcBorders>
            <w:shd w:val="clear" w:color="auto" w:fill="auto"/>
            <w:noWrap/>
            <w:vAlign w:val="center"/>
            <w:hideMark/>
          </w:tcPr>
          <w:p w14:paraId="5617EE3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18</w:t>
            </w:r>
          </w:p>
        </w:tc>
      </w:tr>
      <w:tr w:rsidR="00626F06" w:rsidRPr="006A76EE" w14:paraId="6888B81F" w14:textId="77777777" w:rsidTr="006A76EE">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E9BFE0"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22</w:t>
            </w:r>
          </w:p>
        </w:tc>
        <w:tc>
          <w:tcPr>
            <w:tcW w:w="5850" w:type="dxa"/>
            <w:tcBorders>
              <w:top w:val="nil"/>
              <w:left w:val="nil"/>
              <w:bottom w:val="single" w:sz="4" w:space="0" w:color="auto"/>
              <w:right w:val="single" w:sz="4" w:space="0" w:color="auto"/>
            </w:tcBorders>
            <w:shd w:val="clear" w:color="auto" w:fill="auto"/>
            <w:vAlign w:val="center"/>
            <w:hideMark/>
          </w:tcPr>
          <w:p w14:paraId="1572B38B"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ცერებროვასკულური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ავადმყოფობები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წლის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ბოლოს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იმყოფებიან</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დაკვირვებაზე</w:t>
            </w:r>
            <w:r w:rsidRPr="006A76EE">
              <w:rPr>
                <w:rFonts w:ascii="Arial CYR" w:eastAsia="Times New Roman" w:hAnsi="Arial CYR"/>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C5E93B1"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58</w:t>
            </w:r>
          </w:p>
        </w:tc>
        <w:tc>
          <w:tcPr>
            <w:tcW w:w="900" w:type="dxa"/>
            <w:tcBorders>
              <w:top w:val="nil"/>
              <w:left w:val="nil"/>
              <w:bottom w:val="single" w:sz="4" w:space="0" w:color="auto"/>
              <w:right w:val="single" w:sz="4" w:space="0" w:color="auto"/>
            </w:tcBorders>
            <w:shd w:val="clear" w:color="auto" w:fill="auto"/>
            <w:noWrap/>
            <w:vAlign w:val="center"/>
            <w:hideMark/>
          </w:tcPr>
          <w:p w14:paraId="0354CFFC"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113</w:t>
            </w:r>
          </w:p>
        </w:tc>
        <w:tc>
          <w:tcPr>
            <w:tcW w:w="900" w:type="dxa"/>
            <w:tcBorders>
              <w:top w:val="nil"/>
              <w:left w:val="nil"/>
              <w:bottom w:val="single" w:sz="4" w:space="0" w:color="auto"/>
              <w:right w:val="single" w:sz="4" w:space="0" w:color="auto"/>
            </w:tcBorders>
            <w:shd w:val="clear" w:color="auto" w:fill="auto"/>
            <w:noWrap/>
            <w:vAlign w:val="center"/>
            <w:hideMark/>
          </w:tcPr>
          <w:p w14:paraId="67BBB290"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118</w:t>
            </w:r>
          </w:p>
        </w:tc>
        <w:tc>
          <w:tcPr>
            <w:tcW w:w="900" w:type="dxa"/>
            <w:tcBorders>
              <w:top w:val="nil"/>
              <w:left w:val="nil"/>
              <w:bottom w:val="single" w:sz="4" w:space="0" w:color="auto"/>
              <w:right w:val="single" w:sz="4" w:space="0" w:color="auto"/>
            </w:tcBorders>
            <w:shd w:val="clear" w:color="auto" w:fill="auto"/>
            <w:noWrap/>
            <w:vAlign w:val="center"/>
            <w:hideMark/>
          </w:tcPr>
          <w:p w14:paraId="26BE2B1D"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160</w:t>
            </w:r>
          </w:p>
        </w:tc>
      </w:tr>
      <w:tr w:rsidR="00626F06" w:rsidRPr="006A76EE" w14:paraId="42B02B20" w14:textId="77777777" w:rsidTr="006A76EE">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0C6D21"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23</w:t>
            </w:r>
          </w:p>
        </w:tc>
        <w:tc>
          <w:tcPr>
            <w:tcW w:w="5850" w:type="dxa"/>
            <w:tcBorders>
              <w:top w:val="nil"/>
              <w:left w:val="nil"/>
              <w:bottom w:val="single" w:sz="4" w:space="0" w:color="auto"/>
              <w:right w:val="single" w:sz="4" w:space="0" w:color="auto"/>
            </w:tcBorders>
            <w:shd w:val="clear" w:color="auto" w:fill="auto"/>
            <w:vAlign w:val="center"/>
            <w:hideMark/>
          </w:tcPr>
          <w:p w14:paraId="57C36C18"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ბრონქული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ასთმა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ასთმური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სტატუსი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წლის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ბოლოს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იმყოფებიან</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დაკვირვებაზე</w:t>
            </w:r>
            <w:r w:rsidRPr="006A76EE">
              <w:rPr>
                <w:rFonts w:ascii="Arial CYR" w:eastAsia="Times New Roman" w:hAnsi="Arial CYR"/>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7F16BE24"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40</w:t>
            </w:r>
          </w:p>
        </w:tc>
        <w:tc>
          <w:tcPr>
            <w:tcW w:w="900" w:type="dxa"/>
            <w:tcBorders>
              <w:top w:val="nil"/>
              <w:left w:val="nil"/>
              <w:bottom w:val="single" w:sz="4" w:space="0" w:color="auto"/>
              <w:right w:val="single" w:sz="4" w:space="0" w:color="auto"/>
            </w:tcBorders>
            <w:shd w:val="clear" w:color="auto" w:fill="auto"/>
            <w:noWrap/>
            <w:vAlign w:val="center"/>
            <w:hideMark/>
          </w:tcPr>
          <w:p w14:paraId="26895AB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50</w:t>
            </w:r>
          </w:p>
        </w:tc>
        <w:tc>
          <w:tcPr>
            <w:tcW w:w="900" w:type="dxa"/>
            <w:tcBorders>
              <w:top w:val="nil"/>
              <w:left w:val="nil"/>
              <w:bottom w:val="single" w:sz="4" w:space="0" w:color="auto"/>
              <w:right w:val="single" w:sz="4" w:space="0" w:color="auto"/>
            </w:tcBorders>
            <w:shd w:val="clear" w:color="auto" w:fill="auto"/>
            <w:noWrap/>
            <w:vAlign w:val="center"/>
            <w:hideMark/>
          </w:tcPr>
          <w:p w14:paraId="7E6A378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66</w:t>
            </w:r>
          </w:p>
        </w:tc>
        <w:tc>
          <w:tcPr>
            <w:tcW w:w="900" w:type="dxa"/>
            <w:tcBorders>
              <w:top w:val="nil"/>
              <w:left w:val="nil"/>
              <w:bottom w:val="single" w:sz="4" w:space="0" w:color="auto"/>
              <w:right w:val="single" w:sz="4" w:space="0" w:color="auto"/>
            </w:tcBorders>
            <w:shd w:val="clear" w:color="auto" w:fill="auto"/>
            <w:noWrap/>
            <w:vAlign w:val="center"/>
            <w:hideMark/>
          </w:tcPr>
          <w:p w14:paraId="4BE2464F"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57</w:t>
            </w:r>
          </w:p>
        </w:tc>
      </w:tr>
      <w:tr w:rsidR="00626F06" w:rsidRPr="006A76EE" w14:paraId="53B9972D" w14:textId="77777777" w:rsidTr="006A76EE">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735013"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24</w:t>
            </w:r>
          </w:p>
        </w:tc>
        <w:tc>
          <w:tcPr>
            <w:tcW w:w="5850" w:type="dxa"/>
            <w:tcBorders>
              <w:top w:val="nil"/>
              <w:left w:val="nil"/>
              <w:bottom w:val="single" w:sz="4" w:space="0" w:color="auto"/>
              <w:right w:val="single" w:sz="4" w:space="0" w:color="auto"/>
            </w:tcBorders>
            <w:shd w:val="clear" w:color="auto" w:fill="auto"/>
            <w:vAlign w:val="center"/>
            <w:hideMark/>
          </w:tcPr>
          <w:p w14:paraId="11D3E6DC"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სიცოცხლეში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პირველად</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დადგენილი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დიაგნოზით</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რეგისტრირე</w:t>
            </w:r>
            <w:r w:rsidRPr="006A76EE">
              <w:rPr>
                <w:rFonts w:ascii="Arial" w:eastAsia="Times New Roman" w:hAnsi="Arial" w:cs="Arial"/>
                <w:sz w:val="20"/>
                <w:szCs w:val="20"/>
              </w:rPr>
              <w:t>–</w:t>
            </w:r>
            <w:r w:rsidRPr="006A76EE">
              <w:rPr>
                <w:rFonts w:ascii="Sylfaen" w:eastAsia="Times New Roman" w:hAnsi="Sylfaen" w:cs="Sylfaen"/>
                <w:sz w:val="20"/>
                <w:szCs w:val="20"/>
              </w:rPr>
              <w:t>ბული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ავადმყოფები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ავთვისებიანი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სიმსივნეებით</w:t>
            </w:r>
          </w:p>
        </w:tc>
        <w:tc>
          <w:tcPr>
            <w:tcW w:w="900" w:type="dxa"/>
            <w:tcBorders>
              <w:top w:val="nil"/>
              <w:left w:val="nil"/>
              <w:bottom w:val="single" w:sz="4" w:space="0" w:color="auto"/>
              <w:right w:val="single" w:sz="4" w:space="0" w:color="auto"/>
            </w:tcBorders>
            <w:shd w:val="clear" w:color="auto" w:fill="auto"/>
            <w:noWrap/>
            <w:vAlign w:val="center"/>
            <w:hideMark/>
          </w:tcPr>
          <w:p w14:paraId="094C4670"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7</w:t>
            </w:r>
          </w:p>
        </w:tc>
        <w:tc>
          <w:tcPr>
            <w:tcW w:w="900" w:type="dxa"/>
            <w:tcBorders>
              <w:top w:val="nil"/>
              <w:left w:val="nil"/>
              <w:bottom w:val="single" w:sz="4" w:space="0" w:color="auto"/>
              <w:right w:val="single" w:sz="4" w:space="0" w:color="auto"/>
            </w:tcBorders>
            <w:shd w:val="clear" w:color="auto" w:fill="auto"/>
            <w:noWrap/>
            <w:vAlign w:val="center"/>
            <w:hideMark/>
          </w:tcPr>
          <w:p w14:paraId="4E36F939"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2E03E4F0"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66728DDF"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32</w:t>
            </w:r>
          </w:p>
        </w:tc>
      </w:tr>
      <w:tr w:rsidR="00626F06" w:rsidRPr="006A76EE" w14:paraId="67B0164C" w14:textId="77777777" w:rsidTr="006A76EE">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E97A28"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25</w:t>
            </w:r>
          </w:p>
        </w:tc>
        <w:tc>
          <w:tcPr>
            <w:tcW w:w="5850" w:type="dxa"/>
            <w:tcBorders>
              <w:top w:val="nil"/>
              <w:left w:val="nil"/>
              <w:bottom w:val="single" w:sz="4" w:space="0" w:color="auto"/>
              <w:right w:val="single" w:sz="4" w:space="0" w:color="auto"/>
            </w:tcBorders>
            <w:shd w:val="clear" w:color="auto" w:fill="auto"/>
            <w:vAlign w:val="center"/>
            <w:hideMark/>
          </w:tcPr>
          <w:p w14:paraId="45001E15" w14:textId="77777777" w:rsidR="00626F06" w:rsidRPr="006A76EE" w:rsidRDefault="00626F06" w:rsidP="002B386C">
            <w:pPr>
              <w:spacing w:after="0" w:line="240" w:lineRule="auto"/>
              <w:rPr>
                <w:rFonts w:ascii="Arial CYR" w:eastAsia="Times New Roman" w:hAnsi="Arial CYR"/>
                <w:sz w:val="20"/>
                <w:szCs w:val="20"/>
              </w:rPr>
            </w:pPr>
            <w:r w:rsidRPr="006A76EE">
              <w:rPr>
                <w:rFonts w:ascii="Sylfaen" w:eastAsia="Times New Roman" w:hAnsi="Sylfaen" w:cs="Sylfaen"/>
                <w:sz w:val="20"/>
                <w:szCs w:val="20"/>
              </w:rPr>
              <w:t>ფსიქიკური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ქცევითი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აშლილობები</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წლის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ბოლოს</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იმყოფებიან</w:t>
            </w:r>
            <w:r w:rsidRPr="006A76EE">
              <w:rPr>
                <w:rFonts w:ascii="Arial CYR" w:eastAsia="Times New Roman" w:hAnsi="Arial CYR"/>
                <w:sz w:val="20"/>
                <w:szCs w:val="20"/>
              </w:rPr>
              <w:t xml:space="preserve"> </w:t>
            </w:r>
            <w:r w:rsidRPr="006A76EE">
              <w:rPr>
                <w:rFonts w:ascii="Sylfaen" w:eastAsia="Times New Roman" w:hAnsi="Sylfaen" w:cs="Sylfaen"/>
                <w:sz w:val="20"/>
                <w:szCs w:val="20"/>
              </w:rPr>
              <w:t>დაკვირვებაზე</w:t>
            </w:r>
            <w:r w:rsidRPr="006A76EE">
              <w:rPr>
                <w:rFonts w:ascii="Arial CYR" w:eastAsia="Times New Roman" w:hAnsi="Arial CYR"/>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08EE565"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75031E64"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13B1E634"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2AD926BE" w14:textId="77777777" w:rsidR="00626F06" w:rsidRPr="006A76EE" w:rsidRDefault="00626F06" w:rsidP="002B386C">
            <w:pPr>
              <w:spacing w:after="0" w:line="240" w:lineRule="auto"/>
              <w:jc w:val="center"/>
              <w:rPr>
                <w:rFonts w:ascii="Arial CYR" w:eastAsia="Times New Roman" w:hAnsi="Arial CYR"/>
                <w:sz w:val="20"/>
                <w:szCs w:val="20"/>
              </w:rPr>
            </w:pPr>
            <w:r w:rsidRPr="006A76EE">
              <w:rPr>
                <w:rFonts w:ascii="Arial CYR" w:eastAsia="Times New Roman" w:hAnsi="Arial CYR"/>
                <w:sz w:val="20"/>
                <w:szCs w:val="20"/>
              </w:rPr>
              <w:t>0</w:t>
            </w:r>
          </w:p>
        </w:tc>
      </w:tr>
    </w:tbl>
    <w:p w14:paraId="4DF3208F" w14:textId="77777777" w:rsidR="005F2FF2" w:rsidRDefault="005F2FF2" w:rsidP="006A76EE">
      <w:pPr>
        <w:pStyle w:val="Heading1"/>
      </w:pPr>
    </w:p>
    <w:sectPr w:rsidR="005F2FF2" w:rsidSect="00A31DB3">
      <w:headerReference w:type="default" r:id="rId20"/>
      <w:footerReference w:type="default" r:id="rId21"/>
      <w:head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252FE" w14:textId="77777777" w:rsidR="000600F4" w:rsidRDefault="000600F4" w:rsidP="00652B18">
      <w:pPr>
        <w:spacing w:after="0" w:line="240" w:lineRule="auto"/>
      </w:pPr>
      <w:r>
        <w:separator/>
      </w:r>
    </w:p>
  </w:endnote>
  <w:endnote w:type="continuationSeparator" w:id="0">
    <w:p w14:paraId="22F780A5" w14:textId="77777777" w:rsidR="000600F4" w:rsidRDefault="000600F4" w:rsidP="0065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zumbo">
    <w:altName w:val="Arial"/>
    <w:charset w:val="00"/>
    <w:family w:val="auto"/>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CYR">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329835"/>
      <w:docPartObj>
        <w:docPartGallery w:val="Page Numbers (Bottom of Page)"/>
        <w:docPartUnique/>
      </w:docPartObj>
    </w:sdtPr>
    <w:sdtEndPr>
      <w:rPr>
        <w:noProof/>
      </w:rPr>
    </w:sdtEndPr>
    <w:sdtContent>
      <w:p w14:paraId="0EDAD742" w14:textId="07294D6D" w:rsidR="00252642" w:rsidRDefault="00252642">
        <w:pPr>
          <w:pStyle w:val="Footer"/>
          <w:jc w:val="center"/>
        </w:pPr>
        <w:r>
          <w:fldChar w:fldCharType="begin"/>
        </w:r>
        <w:r>
          <w:instrText xml:space="preserve"> PAGE   \* MERGEFORMAT </w:instrText>
        </w:r>
        <w:r>
          <w:fldChar w:fldCharType="separate"/>
        </w:r>
        <w:r w:rsidR="004F6616">
          <w:rPr>
            <w:noProof/>
          </w:rPr>
          <w:t>5</w:t>
        </w:r>
        <w:r>
          <w:rPr>
            <w:noProof/>
          </w:rPr>
          <w:fldChar w:fldCharType="end"/>
        </w:r>
      </w:p>
    </w:sdtContent>
  </w:sdt>
  <w:p w14:paraId="7C80BEE3" w14:textId="77777777" w:rsidR="00252642" w:rsidRDefault="00252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86DDC" w14:textId="77777777" w:rsidR="000600F4" w:rsidRDefault="000600F4" w:rsidP="00652B18">
      <w:pPr>
        <w:spacing w:after="0" w:line="240" w:lineRule="auto"/>
      </w:pPr>
      <w:r>
        <w:separator/>
      </w:r>
    </w:p>
  </w:footnote>
  <w:footnote w:type="continuationSeparator" w:id="0">
    <w:p w14:paraId="269F70A5" w14:textId="77777777" w:rsidR="000600F4" w:rsidRDefault="000600F4" w:rsidP="00652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1F9CC" w14:textId="77777777" w:rsidR="00252642" w:rsidRPr="00652B18" w:rsidRDefault="00252642" w:rsidP="00652B18">
    <w:pPr>
      <w:pBdr>
        <w:bottom w:val="single" w:sz="4" w:space="1" w:color="auto"/>
      </w:pBdr>
      <w:jc w:val="right"/>
      <w:rPr>
        <w:rFonts w:ascii="Sylfaen" w:hAnsi="Sylfaen"/>
        <w:b/>
        <w:sz w:val="16"/>
        <w:lang w:val="ka-GE"/>
      </w:rPr>
    </w:pPr>
    <w:r>
      <w:rPr>
        <w:rFonts w:ascii="Sylfaen" w:hAnsi="Sylfaen"/>
        <w:b/>
        <w:sz w:val="16"/>
        <w:lang w:val="ka-GE"/>
      </w:rPr>
      <w:t xml:space="preserve">თეთრიწყაროს </w:t>
    </w:r>
    <w:r w:rsidRPr="00652B18">
      <w:rPr>
        <w:rFonts w:ascii="Sylfaen" w:hAnsi="Sylfaen"/>
        <w:b/>
        <w:sz w:val="16"/>
        <w:lang w:val="ka-GE"/>
      </w:rPr>
      <w:t xml:space="preserve">მუნიციპალიტეტის ხედვისა და საშუალოვადიანი პრიორიტეტების დოკუმენტი </w:t>
    </w:r>
  </w:p>
  <w:p w14:paraId="4A38F51B" w14:textId="77777777" w:rsidR="00252642" w:rsidRDefault="00252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F7CE" w14:textId="77777777" w:rsidR="00252642" w:rsidRPr="00652B18" w:rsidRDefault="00252642" w:rsidP="00652B18">
    <w:pPr>
      <w:pBdr>
        <w:bottom w:val="single" w:sz="4" w:space="1" w:color="auto"/>
      </w:pBdr>
      <w:jc w:val="right"/>
      <w:rPr>
        <w:rFonts w:ascii="Sylfaen" w:hAnsi="Sylfaen"/>
        <w:b/>
        <w:sz w:val="16"/>
        <w:lang w:val="ka-GE"/>
      </w:rPr>
    </w:pPr>
    <w:r>
      <w:rPr>
        <w:rFonts w:ascii="Sylfaen" w:hAnsi="Sylfaen"/>
        <w:b/>
        <w:sz w:val="16"/>
        <w:lang w:val="ka-GE"/>
      </w:rPr>
      <w:t>თეთრიწყაროს</w:t>
    </w:r>
    <w:r w:rsidRPr="00652B18">
      <w:rPr>
        <w:rFonts w:ascii="Sylfaen" w:hAnsi="Sylfaen"/>
        <w:b/>
        <w:sz w:val="16"/>
        <w:lang w:val="ka-GE"/>
      </w:rPr>
      <w:t xml:space="preserve"> მუნიციპალიტეტის ხედვისა და საშუალოვადიანი პრიორიტეტების დოკუმენტი </w:t>
    </w:r>
  </w:p>
  <w:p w14:paraId="79335999" w14:textId="77777777" w:rsidR="00252642" w:rsidRDefault="00252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648"/>
    <w:multiLevelType w:val="hybridMultilevel"/>
    <w:tmpl w:val="7C74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92108"/>
    <w:multiLevelType w:val="hybridMultilevel"/>
    <w:tmpl w:val="DFBE3C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34B5D"/>
    <w:multiLevelType w:val="hybridMultilevel"/>
    <w:tmpl w:val="C2CE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24AD0"/>
    <w:multiLevelType w:val="hybridMultilevel"/>
    <w:tmpl w:val="ACB4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A4847"/>
    <w:multiLevelType w:val="hybridMultilevel"/>
    <w:tmpl w:val="0358AEA2"/>
    <w:lvl w:ilvl="0" w:tplc="13700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C74C9A"/>
    <w:multiLevelType w:val="hybridMultilevel"/>
    <w:tmpl w:val="F2FC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0E7D1F"/>
    <w:multiLevelType w:val="hybridMultilevel"/>
    <w:tmpl w:val="E8DA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A7DB0"/>
    <w:multiLevelType w:val="hybridMultilevel"/>
    <w:tmpl w:val="1658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20B6F"/>
    <w:multiLevelType w:val="hybridMultilevel"/>
    <w:tmpl w:val="B67A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279B8"/>
    <w:multiLevelType w:val="hybridMultilevel"/>
    <w:tmpl w:val="A5A0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9482D"/>
    <w:multiLevelType w:val="hybridMultilevel"/>
    <w:tmpl w:val="B396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E61E0"/>
    <w:multiLevelType w:val="hybridMultilevel"/>
    <w:tmpl w:val="B782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666DF"/>
    <w:multiLevelType w:val="hybridMultilevel"/>
    <w:tmpl w:val="70FAA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4064C"/>
    <w:multiLevelType w:val="hybridMultilevel"/>
    <w:tmpl w:val="9D0A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81E8B"/>
    <w:multiLevelType w:val="multilevel"/>
    <w:tmpl w:val="C68A3A66"/>
    <w:lvl w:ilvl="0">
      <w:start w:val="3"/>
      <w:numFmt w:val="decimal"/>
      <w:lvlText w:val="%1."/>
      <w:lvlJc w:val="left"/>
      <w:pPr>
        <w:ind w:left="510" w:hanging="510"/>
      </w:pPr>
      <w:rPr>
        <w:rFonts w:cs="Sylfaen"/>
      </w:rPr>
    </w:lvl>
    <w:lvl w:ilvl="1">
      <w:start w:val="2"/>
      <w:numFmt w:val="decimal"/>
      <w:lvlText w:val="%1.%2."/>
      <w:lvlJc w:val="left"/>
      <w:pPr>
        <w:ind w:left="720" w:hanging="720"/>
      </w:pPr>
      <w:rPr>
        <w:rFonts w:cs="Sylfaen"/>
      </w:rPr>
    </w:lvl>
    <w:lvl w:ilvl="2">
      <w:start w:val="1"/>
      <w:numFmt w:val="decimal"/>
      <w:lvlText w:val="%1.%2.%3."/>
      <w:lvlJc w:val="left"/>
      <w:pPr>
        <w:ind w:left="720" w:hanging="720"/>
      </w:pPr>
      <w:rPr>
        <w:rFonts w:cs="Sylfaen"/>
      </w:rPr>
    </w:lvl>
    <w:lvl w:ilvl="3">
      <w:start w:val="1"/>
      <w:numFmt w:val="decimal"/>
      <w:lvlText w:val="%1.%2.%3.%4."/>
      <w:lvlJc w:val="left"/>
      <w:pPr>
        <w:ind w:left="1080" w:hanging="1080"/>
      </w:pPr>
      <w:rPr>
        <w:rFonts w:cs="Sylfaen"/>
      </w:rPr>
    </w:lvl>
    <w:lvl w:ilvl="4">
      <w:start w:val="1"/>
      <w:numFmt w:val="decimal"/>
      <w:lvlText w:val="%1.%2.%3.%4.%5."/>
      <w:lvlJc w:val="left"/>
      <w:pPr>
        <w:ind w:left="1080" w:hanging="1080"/>
      </w:pPr>
      <w:rPr>
        <w:rFonts w:cs="Sylfaen"/>
      </w:rPr>
    </w:lvl>
    <w:lvl w:ilvl="5">
      <w:start w:val="1"/>
      <w:numFmt w:val="decimal"/>
      <w:lvlText w:val="%1.%2.%3.%4.%5.%6."/>
      <w:lvlJc w:val="left"/>
      <w:pPr>
        <w:ind w:left="1440" w:hanging="1440"/>
      </w:pPr>
      <w:rPr>
        <w:rFonts w:cs="Sylfaen"/>
      </w:rPr>
    </w:lvl>
    <w:lvl w:ilvl="6">
      <w:start w:val="1"/>
      <w:numFmt w:val="decimal"/>
      <w:lvlText w:val="%1.%2.%3.%4.%5.%6.%7."/>
      <w:lvlJc w:val="left"/>
      <w:pPr>
        <w:ind w:left="1800" w:hanging="1800"/>
      </w:pPr>
      <w:rPr>
        <w:rFonts w:cs="Sylfaen"/>
      </w:rPr>
    </w:lvl>
    <w:lvl w:ilvl="7">
      <w:start w:val="1"/>
      <w:numFmt w:val="decimal"/>
      <w:lvlText w:val="%1.%2.%3.%4.%5.%6.%7.%8."/>
      <w:lvlJc w:val="left"/>
      <w:pPr>
        <w:ind w:left="1800" w:hanging="1800"/>
      </w:pPr>
      <w:rPr>
        <w:rFonts w:cs="Sylfaen"/>
      </w:rPr>
    </w:lvl>
    <w:lvl w:ilvl="8">
      <w:start w:val="1"/>
      <w:numFmt w:val="decimal"/>
      <w:lvlText w:val="%1.%2.%3.%4.%5.%6.%7.%8.%9."/>
      <w:lvlJc w:val="left"/>
      <w:pPr>
        <w:ind w:left="2160" w:hanging="2160"/>
      </w:pPr>
      <w:rPr>
        <w:rFonts w:cs="Sylfaen"/>
      </w:rPr>
    </w:lvl>
  </w:abstractNum>
  <w:abstractNum w:abstractNumId="15" w15:restartNumberingAfterBreak="0">
    <w:nsid w:val="63615172"/>
    <w:multiLevelType w:val="hybridMultilevel"/>
    <w:tmpl w:val="7A7C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9008D"/>
    <w:multiLevelType w:val="hybridMultilevel"/>
    <w:tmpl w:val="FA5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8797E"/>
    <w:multiLevelType w:val="multilevel"/>
    <w:tmpl w:val="3014E9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F223E3C"/>
    <w:multiLevelType w:val="hybridMultilevel"/>
    <w:tmpl w:val="84CE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12C5B"/>
    <w:multiLevelType w:val="hybridMultilevel"/>
    <w:tmpl w:val="A37EC536"/>
    <w:lvl w:ilvl="0" w:tplc="06D2E67A">
      <w:numFmt w:val="bullet"/>
      <w:lvlText w:val=""/>
      <w:lvlJc w:val="left"/>
      <w:pPr>
        <w:ind w:left="888"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93B07"/>
    <w:multiLevelType w:val="hybridMultilevel"/>
    <w:tmpl w:val="51EE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0"/>
  </w:num>
  <w:num w:numId="4">
    <w:abstractNumId w:val="15"/>
  </w:num>
  <w:num w:numId="5">
    <w:abstractNumId w:val="13"/>
  </w:num>
  <w:num w:numId="6">
    <w:abstractNumId w:val="19"/>
  </w:num>
  <w:num w:numId="7">
    <w:abstractNumId w:val="14"/>
  </w:num>
  <w:num w:numId="8">
    <w:abstractNumId w:val="4"/>
  </w:num>
  <w:num w:numId="9">
    <w:abstractNumId w:val="2"/>
  </w:num>
  <w:num w:numId="10">
    <w:abstractNumId w:val="11"/>
  </w:num>
  <w:num w:numId="11">
    <w:abstractNumId w:val="8"/>
  </w:num>
  <w:num w:numId="12">
    <w:abstractNumId w:val="5"/>
  </w:num>
  <w:num w:numId="13">
    <w:abstractNumId w:val="7"/>
  </w:num>
  <w:num w:numId="14">
    <w:abstractNumId w:val="16"/>
  </w:num>
  <w:num w:numId="15">
    <w:abstractNumId w:val="9"/>
  </w:num>
  <w:num w:numId="16">
    <w:abstractNumId w:val="6"/>
  </w:num>
  <w:num w:numId="17">
    <w:abstractNumId w:val="18"/>
  </w:num>
  <w:num w:numId="18">
    <w:abstractNumId w:val="0"/>
  </w:num>
  <w:num w:numId="19">
    <w:abstractNumId w:val="12"/>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2B18"/>
    <w:rsid w:val="00001B60"/>
    <w:rsid w:val="00006824"/>
    <w:rsid w:val="00011BB2"/>
    <w:rsid w:val="00012A38"/>
    <w:rsid w:val="00021BD5"/>
    <w:rsid w:val="00023993"/>
    <w:rsid w:val="00024953"/>
    <w:rsid w:val="00051EC1"/>
    <w:rsid w:val="000600F4"/>
    <w:rsid w:val="000724D1"/>
    <w:rsid w:val="00082382"/>
    <w:rsid w:val="000A22DE"/>
    <w:rsid w:val="000C2026"/>
    <w:rsid w:val="000C51F7"/>
    <w:rsid w:val="000D2622"/>
    <w:rsid w:val="000E39C5"/>
    <w:rsid w:val="000F7F44"/>
    <w:rsid w:val="00133AC9"/>
    <w:rsid w:val="001649A2"/>
    <w:rsid w:val="001875C5"/>
    <w:rsid w:val="001A1F6F"/>
    <w:rsid w:val="001B19D3"/>
    <w:rsid w:val="001B76C7"/>
    <w:rsid w:val="001C0E4C"/>
    <w:rsid w:val="001D021E"/>
    <w:rsid w:val="001E496A"/>
    <w:rsid w:val="001F3F57"/>
    <w:rsid w:val="001F797D"/>
    <w:rsid w:val="00252642"/>
    <w:rsid w:val="00262C36"/>
    <w:rsid w:val="00290FF1"/>
    <w:rsid w:val="00291BCA"/>
    <w:rsid w:val="00297242"/>
    <w:rsid w:val="002A30E2"/>
    <w:rsid w:val="002B386C"/>
    <w:rsid w:val="002C4834"/>
    <w:rsid w:val="002C48CF"/>
    <w:rsid w:val="002C57B8"/>
    <w:rsid w:val="002D2347"/>
    <w:rsid w:val="002E6C2F"/>
    <w:rsid w:val="002F0DE7"/>
    <w:rsid w:val="00302E92"/>
    <w:rsid w:val="00330C8F"/>
    <w:rsid w:val="00342451"/>
    <w:rsid w:val="00352E49"/>
    <w:rsid w:val="0038270D"/>
    <w:rsid w:val="0038301B"/>
    <w:rsid w:val="003C3D3C"/>
    <w:rsid w:val="003E2BF6"/>
    <w:rsid w:val="003E3AF5"/>
    <w:rsid w:val="003E707E"/>
    <w:rsid w:val="003F113E"/>
    <w:rsid w:val="004009A2"/>
    <w:rsid w:val="00405889"/>
    <w:rsid w:val="00410851"/>
    <w:rsid w:val="0041336E"/>
    <w:rsid w:val="00414397"/>
    <w:rsid w:val="00422770"/>
    <w:rsid w:val="004313C6"/>
    <w:rsid w:val="004469A8"/>
    <w:rsid w:val="00446F49"/>
    <w:rsid w:val="00460587"/>
    <w:rsid w:val="00462834"/>
    <w:rsid w:val="004A4407"/>
    <w:rsid w:val="004C5601"/>
    <w:rsid w:val="004D1C2E"/>
    <w:rsid w:val="004D1D8F"/>
    <w:rsid w:val="004D5803"/>
    <w:rsid w:val="004E4922"/>
    <w:rsid w:val="004F6616"/>
    <w:rsid w:val="0050710E"/>
    <w:rsid w:val="00513EFA"/>
    <w:rsid w:val="00516E23"/>
    <w:rsid w:val="00540678"/>
    <w:rsid w:val="0056061D"/>
    <w:rsid w:val="00587432"/>
    <w:rsid w:val="005A2511"/>
    <w:rsid w:val="005B4F21"/>
    <w:rsid w:val="005C76BD"/>
    <w:rsid w:val="005D1DBD"/>
    <w:rsid w:val="005F2FF2"/>
    <w:rsid w:val="0061043F"/>
    <w:rsid w:val="006116A0"/>
    <w:rsid w:val="00616D4A"/>
    <w:rsid w:val="006213F9"/>
    <w:rsid w:val="00626F06"/>
    <w:rsid w:val="006456CB"/>
    <w:rsid w:val="00652B18"/>
    <w:rsid w:val="00652E14"/>
    <w:rsid w:val="00665E9E"/>
    <w:rsid w:val="0067011E"/>
    <w:rsid w:val="00690724"/>
    <w:rsid w:val="006A76EE"/>
    <w:rsid w:val="006B0045"/>
    <w:rsid w:val="006B43B7"/>
    <w:rsid w:val="006B6465"/>
    <w:rsid w:val="006C3473"/>
    <w:rsid w:val="006D3A8F"/>
    <w:rsid w:val="006E1E80"/>
    <w:rsid w:val="006F2247"/>
    <w:rsid w:val="006F691F"/>
    <w:rsid w:val="00712CA3"/>
    <w:rsid w:val="00715501"/>
    <w:rsid w:val="0075208C"/>
    <w:rsid w:val="00760C3B"/>
    <w:rsid w:val="007B180C"/>
    <w:rsid w:val="007B2BC2"/>
    <w:rsid w:val="0082346C"/>
    <w:rsid w:val="00855738"/>
    <w:rsid w:val="0087245C"/>
    <w:rsid w:val="00876F2F"/>
    <w:rsid w:val="0088525A"/>
    <w:rsid w:val="00885D94"/>
    <w:rsid w:val="00887F80"/>
    <w:rsid w:val="008902E6"/>
    <w:rsid w:val="008A0C7A"/>
    <w:rsid w:val="008A4DCD"/>
    <w:rsid w:val="008D548B"/>
    <w:rsid w:val="009109F4"/>
    <w:rsid w:val="00916201"/>
    <w:rsid w:val="009348BD"/>
    <w:rsid w:val="009804FF"/>
    <w:rsid w:val="00981595"/>
    <w:rsid w:val="009838E0"/>
    <w:rsid w:val="0098675C"/>
    <w:rsid w:val="00990EDA"/>
    <w:rsid w:val="009A74EA"/>
    <w:rsid w:val="009B432F"/>
    <w:rsid w:val="009C2B65"/>
    <w:rsid w:val="009C5FB2"/>
    <w:rsid w:val="009E2342"/>
    <w:rsid w:val="00A0609D"/>
    <w:rsid w:val="00A12677"/>
    <w:rsid w:val="00A20BA4"/>
    <w:rsid w:val="00A31DB3"/>
    <w:rsid w:val="00A62B27"/>
    <w:rsid w:val="00A62C47"/>
    <w:rsid w:val="00A66E5F"/>
    <w:rsid w:val="00A77B52"/>
    <w:rsid w:val="00AB6CCB"/>
    <w:rsid w:val="00B0587C"/>
    <w:rsid w:val="00B16D27"/>
    <w:rsid w:val="00B2522E"/>
    <w:rsid w:val="00B425DA"/>
    <w:rsid w:val="00B43183"/>
    <w:rsid w:val="00B47988"/>
    <w:rsid w:val="00B611E8"/>
    <w:rsid w:val="00B673E8"/>
    <w:rsid w:val="00B70813"/>
    <w:rsid w:val="00B74D8B"/>
    <w:rsid w:val="00B858BB"/>
    <w:rsid w:val="00B862DF"/>
    <w:rsid w:val="00B96180"/>
    <w:rsid w:val="00BA0129"/>
    <w:rsid w:val="00BD5CE1"/>
    <w:rsid w:val="00BD5FCF"/>
    <w:rsid w:val="00C03E99"/>
    <w:rsid w:val="00C05EF5"/>
    <w:rsid w:val="00C164F9"/>
    <w:rsid w:val="00C50740"/>
    <w:rsid w:val="00C61CAC"/>
    <w:rsid w:val="00C85C66"/>
    <w:rsid w:val="00CA2989"/>
    <w:rsid w:val="00CB4A4D"/>
    <w:rsid w:val="00CD111A"/>
    <w:rsid w:val="00CD63F4"/>
    <w:rsid w:val="00CD77FE"/>
    <w:rsid w:val="00CE5FA5"/>
    <w:rsid w:val="00CF61B9"/>
    <w:rsid w:val="00D008CC"/>
    <w:rsid w:val="00D010C3"/>
    <w:rsid w:val="00D01647"/>
    <w:rsid w:val="00D0294F"/>
    <w:rsid w:val="00D075DC"/>
    <w:rsid w:val="00D174F7"/>
    <w:rsid w:val="00D1795D"/>
    <w:rsid w:val="00D3699A"/>
    <w:rsid w:val="00D47C95"/>
    <w:rsid w:val="00D618F1"/>
    <w:rsid w:val="00D637EC"/>
    <w:rsid w:val="00DA3466"/>
    <w:rsid w:val="00DC342C"/>
    <w:rsid w:val="00DD0381"/>
    <w:rsid w:val="00DD2D85"/>
    <w:rsid w:val="00DF05FE"/>
    <w:rsid w:val="00DF2C73"/>
    <w:rsid w:val="00DF2EBF"/>
    <w:rsid w:val="00E13204"/>
    <w:rsid w:val="00E257B6"/>
    <w:rsid w:val="00E27E2A"/>
    <w:rsid w:val="00E36DF4"/>
    <w:rsid w:val="00E57377"/>
    <w:rsid w:val="00E825DB"/>
    <w:rsid w:val="00E868B8"/>
    <w:rsid w:val="00EB187D"/>
    <w:rsid w:val="00EB295F"/>
    <w:rsid w:val="00ED1610"/>
    <w:rsid w:val="00EF3D2B"/>
    <w:rsid w:val="00F02674"/>
    <w:rsid w:val="00F027A2"/>
    <w:rsid w:val="00F345A0"/>
    <w:rsid w:val="00F50961"/>
    <w:rsid w:val="00F624AE"/>
    <w:rsid w:val="00F67D2C"/>
    <w:rsid w:val="00F80DC7"/>
    <w:rsid w:val="00F91A3D"/>
    <w:rsid w:val="00FA45FF"/>
    <w:rsid w:val="00FB189B"/>
    <w:rsid w:val="00FB6B96"/>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6972"/>
  <w15:docId w15:val="{F2387B2D-700B-4276-88AF-120B2F2C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1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52B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75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001B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B18"/>
    <w:pPr>
      <w:ind w:left="720"/>
      <w:contextualSpacing/>
    </w:pPr>
  </w:style>
  <w:style w:type="paragraph" w:customStyle="1" w:styleId="abzacixml">
    <w:name w:val="abzacixml"/>
    <w:basedOn w:val="Normal"/>
    <w:uiPriority w:val="99"/>
    <w:rsid w:val="00652B1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65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B18"/>
    <w:rPr>
      <w:rFonts w:ascii="Calibri" w:eastAsia="Calibri" w:hAnsi="Calibri" w:cs="Times New Roman"/>
    </w:rPr>
  </w:style>
  <w:style w:type="paragraph" w:styleId="Header">
    <w:name w:val="header"/>
    <w:basedOn w:val="Normal"/>
    <w:link w:val="HeaderChar"/>
    <w:uiPriority w:val="99"/>
    <w:unhideWhenUsed/>
    <w:rsid w:val="00652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B18"/>
    <w:rPr>
      <w:rFonts w:ascii="Calibri" w:eastAsia="Calibri" w:hAnsi="Calibri" w:cs="Times New Roman"/>
    </w:rPr>
  </w:style>
  <w:style w:type="character" w:customStyle="1" w:styleId="Heading1Char">
    <w:name w:val="Heading 1 Char"/>
    <w:basedOn w:val="DefaultParagraphFont"/>
    <w:link w:val="Heading1"/>
    <w:rsid w:val="00652B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75D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213F9"/>
    <w:pPr>
      <w:spacing w:line="259" w:lineRule="auto"/>
      <w:outlineLvl w:val="9"/>
    </w:pPr>
  </w:style>
  <w:style w:type="paragraph" w:styleId="TOC1">
    <w:name w:val="toc 1"/>
    <w:basedOn w:val="Normal"/>
    <w:next w:val="Normal"/>
    <w:autoRedefine/>
    <w:uiPriority w:val="39"/>
    <w:unhideWhenUsed/>
    <w:rsid w:val="006213F9"/>
    <w:pPr>
      <w:spacing w:after="100"/>
    </w:pPr>
  </w:style>
  <w:style w:type="paragraph" w:styleId="TOC2">
    <w:name w:val="toc 2"/>
    <w:basedOn w:val="Normal"/>
    <w:next w:val="Normal"/>
    <w:autoRedefine/>
    <w:uiPriority w:val="39"/>
    <w:unhideWhenUsed/>
    <w:rsid w:val="006213F9"/>
    <w:pPr>
      <w:spacing w:after="100"/>
      <w:ind w:left="220"/>
    </w:pPr>
  </w:style>
  <w:style w:type="character" w:styleId="Hyperlink">
    <w:name w:val="Hyperlink"/>
    <w:basedOn w:val="DefaultParagraphFont"/>
    <w:uiPriority w:val="99"/>
    <w:unhideWhenUsed/>
    <w:rsid w:val="006213F9"/>
    <w:rPr>
      <w:color w:val="0563C1" w:themeColor="hyperlink"/>
      <w:u w:val="single"/>
    </w:rPr>
  </w:style>
  <w:style w:type="paragraph" w:styleId="BalloonText">
    <w:name w:val="Balloon Text"/>
    <w:basedOn w:val="Normal"/>
    <w:link w:val="BalloonTextChar"/>
    <w:uiPriority w:val="99"/>
    <w:semiHidden/>
    <w:unhideWhenUsed/>
    <w:rsid w:val="001B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D3"/>
    <w:rPr>
      <w:rFonts w:ascii="Tahoma" w:eastAsia="Calibri" w:hAnsi="Tahoma" w:cs="Tahoma"/>
      <w:sz w:val="16"/>
      <w:szCs w:val="16"/>
    </w:rPr>
  </w:style>
  <w:style w:type="table" w:customStyle="1" w:styleId="GridTable6Colorful-Accent51">
    <w:name w:val="Grid Table 6 Colorful - Accent 51"/>
    <w:basedOn w:val="TableNormal"/>
    <w:uiPriority w:val="51"/>
    <w:rsid w:val="00652E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75208C"/>
    <w:pPr>
      <w:spacing w:after="0" w:line="240" w:lineRule="auto"/>
    </w:pPr>
  </w:style>
  <w:style w:type="character" w:customStyle="1" w:styleId="NoSpacingChar">
    <w:name w:val="No Spacing Char"/>
    <w:link w:val="NoSpacing"/>
    <w:uiPriority w:val="1"/>
    <w:locked/>
    <w:rsid w:val="0075208C"/>
  </w:style>
  <w:style w:type="character" w:styleId="CommentReference">
    <w:name w:val="annotation reference"/>
    <w:basedOn w:val="DefaultParagraphFont"/>
    <w:uiPriority w:val="99"/>
    <w:semiHidden/>
    <w:unhideWhenUsed/>
    <w:rsid w:val="00FF7D40"/>
    <w:rPr>
      <w:sz w:val="16"/>
      <w:szCs w:val="16"/>
    </w:rPr>
  </w:style>
  <w:style w:type="paragraph" w:styleId="CommentText">
    <w:name w:val="annotation text"/>
    <w:basedOn w:val="Normal"/>
    <w:link w:val="CommentTextChar"/>
    <w:uiPriority w:val="99"/>
    <w:semiHidden/>
    <w:unhideWhenUsed/>
    <w:rsid w:val="00FF7D40"/>
    <w:pPr>
      <w:spacing w:line="240" w:lineRule="auto"/>
    </w:pPr>
    <w:rPr>
      <w:sz w:val="20"/>
      <w:szCs w:val="20"/>
    </w:rPr>
  </w:style>
  <w:style w:type="character" w:customStyle="1" w:styleId="CommentTextChar">
    <w:name w:val="Comment Text Char"/>
    <w:basedOn w:val="DefaultParagraphFont"/>
    <w:link w:val="CommentText"/>
    <w:uiPriority w:val="99"/>
    <w:semiHidden/>
    <w:rsid w:val="00FF7D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7D40"/>
    <w:rPr>
      <w:b/>
      <w:bCs/>
    </w:rPr>
  </w:style>
  <w:style w:type="character" w:customStyle="1" w:styleId="CommentSubjectChar">
    <w:name w:val="Comment Subject Char"/>
    <w:basedOn w:val="CommentTextChar"/>
    <w:link w:val="CommentSubject"/>
    <w:uiPriority w:val="99"/>
    <w:semiHidden/>
    <w:rsid w:val="00FF7D40"/>
    <w:rPr>
      <w:rFonts w:ascii="Calibri" w:eastAsia="Calibri" w:hAnsi="Calibri" w:cs="Times New Roman"/>
      <w:b/>
      <w:bCs/>
      <w:sz w:val="20"/>
      <w:szCs w:val="20"/>
    </w:rPr>
  </w:style>
  <w:style w:type="character" w:customStyle="1" w:styleId="ListParagraphChar">
    <w:name w:val="List Paragraph Char"/>
    <w:basedOn w:val="DefaultParagraphFont"/>
    <w:link w:val="ListParagraph"/>
    <w:uiPriority w:val="34"/>
    <w:rsid w:val="00513EFA"/>
    <w:rPr>
      <w:rFonts w:ascii="Calibri" w:eastAsia="Calibri" w:hAnsi="Calibri" w:cs="Times New Roman"/>
    </w:rPr>
  </w:style>
  <w:style w:type="character" w:customStyle="1" w:styleId="Heading5Char">
    <w:name w:val="Heading 5 Char"/>
    <w:basedOn w:val="DefaultParagraphFont"/>
    <w:link w:val="Heading5"/>
    <w:uiPriority w:val="9"/>
    <w:semiHidden/>
    <w:rsid w:val="00001B60"/>
    <w:rPr>
      <w:rFonts w:asciiTheme="majorHAnsi" w:eastAsiaTheme="majorEastAsia" w:hAnsiTheme="majorHAnsi" w:cstheme="majorBidi"/>
      <w:color w:val="2E74B5" w:themeColor="accent1" w:themeShade="BF"/>
    </w:rPr>
  </w:style>
  <w:style w:type="character" w:customStyle="1" w:styleId="3oh-">
    <w:name w:val="_3oh-"/>
    <w:basedOn w:val="DefaultParagraphFont"/>
    <w:rsid w:val="00001B60"/>
  </w:style>
  <w:style w:type="table" w:customStyle="1" w:styleId="GridTable1Light-Accent11">
    <w:name w:val="Grid Table 1 Light - Accent 11"/>
    <w:basedOn w:val="TableNormal"/>
    <w:uiPriority w:val="46"/>
    <w:rsid w:val="002C57B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5264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9394">
      <w:bodyDiv w:val="1"/>
      <w:marLeft w:val="0"/>
      <w:marRight w:val="0"/>
      <w:marTop w:val="0"/>
      <w:marBottom w:val="0"/>
      <w:divBdr>
        <w:top w:val="none" w:sz="0" w:space="0" w:color="auto"/>
        <w:left w:val="none" w:sz="0" w:space="0" w:color="auto"/>
        <w:bottom w:val="none" w:sz="0" w:space="0" w:color="auto"/>
        <w:right w:val="none" w:sz="0" w:space="0" w:color="auto"/>
      </w:divBdr>
    </w:div>
    <w:div w:id="316036922">
      <w:bodyDiv w:val="1"/>
      <w:marLeft w:val="0"/>
      <w:marRight w:val="0"/>
      <w:marTop w:val="0"/>
      <w:marBottom w:val="0"/>
      <w:divBdr>
        <w:top w:val="none" w:sz="0" w:space="0" w:color="auto"/>
        <w:left w:val="none" w:sz="0" w:space="0" w:color="auto"/>
        <w:bottom w:val="none" w:sz="0" w:space="0" w:color="auto"/>
        <w:right w:val="none" w:sz="0" w:space="0" w:color="auto"/>
      </w:divBdr>
    </w:div>
    <w:div w:id="489293696">
      <w:bodyDiv w:val="1"/>
      <w:marLeft w:val="0"/>
      <w:marRight w:val="0"/>
      <w:marTop w:val="0"/>
      <w:marBottom w:val="0"/>
      <w:divBdr>
        <w:top w:val="none" w:sz="0" w:space="0" w:color="auto"/>
        <w:left w:val="none" w:sz="0" w:space="0" w:color="auto"/>
        <w:bottom w:val="none" w:sz="0" w:space="0" w:color="auto"/>
        <w:right w:val="none" w:sz="0" w:space="0" w:color="auto"/>
      </w:divBdr>
    </w:div>
    <w:div w:id="489686077">
      <w:bodyDiv w:val="1"/>
      <w:marLeft w:val="0"/>
      <w:marRight w:val="0"/>
      <w:marTop w:val="0"/>
      <w:marBottom w:val="0"/>
      <w:divBdr>
        <w:top w:val="none" w:sz="0" w:space="0" w:color="auto"/>
        <w:left w:val="none" w:sz="0" w:space="0" w:color="auto"/>
        <w:bottom w:val="none" w:sz="0" w:space="0" w:color="auto"/>
        <w:right w:val="none" w:sz="0" w:space="0" w:color="auto"/>
      </w:divBdr>
    </w:div>
    <w:div w:id="721827627">
      <w:bodyDiv w:val="1"/>
      <w:marLeft w:val="0"/>
      <w:marRight w:val="0"/>
      <w:marTop w:val="0"/>
      <w:marBottom w:val="0"/>
      <w:divBdr>
        <w:top w:val="none" w:sz="0" w:space="0" w:color="auto"/>
        <w:left w:val="none" w:sz="0" w:space="0" w:color="auto"/>
        <w:bottom w:val="none" w:sz="0" w:space="0" w:color="auto"/>
        <w:right w:val="none" w:sz="0" w:space="0" w:color="auto"/>
      </w:divBdr>
    </w:div>
    <w:div w:id="786314645">
      <w:bodyDiv w:val="1"/>
      <w:marLeft w:val="0"/>
      <w:marRight w:val="0"/>
      <w:marTop w:val="0"/>
      <w:marBottom w:val="0"/>
      <w:divBdr>
        <w:top w:val="none" w:sz="0" w:space="0" w:color="auto"/>
        <w:left w:val="none" w:sz="0" w:space="0" w:color="auto"/>
        <w:bottom w:val="none" w:sz="0" w:space="0" w:color="auto"/>
        <w:right w:val="none" w:sz="0" w:space="0" w:color="auto"/>
      </w:divBdr>
    </w:div>
    <w:div w:id="936837213">
      <w:bodyDiv w:val="1"/>
      <w:marLeft w:val="0"/>
      <w:marRight w:val="0"/>
      <w:marTop w:val="0"/>
      <w:marBottom w:val="0"/>
      <w:divBdr>
        <w:top w:val="none" w:sz="0" w:space="0" w:color="auto"/>
        <w:left w:val="none" w:sz="0" w:space="0" w:color="auto"/>
        <w:bottom w:val="none" w:sz="0" w:space="0" w:color="auto"/>
        <w:right w:val="none" w:sz="0" w:space="0" w:color="auto"/>
      </w:divBdr>
    </w:div>
    <w:div w:id="938104267">
      <w:bodyDiv w:val="1"/>
      <w:marLeft w:val="0"/>
      <w:marRight w:val="0"/>
      <w:marTop w:val="0"/>
      <w:marBottom w:val="0"/>
      <w:divBdr>
        <w:top w:val="none" w:sz="0" w:space="0" w:color="auto"/>
        <w:left w:val="none" w:sz="0" w:space="0" w:color="auto"/>
        <w:bottom w:val="none" w:sz="0" w:space="0" w:color="auto"/>
        <w:right w:val="none" w:sz="0" w:space="0" w:color="auto"/>
      </w:divBdr>
    </w:div>
    <w:div w:id="1037705560">
      <w:bodyDiv w:val="1"/>
      <w:marLeft w:val="0"/>
      <w:marRight w:val="0"/>
      <w:marTop w:val="0"/>
      <w:marBottom w:val="0"/>
      <w:divBdr>
        <w:top w:val="none" w:sz="0" w:space="0" w:color="auto"/>
        <w:left w:val="none" w:sz="0" w:space="0" w:color="auto"/>
        <w:bottom w:val="none" w:sz="0" w:space="0" w:color="auto"/>
        <w:right w:val="none" w:sz="0" w:space="0" w:color="auto"/>
      </w:divBdr>
      <w:divsChild>
        <w:div w:id="766971642">
          <w:marLeft w:val="0"/>
          <w:marRight w:val="0"/>
          <w:marTop w:val="0"/>
          <w:marBottom w:val="0"/>
          <w:divBdr>
            <w:top w:val="none" w:sz="0" w:space="0" w:color="auto"/>
            <w:left w:val="none" w:sz="0" w:space="0" w:color="auto"/>
            <w:bottom w:val="none" w:sz="0" w:space="0" w:color="auto"/>
            <w:right w:val="none" w:sz="0" w:space="0" w:color="auto"/>
          </w:divBdr>
          <w:divsChild>
            <w:div w:id="1242371068">
              <w:marLeft w:val="0"/>
              <w:marRight w:val="0"/>
              <w:marTop w:val="0"/>
              <w:marBottom w:val="225"/>
              <w:divBdr>
                <w:top w:val="none" w:sz="0" w:space="0" w:color="auto"/>
                <w:left w:val="none" w:sz="0" w:space="0" w:color="auto"/>
                <w:bottom w:val="none" w:sz="0" w:space="0" w:color="auto"/>
                <w:right w:val="none" w:sz="0" w:space="0" w:color="auto"/>
              </w:divBdr>
              <w:divsChild>
                <w:div w:id="909732977">
                  <w:marLeft w:val="540"/>
                  <w:marRight w:val="0"/>
                  <w:marTop w:val="0"/>
                  <w:marBottom w:val="0"/>
                  <w:divBdr>
                    <w:top w:val="none" w:sz="0" w:space="0" w:color="auto"/>
                    <w:left w:val="none" w:sz="0" w:space="0" w:color="auto"/>
                    <w:bottom w:val="none" w:sz="0" w:space="0" w:color="auto"/>
                    <w:right w:val="none" w:sz="0" w:space="0" w:color="auto"/>
                  </w:divBdr>
                  <w:divsChild>
                    <w:div w:id="2421109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31621872">
          <w:marLeft w:val="0"/>
          <w:marRight w:val="0"/>
          <w:marTop w:val="0"/>
          <w:marBottom w:val="0"/>
          <w:divBdr>
            <w:top w:val="none" w:sz="0" w:space="0" w:color="auto"/>
            <w:left w:val="none" w:sz="0" w:space="0" w:color="auto"/>
            <w:bottom w:val="none" w:sz="0" w:space="0" w:color="auto"/>
            <w:right w:val="none" w:sz="0" w:space="0" w:color="auto"/>
          </w:divBdr>
          <w:divsChild>
            <w:div w:id="1857771105">
              <w:marLeft w:val="0"/>
              <w:marRight w:val="0"/>
              <w:marTop w:val="0"/>
              <w:marBottom w:val="225"/>
              <w:divBdr>
                <w:top w:val="none" w:sz="0" w:space="0" w:color="auto"/>
                <w:left w:val="none" w:sz="0" w:space="0" w:color="auto"/>
                <w:bottom w:val="none" w:sz="0" w:space="0" w:color="auto"/>
                <w:right w:val="none" w:sz="0" w:space="0" w:color="auto"/>
              </w:divBdr>
              <w:divsChild>
                <w:div w:id="1972512296">
                  <w:marLeft w:val="540"/>
                  <w:marRight w:val="0"/>
                  <w:marTop w:val="0"/>
                  <w:marBottom w:val="0"/>
                  <w:divBdr>
                    <w:top w:val="none" w:sz="0" w:space="0" w:color="auto"/>
                    <w:left w:val="none" w:sz="0" w:space="0" w:color="auto"/>
                    <w:bottom w:val="none" w:sz="0" w:space="0" w:color="auto"/>
                    <w:right w:val="none" w:sz="0" w:space="0" w:color="auto"/>
                  </w:divBdr>
                  <w:divsChild>
                    <w:div w:id="27225201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081028346">
      <w:bodyDiv w:val="1"/>
      <w:marLeft w:val="0"/>
      <w:marRight w:val="0"/>
      <w:marTop w:val="0"/>
      <w:marBottom w:val="0"/>
      <w:divBdr>
        <w:top w:val="none" w:sz="0" w:space="0" w:color="auto"/>
        <w:left w:val="none" w:sz="0" w:space="0" w:color="auto"/>
        <w:bottom w:val="none" w:sz="0" w:space="0" w:color="auto"/>
        <w:right w:val="none" w:sz="0" w:space="0" w:color="auto"/>
      </w:divBdr>
    </w:div>
    <w:div w:id="1707869750">
      <w:bodyDiv w:val="1"/>
      <w:marLeft w:val="0"/>
      <w:marRight w:val="0"/>
      <w:marTop w:val="0"/>
      <w:marBottom w:val="0"/>
      <w:divBdr>
        <w:top w:val="none" w:sz="0" w:space="0" w:color="auto"/>
        <w:left w:val="none" w:sz="0" w:space="0" w:color="auto"/>
        <w:bottom w:val="none" w:sz="0" w:space="0" w:color="auto"/>
        <w:right w:val="none" w:sz="0" w:space="0" w:color="auto"/>
      </w:divBdr>
    </w:div>
    <w:div w:id="1781217364">
      <w:bodyDiv w:val="1"/>
      <w:marLeft w:val="0"/>
      <w:marRight w:val="0"/>
      <w:marTop w:val="0"/>
      <w:marBottom w:val="0"/>
      <w:divBdr>
        <w:top w:val="none" w:sz="0" w:space="0" w:color="auto"/>
        <w:left w:val="none" w:sz="0" w:space="0" w:color="auto"/>
        <w:bottom w:val="none" w:sz="0" w:space="0" w:color="auto"/>
        <w:right w:val="none" w:sz="0" w:space="0" w:color="auto"/>
      </w:divBdr>
    </w:div>
    <w:div w:id="1940215221">
      <w:bodyDiv w:val="1"/>
      <w:marLeft w:val="0"/>
      <w:marRight w:val="0"/>
      <w:marTop w:val="0"/>
      <w:marBottom w:val="0"/>
      <w:divBdr>
        <w:top w:val="none" w:sz="0" w:space="0" w:color="auto"/>
        <w:left w:val="none" w:sz="0" w:space="0" w:color="auto"/>
        <w:bottom w:val="none" w:sz="0" w:space="0" w:color="auto"/>
        <w:right w:val="none" w:sz="0" w:space="0" w:color="auto"/>
      </w:divBdr>
      <w:divsChild>
        <w:div w:id="1264996457">
          <w:marLeft w:val="0"/>
          <w:marRight w:val="0"/>
          <w:marTop w:val="0"/>
          <w:marBottom w:val="0"/>
          <w:divBdr>
            <w:top w:val="none" w:sz="0" w:space="0" w:color="auto"/>
            <w:left w:val="none" w:sz="0" w:space="0" w:color="auto"/>
            <w:bottom w:val="none" w:sz="0" w:space="0" w:color="auto"/>
            <w:right w:val="none" w:sz="0" w:space="0" w:color="auto"/>
          </w:divBdr>
          <w:divsChild>
            <w:div w:id="426580082">
              <w:marLeft w:val="0"/>
              <w:marRight w:val="0"/>
              <w:marTop w:val="0"/>
              <w:marBottom w:val="225"/>
              <w:divBdr>
                <w:top w:val="none" w:sz="0" w:space="0" w:color="auto"/>
                <w:left w:val="none" w:sz="0" w:space="0" w:color="auto"/>
                <w:bottom w:val="none" w:sz="0" w:space="0" w:color="auto"/>
                <w:right w:val="none" w:sz="0" w:space="0" w:color="auto"/>
              </w:divBdr>
              <w:divsChild>
                <w:div w:id="1504123346">
                  <w:marLeft w:val="540"/>
                  <w:marRight w:val="0"/>
                  <w:marTop w:val="0"/>
                  <w:marBottom w:val="0"/>
                  <w:divBdr>
                    <w:top w:val="none" w:sz="0" w:space="0" w:color="auto"/>
                    <w:left w:val="none" w:sz="0" w:space="0" w:color="auto"/>
                    <w:bottom w:val="none" w:sz="0" w:space="0" w:color="auto"/>
                    <w:right w:val="none" w:sz="0" w:space="0" w:color="auto"/>
                  </w:divBdr>
                  <w:divsChild>
                    <w:div w:id="79294118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37209879">
          <w:marLeft w:val="0"/>
          <w:marRight w:val="0"/>
          <w:marTop w:val="0"/>
          <w:marBottom w:val="0"/>
          <w:divBdr>
            <w:top w:val="none" w:sz="0" w:space="0" w:color="auto"/>
            <w:left w:val="none" w:sz="0" w:space="0" w:color="auto"/>
            <w:bottom w:val="none" w:sz="0" w:space="0" w:color="auto"/>
            <w:right w:val="none" w:sz="0" w:space="0" w:color="auto"/>
          </w:divBdr>
          <w:divsChild>
            <w:div w:id="1970433895">
              <w:marLeft w:val="0"/>
              <w:marRight w:val="0"/>
              <w:marTop w:val="0"/>
              <w:marBottom w:val="225"/>
              <w:divBdr>
                <w:top w:val="none" w:sz="0" w:space="0" w:color="auto"/>
                <w:left w:val="none" w:sz="0" w:space="0" w:color="auto"/>
                <w:bottom w:val="none" w:sz="0" w:space="0" w:color="auto"/>
                <w:right w:val="none" w:sz="0" w:space="0" w:color="auto"/>
              </w:divBdr>
              <w:divsChild>
                <w:div w:id="1691908404">
                  <w:marLeft w:val="540"/>
                  <w:marRight w:val="0"/>
                  <w:marTop w:val="0"/>
                  <w:marBottom w:val="0"/>
                  <w:divBdr>
                    <w:top w:val="none" w:sz="0" w:space="0" w:color="auto"/>
                    <w:left w:val="none" w:sz="0" w:space="0" w:color="auto"/>
                    <w:bottom w:val="none" w:sz="0" w:space="0" w:color="auto"/>
                    <w:right w:val="none" w:sz="0" w:space="0" w:color="auto"/>
                  </w:divBdr>
                  <w:divsChild>
                    <w:div w:id="178325649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2004431903">
      <w:bodyDiv w:val="1"/>
      <w:marLeft w:val="0"/>
      <w:marRight w:val="0"/>
      <w:marTop w:val="0"/>
      <w:marBottom w:val="0"/>
      <w:divBdr>
        <w:top w:val="none" w:sz="0" w:space="0" w:color="auto"/>
        <w:left w:val="none" w:sz="0" w:space="0" w:color="auto"/>
        <w:bottom w:val="none" w:sz="0" w:space="0" w:color="auto"/>
        <w:right w:val="none" w:sz="0" w:space="0" w:color="auto"/>
      </w:divBdr>
    </w:div>
    <w:div w:id="20661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tritskaro.gov.ge/municipaliteti/gamgeobis-samsaxurebi/125-zedamxedvelobis-samsaxuri.html" TargetMode="External"/><Relationship Id="rId18" Type="http://schemas.openxmlformats.org/officeDocument/2006/relationships/hyperlink" Target="http://www.tetritskaro.gov.ge/municipaliteti/gamgeobis-samsaxurebi/119-infrastruqturis-ganvitarebis-arqiteqturisa-da-msheneblobis-samsaxuri.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etritskaro.gov.ge/municipaliteti/gamgeobis-samsaxurebi/126-samxedro-aghricxvis-samsaxuri.html" TargetMode="External"/><Relationship Id="rId17" Type="http://schemas.openxmlformats.org/officeDocument/2006/relationships/hyperlink" Target="http://www.tetritskaro.gov.ge/municipaliteti/gamgeobis-samsaxurebi/120-qonebis-martvis-da-materialuri-uzrunvelkofis-samsaxuri.html" TargetMode="External"/><Relationship Id="rId2" Type="http://schemas.openxmlformats.org/officeDocument/2006/relationships/numbering" Target="numbering.xml"/><Relationship Id="rId16" Type="http://schemas.openxmlformats.org/officeDocument/2006/relationships/hyperlink" Target="http://www.tetritskaro.gov.ge/municipaliteti/gamgeobis-samsaxurebi/121-safinansosabiujeto-da-sheskidvebis-samsaxuri.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tritskaro.gov.ge/municipaliteti/gamgeobis-samsaxurebi/122-soflis-meurneobis-da-ekonomikis-ganvitarebis-xelshetskobis-samsaxuri.html"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tetritskaro.gov.ge/municipaliteti/gamgeobis-samsaxurebi/118-administraciuli-samsaxuri.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tetritskaro.gov.ge/municipaliteti/gamgeobis-samsaxurebi/124-shida-auditis-samsaxuri.html"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UNDP-FILES\&#4315;&#4317;&#4321;&#4304;&#4334;&#4314;&#4308;&#4317;&#4305;&#4312;&#4321;%20&#4307;&#4312;&#4316;&#4304;&#4315;&#4312;&#4313;&#430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mdds\UNDP_Economics\Sawarmota+raodenob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თეთრიწყაროს</a:t>
            </a:r>
            <a:r>
              <a:rPr lang="ka-GE" baseline="0"/>
              <a:t> მუნიციპალიტეტი</a:t>
            </a:r>
            <a:endParaRPr lang="ka-GE"/>
          </a:p>
        </c:rich>
      </c:tx>
      <c:overlay val="0"/>
      <c:spPr>
        <a:noFill/>
        <a:ln>
          <a:noFill/>
        </a:ln>
        <a:effectLst/>
      </c:spPr>
    </c:title>
    <c:autoTitleDeleted val="0"/>
    <c:plotArea>
      <c:layout/>
      <c:lineChart>
        <c:grouping val="standard"/>
        <c:varyColors val="0"/>
        <c:ser>
          <c:idx val="0"/>
          <c:order val="0"/>
          <c:tx>
            <c:strRef>
              <c:f>'[მოსახლეობის დინამიკა.xls]Sheet4'!$C$3</c:f>
              <c:strCache>
                <c:ptCount val="1"/>
                <c:pt idx="0">
                  <c:v>ათასი კაცი</c:v>
                </c:pt>
              </c:strCache>
            </c:strRef>
          </c:tx>
          <c:spPr>
            <a:ln w="190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'[მოსახლეობის დინამიკა.xls]Sheet4'!$B$4:$B$14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'[მოსახლეობის დინამიკა.xls]Sheet4'!$C$4:$C$14</c:f>
              <c:numCache>
                <c:formatCode>#,##0.0</c:formatCode>
                <c:ptCount val="11"/>
                <c:pt idx="0">
                  <c:v>26.4</c:v>
                </c:pt>
                <c:pt idx="1">
                  <c:v>26.2</c:v>
                </c:pt>
                <c:pt idx="2">
                  <c:v>25.8</c:v>
                </c:pt>
                <c:pt idx="3">
                  <c:v>25.6</c:v>
                </c:pt>
                <c:pt idx="4">
                  <c:v>27.7</c:v>
                </c:pt>
                <c:pt idx="5">
                  <c:v>28</c:v>
                </c:pt>
                <c:pt idx="6">
                  <c:v>28.4</c:v>
                </c:pt>
                <c:pt idx="7" formatCode="0.0">
                  <c:v>28.299999999999986</c:v>
                </c:pt>
                <c:pt idx="8" formatCode="0.0">
                  <c:v>28.299999999999986</c:v>
                </c:pt>
                <c:pt idx="9" formatCode="0.0">
                  <c:v>21.1</c:v>
                </c:pt>
                <c:pt idx="10" formatCode="0.0">
                  <c:v>21</c:v>
                </c:pt>
              </c:numCache>
            </c:numRef>
          </c:val>
          <c:smooth val="0"/>
          <c:extLst xmlns:c16r2="http://schemas.microsoft.com/office/drawing/2015/06/chart">
            <c:ext xmlns:c16="http://schemas.microsoft.com/office/drawing/2014/chart" uri="{C3380CC4-5D6E-409C-BE32-E72D297353CC}">
              <c16:uniqueId val="{00000000-EE98-4A8D-B739-A1C094EADF81}"/>
            </c:ext>
          </c:extLst>
        </c:ser>
        <c:dLbls>
          <c:showLegendKey val="0"/>
          <c:showVal val="1"/>
          <c:showCatName val="0"/>
          <c:showSerName val="0"/>
          <c:showPercent val="0"/>
          <c:showBubbleSize val="0"/>
        </c:dLbls>
        <c:smooth val="0"/>
        <c:axId val="254929392"/>
        <c:axId val="254928832"/>
      </c:lineChart>
      <c:catAx>
        <c:axId val="254929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928832"/>
        <c:crosses val="autoZero"/>
        <c:auto val="1"/>
        <c:lblAlgn val="ctr"/>
        <c:lblOffset val="100"/>
        <c:noMultiLvlLbl val="0"/>
      </c:catAx>
      <c:valAx>
        <c:axId val="2549288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929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ka-GE" sz="1200"/>
              <a:t>სულ</a:t>
            </a:r>
            <a:r>
              <a:rPr lang="ka-GE" sz="1200" baseline="0"/>
              <a:t> 18 037ჰა</a:t>
            </a:r>
            <a:endParaRPr lang="en-US" sz="1200"/>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0080-45CE-9E21-69E846B6AF5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080-45CE-9E21-69E846B6AF5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0080-45CE-9E21-69E846B6AF5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080-45CE-9E21-69E846B6AF58}"/>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0080-45CE-9E21-69E846B6AF58}"/>
              </c:ext>
            </c:extLst>
          </c:dPt>
          <c:dLbls>
            <c:dLbl>
              <c:idx val="1"/>
              <c:layout>
                <c:manualLayout>
                  <c:x val="-1.5010936132983479E-2"/>
                  <c:y val="-9.233522892971715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0080-45CE-9E21-69E846B6AF58}"/>
                </c:ext>
                <c:ext xmlns:c15="http://schemas.microsoft.com/office/drawing/2012/chart" uri="{CE6537A1-D6FC-4f65-9D91-7224C49458BB}"/>
              </c:extLst>
            </c:dLbl>
            <c:dLbl>
              <c:idx val="2"/>
              <c:layout>
                <c:manualLayout>
                  <c:x val="2.6888451443569456E-2"/>
                  <c:y val="-2.107575094779823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0080-45CE-9E21-69E846B6AF58}"/>
                </c:ext>
                <c:ext xmlns:c15="http://schemas.microsoft.com/office/drawing/2012/chart" uri="{CE6537A1-D6FC-4f65-9D91-7224C49458BB}"/>
              </c:extLst>
            </c:dLbl>
            <c:dLbl>
              <c:idx val="3"/>
              <c:layout>
                <c:manualLayout>
                  <c:x val="2.9797681539807525E-2"/>
                  <c:y val="9.125656167979009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0080-45CE-9E21-69E846B6AF58}"/>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Sheet1!$C$18:$C$22</c:f>
              <c:strCache>
                <c:ptCount val="5"/>
                <c:pt idx="0">
                  <c:v>მარცვლეული</c:v>
                </c:pt>
                <c:pt idx="1">
                  <c:v>კარტოფილი და პარკოსნები</c:v>
                </c:pt>
                <c:pt idx="2">
                  <c:v>ბოსტნეულ ბაღჩეული</c:v>
                </c:pt>
                <c:pt idx="3">
                  <c:v>სათიბი კულტურები</c:v>
                </c:pt>
                <c:pt idx="4">
                  <c:v>გამოუყენებელი</c:v>
                </c:pt>
              </c:strCache>
            </c:strRef>
          </c:cat>
          <c:val>
            <c:numRef>
              <c:f>Sheet1!$D$18:$D$22</c:f>
              <c:numCache>
                <c:formatCode>General</c:formatCode>
                <c:ptCount val="5"/>
                <c:pt idx="0">
                  <c:v>2818</c:v>
                </c:pt>
                <c:pt idx="1">
                  <c:v>417</c:v>
                </c:pt>
                <c:pt idx="2">
                  <c:v>125</c:v>
                </c:pt>
                <c:pt idx="3">
                  <c:v>192</c:v>
                </c:pt>
                <c:pt idx="4">
                  <c:v>14485</c:v>
                </c:pt>
              </c:numCache>
            </c:numRef>
          </c:val>
          <c:extLst xmlns:c16r2="http://schemas.microsoft.com/office/drawing/2015/06/chart">
            <c:ext xmlns:c16="http://schemas.microsoft.com/office/drawing/2014/chart" uri="{C3380CC4-5D6E-409C-BE32-E72D297353CC}">
              <c16:uniqueId val="{00000005-0080-45CE-9E21-69E846B6AF5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municipaliteti!$H$782:$H$789</c:f>
              <c:strCache>
                <c:ptCount val="8"/>
                <c:pt idx="0">
                  <c:v>ვაჭრობა</c:v>
                </c:pt>
                <c:pt idx="1">
                  <c:v>საქმიანობა უცნობია</c:v>
                </c:pt>
                <c:pt idx="2">
                  <c:v>დამამუშავებელი მრეწველობა</c:v>
                </c:pt>
                <c:pt idx="3">
                  <c:v>მშენებლობა</c:v>
                </c:pt>
                <c:pt idx="4">
                  <c:v>სოფლის მეურნეობა. ნადირობა და სატყეო მეურნეობა</c:v>
                </c:pt>
                <c:pt idx="5">
                  <c:v>სასტუმროები და რესტორნები</c:v>
                </c:pt>
                <c:pt idx="6">
                  <c:v>ტრანსპორტი და კავშირგაბმულობა</c:v>
                </c:pt>
                <c:pt idx="7">
                  <c:v>სხვა</c:v>
                </c:pt>
              </c:strCache>
            </c:strRef>
          </c:cat>
          <c:val>
            <c:numRef>
              <c:f>municipaliteti!$I$782:$I$789</c:f>
              <c:numCache>
                <c:formatCode>General</c:formatCode>
                <c:ptCount val="8"/>
                <c:pt idx="0">
                  <c:v>101</c:v>
                </c:pt>
                <c:pt idx="1">
                  <c:v>37</c:v>
                </c:pt>
                <c:pt idx="2">
                  <c:v>21</c:v>
                </c:pt>
                <c:pt idx="3">
                  <c:v>11</c:v>
                </c:pt>
                <c:pt idx="4">
                  <c:v>10</c:v>
                </c:pt>
                <c:pt idx="5">
                  <c:v>10</c:v>
                </c:pt>
                <c:pt idx="6">
                  <c:v>10</c:v>
                </c:pt>
                <c:pt idx="7">
                  <c:v>19</c:v>
                </c:pt>
              </c:numCache>
            </c:numRef>
          </c:val>
          <c:extLst xmlns:c16r2="http://schemas.microsoft.com/office/drawing/2015/06/chart">
            <c:ext xmlns:c16="http://schemas.microsoft.com/office/drawing/2014/chart" uri="{C3380CC4-5D6E-409C-BE32-E72D297353CC}">
              <c16:uniqueId val="{00000000-F69E-484D-AA73-554A69ABB604}"/>
            </c:ext>
          </c:extLst>
        </c:ser>
        <c:dLbls>
          <c:showLegendKey val="0"/>
          <c:showVal val="0"/>
          <c:showCatName val="0"/>
          <c:showSerName val="0"/>
          <c:showPercent val="0"/>
          <c:showBubbleSize val="0"/>
        </c:dLbls>
        <c:gapWidth val="150"/>
        <c:axId val="258606672"/>
        <c:axId val="258607232"/>
      </c:barChart>
      <c:catAx>
        <c:axId val="258606672"/>
        <c:scaling>
          <c:orientation val="minMax"/>
        </c:scaling>
        <c:delete val="0"/>
        <c:axPos val="l"/>
        <c:numFmt formatCode="General" sourceLinked="0"/>
        <c:majorTickMark val="out"/>
        <c:minorTickMark val="none"/>
        <c:tickLblPos val="nextTo"/>
        <c:crossAx val="258607232"/>
        <c:crosses val="autoZero"/>
        <c:auto val="1"/>
        <c:lblAlgn val="ctr"/>
        <c:lblOffset val="100"/>
        <c:noMultiLvlLbl val="0"/>
      </c:catAx>
      <c:valAx>
        <c:axId val="258607232"/>
        <c:scaling>
          <c:orientation val="minMax"/>
        </c:scaling>
        <c:delete val="0"/>
        <c:axPos val="b"/>
        <c:majorGridlines/>
        <c:numFmt formatCode="General" sourceLinked="1"/>
        <c:majorTickMark val="out"/>
        <c:minorTickMark val="none"/>
        <c:tickLblPos val="nextTo"/>
        <c:crossAx val="258606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F30E-AE36-4869-BB2F-A927ACB4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41</Pages>
  <Words>10645</Words>
  <Characters>60678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Lela Gigauri</cp:lastModifiedBy>
  <cp:revision>78</cp:revision>
  <dcterms:created xsi:type="dcterms:W3CDTF">2016-11-07T14:26:00Z</dcterms:created>
  <dcterms:modified xsi:type="dcterms:W3CDTF">2018-03-19T06:14:00Z</dcterms:modified>
</cp:coreProperties>
</file>